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6AE0F4" w14:textId="77777777" w:rsidR="00631AA5" w:rsidRPr="007B5C71" w:rsidRDefault="00631AA5" w:rsidP="007B5C71">
      <w:pPr>
        <w:jc w:val="center"/>
        <w:rPr>
          <w:sz w:val="28"/>
          <w:lang w:val="uk-UA"/>
        </w:rPr>
      </w:pPr>
      <w:r w:rsidRPr="007B5C71">
        <w:rPr>
          <w:sz w:val="28"/>
          <w:lang w:val="uk-UA"/>
        </w:rPr>
        <w:t>МІНІСТЕРСТВО ОСВІТИ І НАУКИ УКРАЇНИ</w:t>
      </w:r>
    </w:p>
    <w:p w14:paraId="1944C769" w14:textId="77777777" w:rsidR="00631AA5" w:rsidRPr="007B5C71" w:rsidRDefault="00631AA5" w:rsidP="007B5C71">
      <w:pPr>
        <w:jc w:val="center"/>
        <w:rPr>
          <w:sz w:val="28"/>
          <w:lang w:val="uk-UA"/>
        </w:rPr>
      </w:pPr>
      <w:r w:rsidRPr="007B5C71">
        <w:rPr>
          <w:sz w:val="28"/>
          <w:lang w:val="uk-UA"/>
        </w:rPr>
        <w:t>КРИВОРІЗЬКИЙ НАЦІОНАЛЬНИЙ УНІВЕРСИТЕТ</w:t>
      </w:r>
    </w:p>
    <w:p w14:paraId="7EA2C7A7" w14:textId="77777777" w:rsidR="00631AA5" w:rsidRPr="007B5C71" w:rsidRDefault="00631AA5" w:rsidP="007B5C71">
      <w:pPr>
        <w:jc w:val="center"/>
        <w:rPr>
          <w:sz w:val="28"/>
          <w:lang w:val="uk-UA"/>
        </w:rPr>
      </w:pPr>
      <w:r w:rsidRPr="007B5C71">
        <w:rPr>
          <w:sz w:val="28"/>
          <w:lang w:val="uk-UA"/>
        </w:rPr>
        <w:t>КАФЕДРА ГЕОДЕЗІЇ</w:t>
      </w:r>
    </w:p>
    <w:p w14:paraId="45D260EE" w14:textId="77777777" w:rsidR="00631AA5" w:rsidRPr="007B5C71" w:rsidRDefault="00631AA5" w:rsidP="007B5C71">
      <w:pPr>
        <w:jc w:val="center"/>
        <w:rPr>
          <w:sz w:val="28"/>
          <w:lang w:val="uk-UA"/>
        </w:rPr>
      </w:pPr>
    </w:p>
    <w:p w14:paraId="32DD6FB1" w14:textId="77777777" w:rsidR="00631AA5" w:rsidRPr="007B5C71" w:rsidRDefault="00631AA5" w:rsidP="007B5C71">
      <w:pPr>
        <w:jc w:val="center"/>
        <w:rPr>
          <w:sz w:val="28"/>
          <w:lang w:val="uk-UA"/>
        </w:rPr>
      </w:pPr>
    </w:p>
    <w:p w14:paraId="74129BFC" w14:textId="77777777" w:rsidR="00631AA5" w:rsidRPr="007B5C71" w:rsidRDefault="00631AA5" w:rsidP="007B5C71">
      <w:pPr>
        <w:jc w:val="center"/>
        <w:rPr>
          <w:sz w:val="28"/>
          <w:lang w:val="uk-UA"/>
        </w:rPr>
      </w:pPr>
    </w:p>
    <w:p w14:paraId="08F705B7" w14:textId="77777777" w:rsidR="00631AA5" w:rsidRPr="007B5C71" w:rsidRDefault="00631AA5" w:rsidP="007B5C71">
      <w:pPr>
        <w:jc w:val="center"/>
        <w:rPr>
          <w:sz w:val="28"/>
          <w:lang w:val="uk-UA"/>
        </w:rPr>
      </w:pPr>
    </w:p>
    <w:p w14:paraId="07A2F801" w14:textId="77777777" w:rsidR="00631AA5" w:rsidRPr="007B5C71" w:rsidRDefault="00631AA5" w:rsidP="007B5C71">
      <w:pPr>
        <w:rPr>
          <w:sz w:val="28"/>
          <w:lang w:val="uk-UA"/>
        </w:rPr>
      </w:pPr>
    </w:p>
    <w:p w14:paraId="1210EC86" w14:textId="77777777" w:rsidR="00631AA5" w:rsidRPr="007B5C71" w:rsidRDefault="00631AA5" w:rsidP="007B5C71">
      <w:pPr>
        <w:rPr>
          <w:sz w:val="28"/>
          <w:lang w:val="uk-UA"/>
        </w:rPr>
      </w:pPr>
    </w:p>
    <w:p w14:paraId="2E4E7FF6" w14:textId="7F0CB8A5" w:rsidR="00631AA5" w:rsidRPr="007B5C71" w:rsidRDefault="00C9294D" w:rsidP="007B5C71">
      <w:pPr>
        <w:jc w:val="center"/>
        <w:rPr>
          <w:sz w:val="28"/>
          <w:lang w:val="uk-UA"/>
        </w:rPr>
      </w:pPr>
      <w:r w:rsidRPr="007B5C71">
        <w:rPr>
          <w:sz w:val="28"/>
          <w:lang w:val="uk-UA"/>
        </w:rPr>
        <w:t>САЦЬКИЙ ЄВГЕНІЙ ВАЛЕРІЙОВИЧ</w:t>
      </w:r>
    </w:p>
    <w:p w14:paraId="148FCB73" w14:textId="77777777" w:rsidR="00631AA5" w:rsidRPr="007B5C71" w:rsidRDefault="00631AA5" w:rsidP="007B5C71">
      <w:pPr>
        <w:jc w:val="center"/>
        <w:rPr>
          <w:sz w:val="28"/>
          <w:lang w:val="uk-UA"/>
        </w:rPr>
      </w:pPr>
    </w:p>
    <w:p w14:paraId="6B7CAE67" w14:textId="77777777" w:rsidR="00631AA5" w:rsidRPr="007B5C71" w:rsidRDefault="00631AA5" w:rsidP="007B5C71">
      <w:pPr>
        <w:jc w:val="center"/>
        <w:rPr>
          <w:sz w:val="28"/>
          <w:lang w:val="uk-UA"/>
        </w:rPr>
      </w:pPr>
    </w:p>
    <w:p w14:paraId="293B8507" w14:textId="77777777" w:rsidR="00631AA5" w:rsidRPr="007B5C71" w:rsidRDefault="00631AA5" w:rsidP="007B5C71">
      <w:pPr>
        <w:jc w:val="right"/>
        <w:rPr>
          <w:sz w:val="28"/>
          <w:lang w:val="uk-UA"/>
        </w:rPr>
      </w:pPr>
    </w:p>
    <w:p w14:paraId="6B6B2EB0" w14:textId="77777777" w:rsidR="00631AA5" w:rsidRPr="007B5C71" w:rsidRDefault="00631AA5" w:rsidP="007B5C71">
      <w:pPr>
        <w:jc w:val="right"/>
        <w:rPr>
          <w:sz w:val="28"/>
          <w:lang w:val="uk-UA"/>
        </w:rPr>
      </w:pPr>
    </w:p>
    <w:p w14:paraId="09EB0B47" w14:textId="77777777" w:rsidR="00631AA5" w:rsidRPr="007B5C71" w:rsidRDefault="00631AA5" w:rsidP="007B5C71">
      <w:pPr>
        <w:jc w:val="right"/>
        <w:rPr>
          <w:sz w:val="28"/>
          <w:lang w:val="uk-UA"/>
        </w:rPr>
      </w:pPr>
      <w:r w:rsidRPr="007B5C71">
        <w:rPr>
          <w:sz w:val="28"/>
          <w:lang w:val="uk-UA"/>
        </w:rPr>
        <w:t>УДК 528.4.</w:t>
      </w:r>
    </w:p>
    <w:p w14:paraId="191C67A8" w14:textId="77777777" w:rsidR="00631AA5" w:rsidRPr="007B5C71" w:rsidRDefault="00631AA5" w:rsidP="007B5C71">
      <w:pPr>
        <w:rPr>
          <w:sz w:val="28"/>
          <w:lang w:val="uk-UA"/>
        </w:rPr>
      </w:pPr>
    </w:p>
    <w:p w14:paraId="71C148BB" w14:textId="77777777" w:rsidR="00631AA5" w:rsidRPr="007B5C71" w:rsidRDefault="00631AA5" w:rsidP="007B5C71">
      <w:pPr>
        <w:rPr>
          <w:sz w:val="28"/>
          <w:lang w:val="uk-UA"/>
        </w:rPr>
      </w:pPr>
    </w:p>
    <w:p w14:paraId="4B288210" w14:textId="0CE5B656" w:rsidR="00631AA5" w:rsidRPr="007B5C71" w:rsidRDefault="00C9294D" w:rsidP="007B5C71">
      <w:pPr>
        <w:spacing w:line="360" w:lineRule="auto"/>
        <w:jc w:val="center"/>
        <w:rPr>
          <w:sz w:val="28"/>
          <w:lang w:val="uk-UA"/>
        </w:rPr>
      </w:pPr>
      <w:r w:rsidRPr="007B5C71">
        <w:rPr>
          <w:b/>
          <w:bCs/>
          <w:sz w:val="28"/>
          <w:lang w:val="uk-UA"/>
        </w:rPr>
        <w:t>ДОСЛІДЖЕННЯ ВИКОРИСТАННЯ ПРОГРАМНОГО КОМПЛЕКСУ AUTOCAD ДЛЯ ЗЕМЛЕУСТРОЮ</w:t>
      </w:r>
    </w:p>
    <w:p w14:paraId="6C128D81" w14:textId="77777777" w:rsidR="00631AA5" w:rsidRPr="007B5C71" w:rsidRDefault="00631AA5" w:rsidP="007B5C71">
      <w:pPr>
        <w:jc w:val="center"/>
        <w:rPr>
          <w:sz w:val="28"/>
          <w:lang w:val="uk-UA"/>
        </w:rPr>
      </w:pPr>
    </w:p>
    <w:p w14:paraId="1ECB8B12" w14:textId="77777777" w:rsidR="00631AA5" w:rsidRPr="007B5C71" w:rsidRDefault="00631AA5" w:rsidP="007B5C71">
      <w:pPr>
        <w:jc w:val="center"/>
        <w:rPr>
          <w:sz w:val="28"/>
          <w:lang w:val="uk-UA"/>
        </w:rPr>
      </w:pPr>
    </w:p>
    <w:p w14:paraId="01A2F91A" w14:textId="77777777" w:rsidR="00631AA5" w:rsidRPr="007B5C71" w:rsidRDefault="00631AA5" w:rsidP="007B5C71">
      <w:pPr>
        <w:jc w:val="center"/>
        <w:rPr>
          <w:sz w:val="28"/>
          <w:lang w:val="uk-UA"/>
        </w:rPr>
      </w:pPr>
    </w:p>
    <w:p w14:paraId="643AF977" w14:textId="77777777" w:rsidR="00631AA5" w:rsidRPr="007B5C71" w:rsidRDefault="00631AA5" w:rsidP="007B5C71">
      <w:pPr>
        <w:jc w:val="center"/>
        <w:rPr>
          <w:sz w:val="28"/>
          <w:lang w:val="uk-UA"/>
        </w:rPr>
      </w:pPr>
      <w:r w:rsidRPr="007B5C71">
        <w:rPr>
          <w:sz w:val="28"/>
          <w:lang w:val="uk-UA"/>
        </w:rPr>
        <w:t>магістерська робота на здобуття кваліфікації</w:t>
      </w:r>
    </w:p>
    <w:p w14:paraId="45812BB7" w14:textId="77777777" w:rsidR="00631AA5" w:rsidRPr="007B5C71" w:rsidRDefault="00631AA5" w:rsidP="007B5C71">
      <w:pPr>
        <w:jc w:val="center"/>
        <w:rPr>
          <w:sz w:val="28"/>
          <w:lang w:val="uk-UA"/>
        </w:rPr>
      </w:pPr>
      <w:r w:rsidRPr="007B5C71">
        <w:rPr>
          <w:sz w:val="28"/>
          <w:lang w:val="uk-UA"/>
        </w:rPr>
        <w:t>магістр геодезії та землеустрою</w:t>
      </w:r>
    </w:p>
    <w:p w14:paraId="0776D67D" w14:textId="77777777" w:rsidR="00631AA5" w:rsidRPr="007B5C71" w:rsidRDefault="00631AA5" w:rsidP="007B5C71">
      <w:pPr>
        <w:jc w:val="center"/>
        <w:rPr>
          <w:sz w:val="28"/>
          <w:lang w:val="uk-UA"/>
        </w:rPr>
      </w:pPr>
      <w:r w:rsidRPr="007B5C71">
        <w:rPr>
          <w:sz w:val="28"/>
          <w:lang w:val="uk-UA"/>
        </w:rPr>
        <w:t>193 − Геодезія та землеустрій</w:t>
      </w:r>
    </w:p>
    <w:p w14:paraId="750F2611" w14:textId="77777777" w:rsidR="00631AA5" w:rsidRPr="007B5C71" w:rsidRDefault="00631AA5" w:rsidP="007B5C71">
      <w:pPr>
        <w:rPr>
          <w:sz w:val="28"/>
          <w:lang w:val="uk-UA"/>
        </w:rPr>
      </w:pPr>
    </w:p>
    <w:p w14:paraId="61343DE7" w14:textId="77777777" w:rsidR="00631AA5" w:rsidRPr="007B5C71" w:rsidRDefault="00631AA5" w:rsidP="007B5C71">
      <w:pPr>
        <w:rPr>
          <w:sz w:val="28"/>
          <w:lang w:val="uk-UA"/>
        </w:rPr>
      </w:pPr>
    </w:p>
    <w:p w14:paraId="2C37BE21" w14:textId="77777777" w:rsidR="00631AA5" w:rsidRPr="007B5C71" w:rsidRDefault="00631AA5" w:rsidP="007B5C71">
      <w:pPr>
        <w:rPr>
          <w:sz w:val="28"/>
          <w:lang w:val="uk-UA"/>
        </w:rPr>
      </w:pPr>
    </w:p>
    <w:p w14:paraId="7185D173" w14:textId="77777777" w:rsidR="00631AA5" w:rsidRPr="007B5C71" w:rsidRDefault="00631AA5" w:rsidP="007B5C71">
      <w:pPr>
        <w:jc w:val="center"/>
        <w:rPr>
          <w:sz w:val="28"/>
          <w:lang w:val="uk-UA"/>
        </w:rPr>
      </w:pPr>
      <w:r w:rsidRPr="007B5C71">
        <w:rPr>
          <w:sz w:val="28"/>
          <w:lang w:val="uk-UA"/>
        </w:rPr>
        <w:t>Науковий керівник:</w:t>
      </w:r>
    </w:p>
    <w:p w14:paraId="35C12456" w14:textId="62E8A0BB" w:rsidR="00631AA5" w:rsidRPr="007B5C71" w:rsidRDefault="007B5C71" w:rsidP="007B5C71">
      <w:pPr>
        <w:jc w:val="center"/>
        <w:rPr>
          <w:sz w:val="28"/>
          <w:lang w:val="uk-UA"/>
        </w:rPr>
      </w:pPr>
      <w:proofErr w:type="spellStart"/>
      <w:r w:rsidRPr="007B5C71">
        <w:rPr>
          <w:sz w:val="28"/>
          <w:lang w:val="uk-UA"/>
        </w:rPr>
        <w:t>к</w:t>
      </w:r>
      <w:r w:rsidR="00C9294D" w:rsidRPr="007B5C71">
        <w:rPr>
          <w:sz w:val="28"/>
          <w:lang w:val="uk-UA"/>
        </w:rPr>
        <w:t>.т.н</w:t>
      </w:r>
      <w:proofErr w:type="spellEnd"/>
      <w:r w:rsidR="00C9294D" w:rsidRPr="007B5C71">
        <w:rPr>
          <w:sz w:val="28"/>
          <w:lang w:val="uk-UA"/>
        </w:rPr>
        <w:t>., доцент</w:t>
      </w:r>
    </w:p>
    <w:p w14:paraId="4D9BBEF3" w14:textId="77777777" w:rsidR="00631AA5" w:rsidRPr="007B5C71" w:rsidRDefault="00631AA5" w:rsidP="007B5C71">
      <w:pPr>
        <w:jc w:val="center"/>
        <w:rPr>
          <w:sz w:val="28"/>
          <w:lang w:val="uk-UA"/>
        </w:rPr>
      </w:pPr>
    </w:p>
    <w:p w14:paraId="6AF94398" w14:textId="77FE9071" w:rsidR="00631AA5" w:rsidRPr="007B5C71" w:rsidRDefault="00C9294D" w:rsidP="007B5C71">
      <w:pPr>
        <w:jc w:val="center"/>
        <w:rPr>
          <w:b/>
          <w:bCs/>
          <w:sz w:val="28"/>
          <w:lang w:val="uk-UA"/>
        </w:rPr>
      </w:pPr>
      <w:r w:rsidRPr="007B5C71">
        <w:rPr>
          <w:b/>
          <w:bCs/>
          <w:sz w:val="28"/>
          <w:lang w:val="uk-UA"/>
        </w:rPr>
        <w:t>ПАЛАМАР АЛЬОНА ЮРІЇВНА</w:t>
      </w:r>
    </w:p>
    <w:p w14:paraId="77A31DD2" w14:textId="77777777" w:rsidR="00631AA5" w:rsidRPr="007B5C71" w:rsidRDefault="00631AA5" w:rsidP="007B5C71">
      <w:pPr>
        <w:jc w:val="center"/>
        <w:rPr>
          <w:b/>
          <w:bCs/>
          <w:sz w:val="28"/>
          <w:lang w:val="uk-UA"/>
        </w:rPr>
      </w:pPr>
    </w:p>
    <w:p w14:paraId="47BBE804" w14:textId="77777777" w:rsidR="00631AA5" w:rsidRPr="007B5C71" w:rsidRDefault="00631AA5" w:rsidP="007B5C71">
      <w:pPr>
        <w:jc w:val="center"/>
        <w:rPr>
          <w:sz w:val="28"/>
          <w:lang w:val="uk-UA"/>
        </w:rPr>
      </w:pPr>
    </w:p>
    <w:p w14:paraId="0EC0BC7F" w14:textId="77777777" w:rsidR="00631AA5" w:rsidRPr="007B5C71" w:rsidRDefault="00631AA5" w:rsidP="007B5C71">
      <w:pPr>
        <w:jc w:val="center"/>
        <w:rPr>
          <w:sz w:val="28"/>
          <w:lang w:val="uk-UA"/>
        </w:rPr>
      </w:pPr>
    </w:p>
    <w:p w14:paraId="130BFBDA" w14:textId="77777777" w:rsidR="00631AA5" w:rsidRPr="007B5C71" w:rsidRDefault="00631AA5" w:rsidP="007B5C71">
      <w:pPr>
        <w:jc w:val="center"/>
        <w:rPr>
          <w:sz w:val="28"/>
          <w:lang w:val="uk-UA"/>
        </w:rPr>
      </w:pPr>
    </w:p>
    <w:p w14:paraId="4DC99803" w14:textId="77777777" w:rsidR="00631AA5" w:rsidRPr="007B5C71" w:rsidRDefault="00631AA5" w:rsidP="007B5C71">
      <w:pPr>
        <w:jc w:val="center"/>
        <w:rPr>
          <w:sz w:val="28"/>
          <w:lang w:val="uk-UA"/>
        </w:rPr>
      </w:pPr>
    </w:p>
    <w:p w14:paraId="49D97F4F" w14:textId="43BB2792" w:rsidR="00631AA5" w:rsidRPr="007B5C71" w:rsidRDefault="00631AA5" w:rsidP="007B5C71">
      <w:pPr>
        <w:jc w:val="center"/>
        <w:rPr>
          <w:sz w:val="28"/>
          <w:lang w:val="uk-UA"/>
        </w:rPr>
      </w:pPr>
    </w:p>
    <w:p w14:paraId="7DE9ECD8" w14:textId="12300E63" w:rsidR="00554D84" w:rsidRPr="007B5C71" w:rsidRDefault="00554D84" w:rsidP="007B5C71">
      <w:pPr>
        <w:jc w:val="center"/>
        <w:rPr>
          <w:sz w:val="28"/>
          <w:lang w:val="uk-UA"/>
        </w:rPr>
      </w:pPr>
    </w:p>
    <w:p w14:paraId="58A49F70" w14:textId="3E8583B9" w:rsidR="00554D84" w:rsidRPr="007B5C71" w:rsidRDefault="00554D84" w:rsidP="007B5C71">
      <w:pPr>
        <w:jc w:val="center"/>
        <w:rPr>
          <w:sz w:val="28"/>
          <w:lang w:val="uk-UA"/>
        </w:rPr>
      </w:pPr>
    </w:p>
    <w:p w14:paraId="231B2999" w14:textId="77777777" w:rsidR="00554D84" w:rsidRPr="007B5C71" w:rsidRDefault="00554D84" w:rsidP="007B5C71">
      <w:pPr>
        <w:jc w:val="center"/>
        <w:rPr>
          <w:sz w:val="28"/>
          <w:lang w:val="uk-UA"/>
        </w:rPr>
      </w:pPr>
    </w:p>
    <w:p w14:paraId="37F5D9D5" w14:textId="77777777" w:rsidR="00631AA5" w:rsidRPr="007B5C71" w:rsidRDefault="00631AA5" w:rsidP="007B5C71">
      <w:pPr>
        <w:rPr>
          <w:sz w:val="28"/>
          <w:lang w:val="uk-UA"/>
        </w:rPr>
      </w:pPr>
    </w:p>
    <w:p w14:paraId="6DB29BF0" w14:textId="77777777" w:rsidR="00631AA5" w:rsidRPr="007B5C71" w:rsidRDefault="00631AA5" w:rsidP="007B5C71">
      <w:pPr>
        <w:rPr>
          <w:sz w:val="28"/>
          <w:lang w:val="uk-UA"/>
        </w:rPr>
      </w:pPr>
    </w:p>
    <w:p w14:paraId="7815450A" w14:textId="22D69B36" w:rsidR="00631AA5" w:rsidRPr="007B5C71" w:rsidRDefault="00631AA5" w:rsidP="007B5C71">
      <w:pPr>
        <w:jc w:val="center"/>
        <w:rPr>
          <w:sz w:val="28"/>
          <w:lang w:val="uk-UA"/>
        </w:rPr>
      </w:pPr>
      <w:r w:rsidRPr="007B5C71">
        <w:rPr>
          <w:sz w:val="28"/>
          <w:lang w:val="uk-UA"/>
        </w:rPr>
        <w:t>Кривий Ріг – 2024</w:t>
      </w:r>
    </w:p>
    <w:p w14:paraId="1E0D2569" w14:textId="7960E8DC" w:rsidR="00554D84" w:rsidRPr="007B5C71" w:rsidRDefault="00554D84" w:rsidP="007B5C71">
      <w:pPr>
        <w:jc w:val="center"/>
        <w:rPr>
          <w:sz w:val="28"/>
          <w:lang w:val="uk-UA"/>
        </w:rPr>
      </w:pPr>
    </w:p>
    <w:p w14:paraId="15D23736" w14:textId="3C9CCCB0" w:rsidR="00554D84" w:rsidRPr="007B5C71" w:rsidRDefault="00554D84" w:rsidP="007B5C71">
      <w:pPr>
        <w:jc w:val="center"/>
        <w:rPr>
          <w:sz w:val="28"/>
          <w:lang w:val="uk-UA"/>
        </w:rPr>
      </w:pPr>
    </w:p>
    <w:p w14:paraId="66654D02" w14:textId="57483418" w:rsidR="00554D84" w:rsidRPr="007B5C71" w:rsidRDefault="00554D84" w:rsidP="007B5C71">
      <w:pPr>
        <w:jc w:val="center"/>
        <w:rPr>
          <w:sz w:val="28"/>
          <w:lang w:val="uk-UA"/>
        </w:rPr>
      </w:pPr>
    </w:p>
    <w:p w14:paraId="34B95966" w14:textId="77777777" w:rsidR="00554D84" w:rsidRPr="007B5C71" w:rsidRDefault="00554D84" w:rsidP="007B5C71">
      <w:pPr>
        <w:ind w:firstLine="567"/>
        <w:jc w:val="center"/>
        <w:rPr>
          <w:sz w:val="28"/>
          <w:lang w:val="uk-UA"/>
        </w:rPr>
      </w:pPr>
      <w:r w:rsidRPr="007B5C71">
        <w:rPr>
          <w:sz w:val="28"/>
          <w:lang w:val="uk-UA"/>
        </w:rPr>
        <w:lastRenderedPageBreak/>
        <w:t>Криворізький національний університет</w:t>
      </w:r>
    </w:p>
    <w:p w14:paraId="45A7653D" w14:textId="77777777" w:rsidR="00554D84" w:rsidRPr="007B5C71" w:rsidRDefault="00554D84" w:rsidP="007B5C71">
      <w:pPr>
        <w:jc w:val="both"/>
        <w:rPr>
          <w:sz w:val="28"/>
          <w:u w:val="single"/>
          <w:lang w:val="uk-UA"/>
        </w:rPr>
      </w:pPr>
      <w:r w:rsidRPr="007B5C71">
        <w:rPr>
          <w:sz w:val="28"/>
          <w:lang w:val="uk-UA"/>
        </w:rPr>
        <w:t>Факультет:</w:t>
      </w:r>
      <w:r w:rsidRPr="007B5C71">
        <w:rPr>
          <w:sz w:val="28"/>
          <w:u w:val="single"/>
          <w:lang w:val="uk-UA"/>
        </w:rPr>
        <w:t xml:space="preserve"> будівельний</w:t>
      </w:r>
    </w:p>
    <w:p w14:paraId="41E39E11" w14:textId="77777777" w:rsidR="00554D84" w:rsidRPr="007B5C71" w:rsidRDefault="00554D84" w:rsidP="007B5C71">
      <w:pPr>
        <w:jc w:val="both"/>
        <w:rPr>
          <w:sz w:val="28"/>
          <w:lang w:val="uk-UA"/>
        </w:rPr>
      </w:pPr>
      <w:r w:rsidRPr="007B5C71">
        <w:rPr>
          <w:sz w:val="28"/>
          <w:lang w:val="uk-UA"/>
        </w:rPr>
        <w:t>Кафедра:</w:t>
      </w:r>
      <w:r w:rsidRPr="007B5C71">
        <w:rPr>
          <w:sz w:val="28"/>
          <w:u w:val="single"/>
          <w:lang w:val="uk-UA"/>
        </w:rPr>
        <w:t xml:space="preserve"> геодезії</w:t>
      </w:r>
    </w:p>
    <w:p w14:paraId="5433C1E6" w14:textId="77777777" w:rsidR="00554D84" w:rsidRPr="007B5C71" w:rsidRDefault="00554D84" w:rsidP="007B5C71">
      <w:pPr>
        <w:jc w:val="both"/>
        <w:rPr>
          <w:sz w:val="28"/>
          <w:u w:val="single"/>
          <w:lang w:val="uk-UA"/>
        </w:rPr>
      </w:pPr>
      <w:r w:rsidRPr="007B5C71">
        <w:rPr>
          <w:sz w:val="28"/>
          <w:lang w:val="uk-UA"/>
        </w:rPr>
        <w:t xml:space="preserve">Освітньо-кваліфікаційний рівень: </w:t>
      </w:r>
      <w:r w:rsidRPr="007B5C71">
        <w:rPr>
          <w:sz w:val="28"/>
          <w:u w:val="single"/>
          <w:lang w:val="uk-UA"/>
        </w:rPr>
        <w:t>магістр</w:t>
      </w:r>
    </w:p>
    <w:p w14:paraId="60A27895" w14:textId="77777777" w:rsidR="00554D84" w:rsidRPr="007B5C71" w:rsidRDefault="00554D84" w:rsidP="007B5C71">
      <w:pPr>
        <w:jc w:val="both"/>
        <w:rPr>
          <w:sz w:val="28"/>
          <w:u w:val="single"/>
          <w:lang w:val="uk-UA"/>
        </w:rPr>
      </w:pPr>
      <w:r w:rsidRPr="007B5C71">
        <w:rPr>
          <w:sz w:val="28"/>
          <w:lang w:val="uk-UA"/>
        </w:rPr>
        <w:t>Спеціальностей:</w:t>
      </w:r>
      <w:r w:rsidRPr="007B5C71">
        <w:rPr>
          <w:sz w:val="28"/>
          <w:u w:val="single"/>
          <w:lang w:val="uk-UA"/>
        </w:rPr>
        <w:t xml:space="preserve"> 193 – Геодезія та землеустрій </w:t>
      </w:r>
    </w:p>
    <w:p w14:paraId="53F8D8C6" w14:textId="77777777" w:rsidR="00554D84" w:rsidRPr="007B5C71" w:rsidRDefault="00554D84" w:rsidP="007B5C71">
      <w:pPr>
        <w:ind w:firstLine="567"/>
        <w:jc w:val="right"/>
        <w:rPr>
          <w:sz w:val="28"/>
          <w:lang w:val="uk-UA"/>
        </w:rPr>
      </w:pPr>
      <w:r w:rsidRPr="007B5C71">
        <w:rPr>
          <w:sz w:val="28"/>
          <w:lang w:val="uk-UA"/>
        </w:rPr>
        <w:t>Затверджую</w:t>
      </w:r>
    </w:p>
    <w:p w14:paraId="0CA10C4F" w14:textId="77777777" w:rsidR="00554D84" w:rsidRPr="007B5C71" w:rsidRDefault="00554D84" w:rsidP="007B5C71">
      <w:pPr>
        <w:ind w:firstLine="567"/>
        <w:jc w:val="right"/>
        <w:rPr>
          <w:sz w:val="28"/>
          <w:lang w:val="uk-UA"/>
        </w:rPr>
      </w:pPr>
    </w:p>
    <w:p w14:paraId="1961E727" w14:textId="77777777" w:rsidR="00554D84" w:rsidRPr="007B5C71" w:rsidRDefault="00554D84" w:rsidP="007B5C71">
      <w:pPr>
        <w:ind w:firstLine="567"/>
        <w:jc w:val="right"/>
        <w:rPr>
          <w:sz w:val="28"/>
          <w:lang w:val="uk-UA"/>
        </w:rPr>
      </w:pPr>
      <w:r w:rsidRPr="007B5C71">
        <w:rPr>
          <w:sz w:val="28"/>
          <w:lang w:val="uk-UA"/>
        </w:rPr>
        <w:t xml:space="preserve">     Завідувач кафедри  Володимир ПЕРЕГУДОВ</w:t>
      </w:r>
    </w:p>
    <w:p w14:paraId="5BED7C56" w14:textId="77777777" w:rsidR="00554D84" w:rsidRPr="007B5C71" w:rsidRDefault="00554D84" w:rsidP="007B5C71">
      <w:pPr>
        <w:ind w:firstLine="567"/>
        <w:jc w:val="right"/>
        <w:rPr>
          <w:sz w:val="28"/>
          <w:lang w:val="uk-UA"/>
        </w:rPr>
      </w:pPr>
      <w:r w:rsidRPr="007B5C71">
        <w:rPr>
          <w:sz w:val="28"/>
          <w:lang w:val="uk-UA"/>
        </w:rPr>
        <w:t>_____________________________</w:t>
      </w:r>
    </w:p>
    <w:p w14:paraId="40C7DFC9" w14:textId="77777777" w:rsidR="00554D84" w:rsidRPr="007B5C71" w:rsidRDefault="00554D84" w:rsidP="007B5C71">
      <w:pPr>
        <w:ind w:firstLine="567"/>
        <w:jc w:val="right"/>
        <w:rPr>
          <w:sz w:val="28"/>
          <w:lang w:val="uk-UA"/>
        </w:rPr>
      </w:pPr>
      <w:r w:rsidRPr="007B5C71">
        <w:rPr>
          <w:sz w:val="28"/>
          <w:lang w:val="uk-UA"/>
        </w:rPr>
        <w:t>«____»_________2024 р.</w:t>
      </w:r>
      <w:bookmarkStart w:id="0" w:name="_Toc20342624"/>
    </w:p>
    <w:p w14:paraId="4EE0F51D" w14:textId="77777777" w:rsidR="00554D84" w:rsidRPr="007B5C71" w:rsidRDefault="00554D84" w:rsidP="007B5C71">
      <w:pPr>
        <w:keepNext/>
        <w:keepLines/>
        <w:spacing w:before="240"/>
        <w:jc w:val="center"/>
        <w:outlineLvl w:val="0"/>
        <w:rPr>
          <w:rFonts w:eastAsiaTheme="majorEastAsia"/>
          <w:b/>
          <w:color w:val="000000" w:themeColor="text1"/>
          <w:sz w:val="28"/>
          <w:szCs w:val="32"/>
          <w:lang w:val="uk-UA"/>
        </w:rPr>
      </w:pPr>
      <w:r w:rsidRPr="007B5C71">
        <w:rPr>
          <w:rFonts w:eastAsiaTheme="majorEastAsia"/>
          <w:b/>
          <w:color w:val="000000" w:themeColor="text1"/>
          <w:sz w:val="28"/>
          <w:szCs w:val="32"/>
          <w:lang w:val="uk-UA"/>
        </w:rPr>
        <w:t>ЗАВДАННЯ</w:t>
      </w:r>
      <w:bookmarkEnd w:id="0"/>
    </w:p>
    <w:p w14:paraId="2728443C" w14:textId="77777777" w:rsidR="00554D84" w:rsidRPr="007B5C71" w:rsidRDefault="00554D84" w:rsidP="007B5C71">
      <w:pPr>
        <w:ind w:firstLine="567"/>
        <w:jc w:val="center"/>
        <w:rPr>
          <w:sz w:val="28"/>
          <w:lang w:val="uk-UA"/>
        </w:rPr>
      </w:pPr>
      <w:r w:rsidRPr="007B5C71">
        <w:rPr>
          <w:b/>
          <w:sz w:val="28"/>
          <w:lang w:val="uk-UA"/>
        </w:rPr>
        <w:t>на магістерську роботу студенту</w:t>
      </w:r>
    </w:p>
    <w:p w14:paraId="4ECE7E73" w14:textId="77777777" w:rsidR="00554D84" w:rsidRPr="007B5C71" w:rsidRDefault="00554D84" w:rsidP="007B5C71">
      <w:pPr>
        <w:ind w:firstLine="567"/>
        <w:jc w:val="center"/>
        <w:rPr>
          <w:sz w:val="28"/>
          <w:lang w:val="uk-UA"/>
        </w:rPr>
      </w:pPr>
      <w:r w:rsidRPr="007B5C71">
        <w:rPr>
          <w:sz w:val="28"/>
          <w:lang w:val="uk-UA"/>
        </w:rPr>
        <w:t>САЦЬКОГО ЄВГЕНІЯ ВАЛЕРІЙОВИЧА</w:t>
      </w:r>
    </w:p>
    <w:p w14:paraId="62D5D4A5" w14:textId="77777777" w:rsidR="00554D84" w:rsidRPr="007B5C71" w:rsidRDefault="00554D84" w:rsidP="007B5C71">
      <w:pPr>
        <w:ind w:firstLine="567"/>
        <w:jc w:val="center"/>
        <w:rPr>
          <w:sz w:val="28"/>
          <w:lang w:val="uk-UA"/>
        </w:rPr>
      </w:pPr>
      <w:bookmarkStart w:id="1" w:name="_GoBack"/>
      <w:bookmarkEnd w:id="1"/>
    </w:p>
    <w:p w14:paraId="404BBA19" w14:textId="77777777" w:rsidR="00554D84" w:rsidRPr="007B5C71" w:rsidRDefault="00554D84" w:rsidP="007B5C71">
      <w:pPr>
        <w:ind w:firstLine="708"/>
        <w:jc w:val="center"/>
        <w:rPr>
          <w:sz w:val="28"/>
          <w:szCs w:val="28"/>
          <w:lang w:val="uk-UA"/>
        </w:rPr>
      </w:pPr>
      <w:r w:rsidRPr="007B5C71">
        <w:rPr>
          <w:b/>
          <w:sz w:val="28"/>
          <w:szCs w:val="28"/>
          <w:lang w:val="uk-UA"/>
        </w:rPr>
        <w:t>Тема роботи:</w:t>
      </w:r>
      <w:r w:rsidRPr="007B5C71">
        <w:rPr>
          <w:sz w:val="28"/>
          <w:szCs w:val="28"/>
          <w:lang w:val="uk-UA"/>
        </w:rPr>
        <w:t xml:space="preserve"> «Дослідження використання програмного комплексу AutoCAD для землеустрою»</w:t>
      </w:r>
    </w:p>
    <w:p w14:paraId="342F2A19" w14:textId="77777777" w:rsidR="00554D84" w:rsidRPr="007B5C71" w:rsidRDefault="00554D84" w:rsidP="007B5C71">
      <w:pPr>
        <w:ind w:firstLine="708"/>
        <w:jc w:val="center"/>
        <w:rPr>
          <w:b/>
          <w:bCs/>
          <w:sz w:val="28"/>
          <w:szCs w:val="28"/>
          <w:lang w:val="uk-UA"/>
        </w:rPr>
      </w:pPr>
    </w:p>
    <w:p w14:paraId="106ED2D5" w14:textId="77777777" w:rsidR="00554D84" w:rsidRPr="007B5C71" w:rsidRDefault="00554D84" w:rsidP="007B5C71">
      <w:pPr>
        <w:jc w:val="both"/>
        <w:rPr>
          <w:sz w:val="28"/>
          <w:lang w:val="uk-UA"/>
        </w:rPr>
      </w:pPr>
      <w:r w:rsidRPr="007B5C71">
        <w:rPr>
          <w:b/>
          <w:sz w:val="28"/>
          <w:lang w:val="uk-UA"/>
        </w:rPr>
        <w:t>1. Керівник роботи</w:t>
      </w:r>
      <w:r w:rsidRPr="007B5C71">
        <w:rPr>
          <w:sz w:val="28"/>
          <w:lang w:val="uk-UA"/>
        </w:rPr>
        <w:t xml:space="preserve">: </w:t>
      </w:r>
      <w:proofErr w:type="spellStart"/>
      <w:r w:rsidRPr="007B5C71">
        <w:rPr>
          <w:sz w:val="28"/>
          <w:u w:val="single"/>
          <w:lang w:val="uk-UA"/>
        </w:rPr>
        <w:t>к.т.н</w:t>
      </w:r>
      <w:proofErr w:type="spellEnd"/>
      <w:r w:rsidRPr="007B5C71">
        <w:rPr>
          <w:sz w:val="28"/>
          <w:u w:val="single"/>
          <w:lang w:val="uk-UA"/>
        </w:rPr>
        <w:t>., доц. Паламар А.Ю.</w:t>
      </w:r>
    </w:p>
    <w:p w14:paraId="069AEF61" w14:textId="77777777" w:rsidR="00554D84" w:rsidRPr="007B5C71" w:rsidRDefault="00554D84" w:rsidP="007B5C71">
      <w:pPr>
        <w:jc w:val="both"/>
        <w:rPr>
          <w:sz w:val="28"/>
          <w:lang w:val="uk-UA"/>
        </w:rPr>
      </w:pPr>
      <w:r w:rsidRPr="007B5C71">
        <w:rPr>
          <w:sz w:val="28"/>
          <w:lang w:val="uk-UA"/>
        </w:rPr>
        <w:t xml:space="preserve">Затверджено наказом по КНУ від «25» 01. 2024 року № </w:t>
      </w:r>
    </w:p>
    <w:p w14:paraId="00DDFFFC" w14:textId="77777777" w:rsidR="00554D84" w:rsidRPr="007B5C71" w:rsidRDefault="00554D84" w:rsidP="007B5C71">
      <w:pPr>
        <w:jc w:val="both"/>
        <w:rPr>
          <w:sz w:val="28"/>
          <w:lang w:val="uk-UA"/>
        </w:rPr>
      </w:pPr>
      <w:r w:rsidRPr="007B5C71">
        <w:rPr>
          <w:b/>
          <w:sz w:val="28"/>
          <w:lang w:val="uk-UA"/>
        </w:rPr>
        <w:t>2. Термін здачі студентом закінченої роботи</w:t>
      </w:r>
      <w:r w:rsidRPr="007B5C71">
        <w:rPr>
          <w:sz w:val="28"/>
          <w:lang w:val="uk-UA"/>
        </w:rPr>
        <w:t xml:space="preserve"> « 01 » листопада 2024 р.</w:t>
      </w:r>
    </w:p>
    <w:p w14:paraId="5FB20C4F" w14:textId="77777777" w:rsidR="00554D84" w:rsidRPr="007B5C71" w:rsidRDefault="00554D84" w:rsidP="007B5C71">
      <w:pPr>
        <w:pStyle w:val="a3"/>
        <w:spacing w:after="0"/>
        <w:ind w:left="0"/>
        <w:jc w:val="both"/>
        <w:rPr>
          <w:rFonts w:ascii="Times New Roman" w:eastAsia="Times New Roman" w:hAnsi="Times New Roman" w:cs="Times New Roman"/>
          <w:bCs/>
          <w:color w:val="000000"/>
          <w:sz w:val="28"/>
          <w:szCs w:val="28"/>
          <w:lang w:val="uk-UA" w:eastAsia="ar-SA"/>
        </w:rPr>
      </w:pPr>
      <w:r w:rsidRPr="007B5C71">
        <w:rPr>
          <w:rFonts w:ascii="Times New Roman" w:eastAsia="Times New Roman" w:hAnsi="Times New Roman" w:cs="Times New Roman"/>
          <w:b/>
          <w:sz w:val="28"/>
          <w:szCs w:val="28"/>
          <w:u w:val="single"/>
          <w:lang w:val="uk-UA" w:eastAsia="ru-RU"/>
        </w:rPr>
        <w:t xml:space="preserve">3. Вихідні дані до роботи: </w:t>
      </w:r>
      <w:r w:rsidRPr="007B5C71">
        <w:rPr>
          <w:rFonts w:ascii="Times New Roman" w:hAnsi="Times New Roman"/>
          <w:noProof/>
          <w:sz w:val="24"/>
          <w:szCs w:val="24"/>
          <w:u w:val="single"/>
          <w:lang w:val="uk-UA"/>
        </w:rPr>
        <w:t>Земельний кодекс України, Закон України “Про державний земельний кадастр” від 07.07.2011 р.№ 3613-УІ. Закони України “Про землеустрій” хмара точок, програмний продукт AutoCAD та AutoCAD Civil 3D,  рекомендована література.</w:t>
      </w:r>
    </w:p>
    <w:p w14:paraId="4C8F2185" w14:textId="77777777" w:rsidR="00554D84" w:rsidRPr="007B5C71" w:rsidRDefault="00554D84" w:rsidP="007B5C71">
      <w:pPr>
        <w:jc w:val="both"/>
        <w:rPr>
          <w:b/>
          <w:sz w:val="28"/>
          <w:szCs w:val="28"/>
          <w:lang w:val="uk-UA"/>
        </w:rPr>
      </w:pPr>
      <w:r w:rsidRPr="007B5C71">
        <w:rPr>
          <w:b/>
          <w:sz w:val="28"/>
          <w:szCs w:val="28"/>
          <w:lang w:val="uk-UA"/>
        </w:rPr>
        <w:t xml:space="preserve">4. Зміст роботи (перелік питань, які потрібно розробити): </w:t>
      </w:r>
    </w:p>
    <w:p w14:paraId="2A05C30F" w14:textId="77777777" w:rsidR="00554D84" w:rsidRPr="007B5C71" w:rsidRDefault="00554D84" w:rsidP="007B5C71">
      <w:pPr>
        <w:pStyle w:val="rvps2"/>
        <w:spacing w:before="0" w:after="0" w:line="240" w:lineRule="auto"/>
        <w:ind w:firstLine="709"/>
        <w:jc w:val="both"/>
        <w:textAlignment w:val="baseline"/>
        <w:rPr>
          <w:sz w:val="28"/>
          <w:szCs w:val="28"/>
        </w:rPr>
      </w:pPr>
      <w:bookmarkStart w:id="2" w:name="_Hlk149513657"/>
      <w:bookmarkStart w:id="3" w:name="_Hlk177313794"/>
      <w:r w:rsidRPr="007B5C71">
        <w:rPr>
          <w:sz w:val="28"/>
          <w:szCs w:val="28"/>
        </w:rPr>
        <w:t xml:space="preserve">1. </w:t>
      </w:r>
      <w:bookmarkEnd w:id="2"/>
      <w:r w:rsidRPr="007B5C71">
        <w:rPr>
          <w:sz w:val="28"/>
          <w:szCs w:val="28"/>
        </w:rPr>
        <w:t>АНАЛІЗ ТА ЗАГАЛЬНІ ПОКАЗНИКИ І ВІДОМОСТІ ПРОГРАМНОГО ПРОДУКТУ AUTOCAD.</w:t>
      </w:r>
    </w:p>
    <w:p w14:paraId="3A18E4D3" w14:textId="77777777" w:rsidR="00554D84" w:rsidRPr="007B5C71" w:rsidRDefault="00554D84" w:rsidP="007B5C71">
      <w:pPr>
        <w:pStyle w:val="rvps2"/>
        <w:spacing w:before="0" w:after="0" w:line="240" w:lineRule="auto"/>
        <w:ind w:firstLine="709"/>
        <w:jc w:val="both"/>
        <w:textAlignment w:val="baseline"/>
        <w:rPr>
          <w:sz w:val="28"/>
          <w:szCs w:val="28"/>
        </w:rPr>
      </w:pPr>
      <w:r w:rsidRPr="007B5C71">
        <w:rPr>
          <w:sz w:val="28"/>
          <w:szCs w:val="28"/>
        </w:rPr>
        <w:t>2. ПРАКТИЧНЕ РІШЕННЯ ЩОДО ВИКОРИСТАННЯ ПРОГРАМНОГО ПРОДУКТУ AUTOCAD ТА AUTOCAD CIVIL 3D ДЛЯ ВІДОБРАЖЕННЯ КАРТОГРАФІЧНОГО МАТЕРІАЛУ В СФЕРАХ КАДАСТРУ ТА ЗЕМЛЕУСТРОЮ.</w:t>
      </w:r>
    </w:p>
    <w:p w14:paraId="680F4C57" w14:textId="77777777" w:rsidR="00554D84" w:rsidRPr="007B5C71" w:rsidRDefault="00554D84" w:rsidP="007B5C71">
      <w:pPr>
        <w:pStyle w:val="rvps2"/>
        <w:spacing w:before="0" w:after="0" w:line="240" w:lineRule="auto"/>
        <w:ind w:firstLine="709"/>
        <w:jc w:val="both"/>
        <w:textAlignment w:val="baseline"/>
        <w:rPr>
          <w:caps/>
          <w:sz w:val="28"/>
          <w:szCs w:val="28"/>
          <w:lang w:eastAsia="uk-UA"/>
        </w:rPr>
      </w:pPr>
      <w:r w:rsidRPr="007B5C71">
        <w:rPr>
          <w:sz w:val="28"/>
          <w:szCs w:val="28"/>
        </w:rPr>
        <w:t>3. ДОСЛІДЖЕННЯ, АНАЛІЗ ТА ПЕРСПЕКТИВИ ВИКОРИСТАННЯ ПРОГРАМНИХ ПРОДУКТІВ AUTOCAD ТА AUTOCAD CIVIL 3D У СФЕРАХ ЗЕМЕЛЬНОГО КАДАСТРУ ТА ЗЕМЛЕУСТРОЮ.</w:t>
      </w:r>
    </w:p>
    <w:bookmarkEnd w:id="3"/>
    <w:p w14:paraId="2DF08FB5" w14:textId="77777777" w:rsidR="00554D84" w:rsidRPr="007B5C71" w:rsidRDefault="00554D84" w:rsidP="007B5C71">
      <w:pPr>
        <w:pStyle w:val="rvps2"/>
        <w:spacing w:before="0" w:after="0" w:line="276" w:lineRule="auto"/>
        <w:jc w:val="both"/>
        <w:textAlignment w:val="baseline"/>
        <w:rPr>
          <w:b/>
          <w:sz w:val="28"/>
        </w:rPr>
      </w:pPr>
      <w:r w:rsidRPr="007B5C71">
        <w:rPr>
          <w:b/>
          <w:sz w:val="28"/>
        </w:rPr>
        <w:t xml:space="preserve">5. Перелік графічного матеріалу (з точним зазначенням обов’язкових креслень). Послідовність графічних аркушів: </w:t>
      </w:r>
    </w:p>
    <w:p w14:paraId="00C5CE07" w14:textId="77777777" w:rsidR="00554D84" w:rsidRPr="007B5C71" w:rsidRDefault="00554D84" w:rsidP="007B5C71">
      <w:pPr>
        <w:pStyle w:val="rvps2"/>
        <w:spacing w:before="0" w:after="0" w:line="240" w:lineRule="auto"/>
        <w:ind w:firstLine="709"/>
        <w:jc w:val="both"/>
        <w:textAlignment w:val="baseline"/>
        <w:rPr>
          <w:sz w:val="28"/>
          <w:szCs w:val="28"/>
        </w:rPr>
      </w:pPr>
      <w:r w:rsidRPr="007B5C71">
        <w:rPr>
          <w:sz w:val="28"/>
          <w:szCs w:val="28"/>
        </w:rPr>
        <w:t>1. АНАЛІЗ ТА ЗАГАЛЬНІ ПОКАЗНИКИ І ВІДОМОСТІ ПРОГРАМНОГО ПРОДУКТУ AUTOCAD.</w:t>
      </w:r>
    </w:p>
    <w:p w14:paraId="3F7D89A8" w14:textId="77777777" w:rsidR="00554D84" w:rsidRPr="007B5C71" w:rsidRDefault="00554D84" w:rsidP="007B5C71">
      <w:pPr>
        <w:pStyle w:val="rvps2"/>
        <w:spacing w:before="0" w:after="0" w:line="240" w:lineRule="auto"/>
        <w:ind w:firstLine="709"/>
        <w:jc w:val="both"/>
        <w:textAlignment w:val="baseline"/>
        <w:rPr>
          <w:sz w:val="28"/>
          <w:szCs w:val="28"/>
        </w:rPr>
      </w:pPr>
      <w:r w:rsidRPr="007B5C71">
        <w:rPr>
          <w:sz w:val="28"/>
          <w:szCs w:val="28"/>
        </w:rPr>
        <w:t>2. ПРАКТИЧНЕ РІШЕННЯ ЩОДО ВИКОРИСТАННЯ ПРОГРАМНОГО ПРОДУКТУ AUTOCAD ТА AUTOCAD CIVIL 3D ДЛЯ ВІДОБРАЖЕННЯ КАРТОГРАФІЧНОГО МАТЕРІАЛУ В СФЕРАХ КАДАСТРУ ТА ЗЕМЛЕУСТРОЮ.</w:t>
      </w:r>
    </w:p>
    <w:p w14:paraId="4E16C4D4" w14:textId="77777777" w:rsidR="00554D84" w:rsidRPr="007B5C71" w:rsidRDefault="00554D84" w:rsidP="007B5C71">
      <w:pPr>
        <w:pStyle w:val="rvps2"/>
        <w:spacing w:before="0" w:after="0" w:line="240" w:lineRule="auto"/>
        <w:ind w:firstLine="709"/>
        <w:jc w:val="both"/>
        <w:textAlignment w:val="baseline"/>
        <w:rPr>
          <w:caps/>
          <w:sz w:val="28"/>
          <w:szCs w:val="28"/>
          <w:lang w:eastAsia="uk-UA"/>
        </w:rPr>
      </w:pPr>
      <w:r w:rsidRPr="007B5C71">
        <w:rPr>
          <w:sz w:val="28"/>
          <w:szCs w:val="28"/>
        </w:rPr>
        <w:t>3. ДОСЛІДЖЕННЯ, АНАЛІЗ ТА ПЕРСПЕКТИВИ ВИКОРИСТАННЯ ПРОГРАМНИХ ПРОДУКТІВ AUTOCAD ТА AUTOCAD CIVIL 3D У СФЕРАХ ЗЕМЕЛЬНОГО КАДАСТРУ ТА ЗЕМЛЕУСТРОЮ.</w:t>
      </w:r>
    </w:p>
    <w:p w14:paraId="5A89D34E" w14:textId="77777777" w:rsidR="00554D84" w:rsidRPr="007B5C71" w:rsidRDefault="00554D84" w:rsidP="007B5C71">
      <w:pPr>
        <w:jc w:val="center"/>
        <w:rPr>
          <w:b/>
          <w:sz w:val="28"/>
          <w:lang w:val="uk-UA"/>
        </w:rPr>
      </w:pPr>
      <w:r w:rsidRPr="007B5C71">
        <w:rPr>
          <w:b/>
          <w:sz w:val="28"/>
          <w:lang w:val="uk-UA"/>
        </w:rPr>
        <w:lastRenderedPageBreak/>
        <w:t xml:space="preserve">ГРАФІК </w:t>
      </w:r>
    </w:p>
    <w:p w14:paraId="747C2C74" w14:textId="77777777" w:rsidR="00554D84" w:rsidRPr="007B5C71" w:rsidRDefault="00554D84" w:rsidP="007B5C71">
      <w:pPr>
        <w:jc w:val="center"/>
        <w:rPr>
          <w:b/>
          <w:sz w:val="28"/>
          <w:lang w:val="uk-UA"/>
        </w:rPr>
      </w:pPr>
      <w:r w:rsidRPr="007B5C71">
        <w:rPr>
          <w:b/>
          <w:sz w:val="28"/>
          <w:lang w:val="uk-UA"/>
        </w:rPr>
        <w:t>підготовки магістерської роботи</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99"/>
        <w:gridCol w:w="2394"/>
        <w:gridCol w:w="1552"/>
      </w:tblGrid>
      <w:tr w:rsidR="00554D84" w:rsidRPr="007B5C71" w14:paraId="7252F914" w14:textId="77777777" w:rsidTr="00554D84">
        <w:trPr>
          <w:trHeight w:val="654"/>
        </w:trPr>
        <w:tc>
          <w:tcPr>
            <w:tcW w:w="5399" w:type="dxa"/>
          </w:tcPr>
          <w:p w14:paraId="5AC2452A" w14:textId="77777777" w:rsidR="00554D84" w:rsidRPr="007B5C71" w:rsidRDefault="00554D84" w:rsidP="007B5C71">
            <w:pPr>
              <w:jc w:val="center"/>
              <w:rPr>
                <w:lang w:val="uk-UA"/>
              </w:rPr>
            </w:pPr>
            <w:r w:rsidRPr="007B5C71">
              <w:rPr>
                <w:lang w:val="uk-UA"/>
              </w:rPr>
              <w:t>Найменування розділів, перелік розроблюваних питань</w:t>
            </w:r>
          </w:p>
        </w:tc>
        <w:tc>
          <w:tcPr>
            <w:tcW w:w="2394" w:type="dxa"/>
          </w:tcPr>
          <w:p w14:paraId="69E4532B" w14:textId="77777777" w:rsidR="00554D84" w:rsidRPr="007B5C71" w:rsidRDefault="00554D84" w:rsidP="007B5C71">
            <w:pPr>
              <w:jc w:val="center"/>
              <w:rPr>
                <w:lang w:val="uk-UA"/>
              </w:rPr>
            </w:pPr>
            <w:r w:rsidRPr="007B5C71">
              <w:rPr>
                <w:lang w:val="uk-UA"/>
              </w:rPr>
              <w:t>Терміни подання науковому керівнику та консультантам</w:t>
            </w:r>
          </w:p>
        </w:tc>
        <w:tc>
          <w:tcPr>
            <w:tcW w:w="1552" w:type="dxa"/>
          </w:tcPr>
          <w:p w14:paraId="77577C93" w14:textId="77777777" w:rsidR="00554D84" w:rsidRPr="007B5C71" w:rsidRDefault="00554D84" w:rsidP="007B5C71">
            <w:pPr>
              <w:jc w:val="center"/>
              <w:rPr>
                <w:lang w:val="uk-UA"/>
              </w:rPr>
            </w:pPr>
            <w:r w:rsidRPr="007B5C71">
              <w:rPr>
                <w:lang w:val="uk-UA"/>
              </w:rPr>
              <w:t>Примітка</w:t>
            </w:r>
          </w:p>
        </w:tc>
      </w:tr>
      <w:tr w:rsidR="00554D84" w:rsidRPr="007B5C71" w14:paraId="73167694" w14:textId="77777777" w:rsidTr="00554D84">
        <w:trPr>
          <w:trHeight w:val="958"/>
        </w:trPr>
        <w:tc>
          <w:tcPr>
            <w:tcW w:w="5399" w:type="dxa"/>
          </w:tcPr>
          <w:p w14:paraId="742A60D5" w14:textId="77777777" w:rsidR="00554D84" w:rsidRPr="007B5C71" w:rsidRDefault="00554D84" w:rsidP="007B5C71">
            <w:pPr>
              <w:jc w:val="center"/>
              <w:rPr>
                <w:lang w:val="uk-UA"/>
              </w:rPr>
            </w:pPr>
            <w:r w:rsidRPr="007B5C71">
              <w:t>1. АНАЛІЗ ТА ЗАГАЛЬНІ ПОКАЗНИКИ І ВІДОМОСТІ ПРОГРАМНОГО ПРОДУКТУ AUTOCAD.</w:t>
            </w:r>
          </w:p>
        </w:tc>
        <w:tc>
          <w:tcPr>
            <w:tcW w:w="2394" w:type="dxa"/>
            <w:vAlign w:val="center"/>
          </w:tcPr>
          <w:p w14:paraId="18D1D33A" w14:textId="77777777" w:rsidR="00554D84" w:rsidRPr="007B5C71" w:rsidRDefault="00554D84" w:rsidP="007B5C71">
            <w:pPr>
              <w:jc w:val="center"/>
              <w:rPr>
                <w:sz w:val="28"/>
                <w:lang w:val="uk-UA"/>
              </w:rPr>
            </w:pPr>
            <w:r w:rsidRPr="007B5C71">
              <w:rPr>
                <w:sz w:val="28"/>
                <w:lang w:val="uk-UA"/>
              </w:rPr>
              <w:t>21.09.2024</w:t>
            </w:r>
          </w:p>
        </w:tc>
        <w:tc>
          <w:tcPr>
            <w:tcW w:w="1552" w:type="dxa"/>
          </w:tcPr>
          <w:p w14:paraId="44A117AF" w14:textId="77777777" w:rsidR="00554D84" w:rsidRPr="007B5C71" w:rsidRDefault="00554D84" w:rsidP="007B5C71">
            <w:pPr>
              <w:jc w:val="center"/>
              <w:rPr>
                <w:sz w:val="28"/>
                <w:lang w:val="uk-UA"/>
              </w:rPr>
            </w:pPr>
          </w:p>
        </w:tc>
      </w:tr>
      <w:tr w:rsidR="00554D84" w:rsidRPr="007B5C71" w14:paraId="4F133659" w14:textId="77777777" w:rsidTr="00554D84">
        <w:trPr>
          <w:trHeight w:val="1115"/>
        </w:trPr>
        <w:tc>
          <w:tcPr>
            <w:tcW w:w="5399" w:type="dxa"/>
          </w:tcPr>
          <w:p w14:paraId="3FCFFC15" w14:textId="77777777" w:rsidR="00554D84" w:rsidRPr="007B5C71" w:rsidRDefault="00554D84" w:rsidP="007B5C71">
            <w:pPr>
              <w:jc w:val="center"/>
              <w:rPr>
                <w:lang w:val="uk-UA"/>
              </w:rPr>
            </w:pPr>
            <w:r w:rsidRPr="007B5C71">
              <w:t>2. ПРАКТИЧНЕ РІШЕННЯ ЩОДО ВИКОРИСТАННЯ ПРОГРАМНОГО ПРОДУКТУ AUTOCAD ТА AUTOCAD CIVIL 3D ДЛЯ ВІДОБРАЖЕННЯ КАРТОГРАФІЧНОГО МАТЕРІАЛУ В СФЕРАХ КАДАСТРУ ТА ЗЕМЛЕУСТРОЮ.</w:t>
            </w:r>
          </w:p>
        </w:tc>
        <w:tc>
          <w:tcPr>
            <w:tcW w:w="2394" w:type="dxa"/>
            <w:vAlign w:val="center"/>
          </w:tcPr>
          <w:p w14:paraId="29069642" w14:textId="77777777" w:rsidR="00554D84" w:rsidRPr="007B5C71" w:rsidRDefault="00554D84" w:rsidP="007B5C71">
            <w:pPr>
              <w:jc w:val="center"/>
              <w:rPr>
                <w:sz w:val="28"/>
                <w:lang w:val="uk-UA"/>
              </w:rPr>
            </w:pPr>
            <w:r w:rsidRPr="007B5C71">
              <w:rPr>
                <w:sz w:val="28"/>
                <w:lang w:val="uk-UA"/>
              </w:rPr>
              <w:t>23.10.2024</w:t>
            </w:r>
          </w:p>
        </w:tc>
        <w:tc>
          <w:tcPr>
            <w:tcW w:w="1552" w:type="dxa"/>
          </w:tcPr>
          <w:p w14:paraId="7CBF39A4" w14:textId="77777777" w:rsidR="00554D84" w:rsidRPr="007B5C71" w:rsidRDefault="00554D84" w:rsidP="007B5C71">
            <w:pPr>
              <w:jc w:val="center"/>
              <w:rPr>
                <w:sz w:val="28"/>
                <w:lang w:val="uk-UA"/>
              </w:rPr>
            </w:pPr>
          </w:p>
        </w:tc>
      </w:tr>
      <w:tr w:rsidR="00554D84" w:rsidRPr="007B5C71" w14:paraId="53188D68" w14:textId="77777777" w:rsidTr="00554D84">
        <w:tc>
          <w:tcPr>
            <w:tcW w:w="5399" w:type="dxa"/>
          </w:tcPr>
          <w:p w14:paraId="2F18D238" w14:textId="77777777" w:rsidR="00554D84" w:rsidRPr="007B5C71" w:rsidRDefault="00554D84" w:rsidP="007B5C71">
            <w:pPr>
              <w:jc w:val="center"/>
              <w:rPr>
                <w:lang w:val="uk-UA"/>
              </w:rPr>
            </w:pPr>
            <w:r w:rsidRPr="007B5C71">
              <w:t>3. ДОСЛІДЖЕННЯ, АНАЛІЗ ТА ПЕРСПЕКТИВИ ВИКОРИСТАННЯ ПРОГРАМНИХ ПРОДУКТІВ AUTOCAD ТА AUTOCAD CIVIL 3D У СФЕРАХ ЗЕМЕЛЬНОГО КАДАСТРУ ТА ЗЕМЛЕУСТРОЮ.</w:t>
            </w:r>
          </w:p>
        </w:tc>
        <w:tc>
          <w:tcPr>
            <w:tcW w:w="2394" w:type="dxa"/>
          </w:tcPr>
          <w:p w14:paraId="664578AC" w14:textId="77777777" w:rsidR="00554D84" w:rsidRPr="007B5C71" w:rsidRDefault="00554D84" w:rsidP="007B5C71">
            <w:pPr>
              <w:jc w:val="center"/>
              <w:rPr>
                <w:sz w:val="28"/>
                <w:lang w:val="uk-UA"/>
              </w:rPr>
            </w:pPr>
            <w:r w:rsidRPr="007B5C71">
              <w:rPr>
                <w:sz w:val="28"/>
                <w:lang w:val="uk-UA"/>
              </w:rPr>
              <w:t>01.11.2024</w:t>
            </w:r>
          </w:p>
        </w:tc>
        <w:tc>
          <w:tcPr>
            <w:tcW w:w="1552" w:type="dxa"/>
          </w:tcPr>
          <w:p w14:paraId="12333F85" w14:textId="77777777" w:rsidR="00554D84" w:rsidRPr="007B5C71" w:rsidRDefault="00554D84" w:rsidP="007B5C71">
            <w:pPr>
              <w:jc w:val="center"/>
              <w:rPr>
                <w:sz w:val="28"/>
                <w:lang w:val="uk-UA"/>
              </w:rPr>
            </w:pPr>
          </w:p>
        </w:tc>
      </w:tr>
    </w:tbl>
    <w:p w14:paraId="6FF5C28B" w14:textId="77777777" w:rsidR="00554D84" w:rsidRPr="007B5C71" w:rsidRDefault="00554D84" w:rsidP="007B5C71">
      <w:pPr>
        <w:spacing w:line="360" w:lineRule="auto"/>
        <w:jc w:val="center"/>
        <w:rPr>
          <w:sz w:val="28"/>
          <w:lang w:val="uk-UA"/>
        </w:rPr>
      </w:pPr>
      <w:r w:rsidRPr="007B5C71">
        <w:rPr>
          <w:sz w:val="28"/>
          <w:lang w:val="uk-UA"/>
        </w:rPr>
        <w:t xml:space="preserve">Підписи консультантів і </w:t>
      </w:r>
      <w:proofErr w:type="spellStart"/>
      <w:r w:rsidRPr="007B5C71">
        <w:rPr>
          <w:sz w:val="28"/>
          <w:lang w:val="uk-UA"/>
        </w:rPr>
        <w:t>нормоконтролеру</w:t>
      </w:r>
      <w:proofErr w:type="spellEnd"/>
      <w:r w:rsidRPr="007B5C71">
        <w:rPr>
          <w:sz w:val="28"/>
          <w:lang w:val="uk-UA"/>
        </w:rPr>
        <w:t xml:space="preserve"> на закінчену магістерську роботу із зазначенням розділів</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407"/>
        <w:gridCol w:w="2240"/>
        <w:gridCol w:w="1563"/>
        <w:gridCol w:w="1135"/>
      </w:tblGrid>
      <w:tr w:rsidR="00554D84" w:rsidRPr="007B5C71" w14:paraId="40E641D5" w14:textId="77777777" w:rsidTr="00554D84">
        <w:trPr>
          <w:trHeight w:val="654"/>
        </w:trPr>
        <w:tc>
          <w:tcPr>
            <w:tcW w:w="4407" w:type="dxa"/>
          </w:tcPr>
          <w:p w14:paraId="423540B0" w14:textId="77777777" w:rsidR="00554D84" w:rsidRPr="007B5C71" w:rsidRDefault="00554D84" w:rsidP="007B5C71">
            <w:pPr>
              <w:jc w:val="center"/>
              <w:rPr>
                <w:lang w:val="uk-UA"/>
              </w:rPr>
            </w:pPr>
            <w:r w:rsidRPr="007B5C71">
              <w:rPr>
                <w:lang w:val="uk-UA"/>
              </w:rPr>
              <w:t>Назва (номер розділів)</w:t>
            </w:r>
          </w:p>
        </w:tc>
        <w:tc>
          <w:tcPr>
            <w:tcW w:w="2240" w:type="dxa"/>
          </w:tcPr>
          <w:p w14:paraId="0FFF72E3" w14:textId="77777777" w:rsidR="00554D84" w:rsidRPr="007B5C71" w:rsidRDefault="00554D84" w:rsidP="007B5C71">
            <w:pPr>
              <w:jc w:val="center"/>
              <w:rPr>
                <w:lang w:val="uk-UA"/>
              </w:rPr>
            </w:pPr>
            <w:r w:rsidRPr="007B5C71">
              <w:rPr>
                <w:lang w:val="uk-UA"/>
              </w:rPr>
              <w:t>Науковий керівник, консультанти (ПІБ, науковий ступінь, наукове звання)</w:t>
            </w:r>
          </w:p>
        </w:tc>
        <w:tc>
          <w:tcPr>
            <w:tcW w:w="1563" w:type="dxa"/>
          </w:tcPr>
          <w:p w14:paraId="55E724DD" w14:textId="77777777" w:rsidR="00554D84" w:rsidRPr="007B5C71" w:rsidRDefault="00554D84" w:rsidP="007B5C71">
            <w:pPr>
              <w:jc w:val="center"/>
              <w:rPr>
                <w:lang w:val="uk-UA"/>
              </w:rPr>
            </w:pPr>
            <w:r w:rsidRPr="007B5C71">
              <w:rPr>
                <w:lang w:val="uk-UA"/>
              </w:rPr>
              <w:t>Дата підписання</w:t>
            </w:r>
          </w:p>
        </w:tc>
        <w:tc>
          <w:tcPr>
            <w:tcW w:w="1135" w:type="dxa"/>
          </w:tcPr>
          <w:p w14:paraId="1F7E072E" w14:textId="77777777" w:rsidR="00554D84" w:rsidRPr="007B5C71" w:rsidRDefault="00554D84" w:rsidP="007B5C71">
            <w:pPr>
              <w:jc w:val="center"/>
              <w:rPr>
                <w:lang w:val="uk-UA"/>
              </w:rPr>
            </w:pPr>
            <w:r w:rsidRPr="007B5C71">
              <w:rPr>
                <w:lang w:val="uk-UA"/>
              </w:rPr>
              <w:t>Підпис</w:t>
            </w:r>
          </w:p>
        </w:tc>
      </w:tr>
      <w:tr w:rsidR="00554D84" w:rsidRPr="007B5C71" w14:paraId="3A42AD2D" w14:textId="77777777" w:rsidTr="00554D84">
        <w:trPr>
          <w:trHeight w:val="881"/>
        </w:trPr>
        <w:tc>
          <w:tcPr>
            <w:tcW w:w="4407" w:type="dxa"/>
          </w:tcPr>
          <w:p w14:paraId="5C786537" w14:textId="77777777" w:rsidR="00554D84" w:rsidRPr="007B5C71" w:rsidRDefault="00554D84" w:rsidP="007B5C71">
            <w:pPr>
              <w:jc w:val="center"/>
              <w:rPr>
                <w:lang w:val="uk-UA"/>
              </w:rPr>
            </w:pPr>
            <w:r w:rsidRPr="007B5C71">
              <w:t>1. АНАЛІЗ ТА ЗАГАЛЬНІ ПОКАЗНИКИ І ВІДОМОСТІ ПРОГРАМНОГО ПРОДУКТУ AUTOCAD.</w:t>
            </w:r>
          </w:p>
        </w:tc>
        <w:tc>
          <w:tcPr>
            <w:tcW w:w="2240" w:type="dxa"/>
            <w:vAlign w:val="center"/>
          </w:tcPr>
          <w:p w14:paraId="11CFCAD8" w14:textId="77777777" w:rsidR="00554D84" w:rsidRPr="007B5C71" w:rsidRDefault="00554D84" w:rsidP="007B5C71">
            <w:pPr>
              <w:jc w:val="center"/>
              <w:rPr>
                <w:sz w:val="28"/>
                <w:lang w:val="uk-UA"/>
              </w:rPr>
            </w:pPr>
            <w:proofErr w:type="spellStart"/>
            <w:r w:rsidRPr="007B5C71">
              <w:rPr>
                <w:sz w:val="28"/>
                <w:lang w:val="uk-UA"/>
              </w:rPr>
              <w:t>К.т.н</w:t>
            </w:r>
            <w:proofErr w:type="spellEnd"/>
            <w:r w:rsidRPr="007B5C71">
              <w:rPr>
                <w:sz w:val="28"/>
                <w:lang w:val="uk-UA"/>
              </w:rPr>
              <w:t>., доц. Паламар А.Ю.</w:t>
            </w:r>
          </w:p>
        </w:tc>
        <w:tc>
          <w:tcPr>
            <w:tcW w:w="1563" w:type="dxa"/>
          </w:tcPr>
          <w:p w14:paraId="6BA58E77" w14:textId="77777777" w:rsidR="00554D84" w:rsidRPr="007B5C71" w:rsidRDefault="00554D84" w:rsidP="007B5C71">
            <w:pPr>
              <w:jc w:val="center"/>
              <w:rPr>
                <w:sz w:val="28"/>
                <w:lang w:val="uk-UA"/>
              </w:rPr>
            </w:pPr>
          </w:p>
        </w:tc>
        <w:tc>
          <w:tcPr>
            <w:tcW w:w="1135" w:type="dxa"/>
          </w:tcPr>
          <w:p w14:paraId="49576ECE" w14:textId="77777777" w:rsidR="00554D84" w:rsidRPr="007B5C71" w:rsidRDefault="00554D84" w:rsidP="007B5C71">
            <w:pPr>
              <w:jc w:val="center"/>
              <w:rPr>
                <w:sz w:val="28"/>
                <w:lang w:val="uk-UA"/>
              </w:rPr>
            </w:pPr>
          </w:p>
        </w:tc>
      </w:tr>
      <w:tr w:rsidR="00554D84" w:rsidRPr="007B5C71" w14:paraId="43F77D09" w14:textId="77777777" w:rsidTr="00554D84">
        <w:trPr>
          <w:trHeight w:val="322"/>
        </w:trPr>
        <w:tc>
          <w:tcPr>
            <w:tcW w:w="4407" w:type="dxa"/>
          </w:tcPr>
          <w:p w14:paraId="2AFA771C" w14:textId="77777777" w:rsidR="00554D84" w:rsidRPr="007B5C71" w:rsidRDefault="00554D84" w:rsidP="007B5C71">
            <w:pPr>
              <w:jc w:val="center"/>
              <w:rPr>
                <w:lang w:val="uk-UA"/>
              </w:rPr>
            </w:pPr>
            <w:r w:rsidRPr="007B5C71">
              <w:t>2. ПРАКТИЧНЕ РІШЕННЯ ЩОДО ВИКОРИСТАННЯ ПРОГРАМНОГО ПРОДУКТУ AUTOCAD ТА AUTOCAD CIVIL 3D ДЛЯ ВІДОБРАЖЕННЯ КАРТОГРАФІЧНОГО МАТЕРІАЛУ В СФЕРАХ КАДАСТРУ ТА ЗЕМЛЕУСТРОЮ.</w:t>
            </w:r>
          </w:p>
        </w:tc>
        <w:tc>
          <w:tcPr>
            <w:tcW w:w="2240" w:type="dxa"/>
            <w:vAlign w:val="center"/>
          </w:tcPr>
          <w:p w14:paraId="65B825E4" w14:textId="77777777" w:rsidR="00554D84" w:rsidRPr="007B5C71" w:rsidRDefault="00554D84" w:rsidP="007B5C71">
            <w:pPr>
              <w:jc w:val="center"/>
              <w:rPr>
                <w:sz w:val="28"/>
                <w:lang w:val="uk-UA"/>
              </w:rPr>
            </w:pPr>
            <w:proofErr w:type="spellStart"/>
            <w:r w:rsidRPr="007B5C71">
              <w:rPr>
                <w:sz w:val="28"/>
                <w:lang w:val="uk-UA"/>
              </w:rPr>
              <w:t>К.т.н</w:t>
            </w:r>
            <w:proofErr w:type="spellEnd"/>
            <w:r w:rsidRPr="007B5C71">
              <w:rPr>
                <w:sz w:val="28"/>
                <w:lang w:val="uk-UA"/>
              </w:rPr>
              <w:t>., доц. Паламар А.Ю.</w:t>
            </w:r>
          </w:p>
        </w:tc>
        <w:tc>
          <w:tcPr>
            <w:tcW w:w="1563" w:type="dxa"/>
          </w:tcPr>
          <w:p w14:paraId="649288EC" w14:textId="77777777" w:rsidR="00554D84" w:rsidRPr="007B5C71" w:rsidRDefault="00554D84" w:rsidP="007B5C71">
            <w:pPr>
              <w:jc w:val="center"/>
              <w:rPr>
                <w:sz w:val="28"/>
                <w:lang w:val="uk-UA"/>
              </w:rPr>
            </w:pPr>
          </w:p>
        </w:tc>
        <w:tc>
          <w:tcPr>
            <w:tcW w:w="1135" w:type="dxa"/>
          </w:tcPr>
          <w:p w14:paraId="649BB18E" w14:textId="77777777" w:rsidR="00554D84" w:rsidRPr="007B5C71" w:rsidRDefault="00554D84" w:rsidP="007B5C71">
            <w:pPr>
              <w:jc w:val="center"/>
              <w:rPr>
                <w:sz w:val="28"/>
                <w:lang w:val="uk-UA"/>
              </w:rPr>
            </w:pPr>
          </w:p>
        </w:tc>
      </w:tr>
      <w:tr w:rsidR="00554D84" w:rsidRPr="007B5C71" w14:paraId="5F8032AB" w14:textId="77777777" w:rsidTr="00554D84">
        <w:tc>
          <w:tcPr>
            <w:tcW w:w="4407" w:type="dxa"/>
          </w:tcPr>
          <w:p w14:paraId="0884A40E" w14:textId="77777777" w:rsidR="00554D84" w:rsidRPr="007B5C71" w:rsidRDefault="00554D84" w:rsidP="007B5C71">
            <w:pPr>
              <w:jc w:val="center"/>
              <w:rPr>
                <w:lang w:val="uk-UA"/>
              </w:rPr>
            </w:pPr>
            <w:r w:rsidRPr="007B5C71">
              <w:t>3. ДОСЛІДЖЕННЯ, АНАЛІЗ ТА ПЕРСПЕКТИВИ ВИКОРИСТАННЯ ПРОГРАМНИХ ПРОДУКТІВ AUTOCAD ТА AUTOCAD CIVIL 3D У СФЕРАХ ЗЕМЕЛЬНОГО КАДАСТРУ ТА ЗЕМЛЕУСТРОЮ.</w:t>
            </w:r>
          </w:p>
        </w:tc>
        <w:tc>
          <w:tcPr>
            <w:tcW w:w="2240" w:type="dxa"/>
          </w:tcPr>
          <w:p w14:paraId="63966222" w14:textId="77777777" w:rsidR="00554D84" w:rsidRPr="007B5C71" w:rsidRDefault="00554D84" w:rsidP="007B5C71">
            <w:pPr>
              <w:jc w:val="center"/>
              <w:rPr>
                <w:sz w:val="28"/>
                <w:lang w:val="uk-UA"/>
              </w:rPr>
            </w:pPr>
            <w:proofErr w:type="spellStart"/>
            <w:r w:rsidRPr="007B5C71">
              <w:rPr>
                <w:sz w:val="28"/>
                <w:lang w:val="uk-UA"/>
              </w:rPr>
              <w:t>К.т.н</w:t>
            </w:r>
            <w:proofErr w:type="spellEnd"/>
            <w:r w:rsidRPr="007B5C71">
              <w:rPr>
                <w:sz w:val="28"/>
                <w:lang w:val="uk-UA"/>
              </w:rPr>
              <w:t>., доц. Паламар А.Ю.</w:t>
            </w:r>
          </w:p>
        </w:tc>
        <w:tc>
          <w:tcPr>
            <w:tcW w:w="1563" w:type="dxa"/>
          </w:tcPr>
          <w:p w14:paraId="1B3FA345" w14:textId="77777777" w:rsidR="00554D84" w:rsidRPr="007B5C71" w:rsidRDefault="00554D84" w:rsidP="007B5C71">
            <w:pPr>
              <w:jc w:val="center"/>
              <w:rPr>
                <w:sz w:val="28"/>
                <w:lang w:val="uk-UA"/>
              </w:rPr>
            </w:pPr>
          </w:p>
        </w:tc>
        <w:tc>
          <w:tcPr>
            <w:tcW w:w="1135" w:type="dxa"/>
          </w:tcPr>
          <w:p w14:paraId="73675DA3" w14:textId="77777777" w:rsidR="00554D84" w:rsidRPr="007B5C71" w:rsidRDefault="00554D84" w:rsidP="007B5C71">
            <w:pPr>
              <w:jc w:val="center"/>
              <w:rPr>
                <w:sz w:val="28"/>
                <w:lang w:val="uk-UA"/>
              </w:rPr>
            </w:pPr>
          </w:p>
        </w:tc>
      </w:tr>
    </w:tbl>
    <w:p w14:paraId="5424BF15" w14:textId="77777777" w:rsidR="00554D84" w:rsidRPr="007B5C71" w:rsidRDefault="00554D84" w:rsidP="007B5C71">
      <w:pPr>
        <w:jc w:val="both"/>
        <w:rPr>
          <w:sz w:val="28"/>
          <w:lang w:val="uk-UA"/>
        </w:rPr>
      </w:pPr>
    </w:p>
    <w:p w14:paraId="20C3773A" w14:textId="77777777" w:rsidR="00554D84" w:rsidRPr="007B5C71" w:rsidRDefault="00554D84" w:rsidP="007B5C71">
      <w:pPr>
        <w:jc w:val="both"/>
        <w:rPr>
          <w:sz w:val="28"/>
          <w:lang w:val="uk-UA"/>
        </w:rPr>
      </w:pPr>
      <w:r w:rsidRPr="007B5C71">
        <w:rPr>
          <w:sz w:val="28"/>
          <w:lang w:val="uk-UA"/>
        </w:rPr>
        <w:t>Науковий керівник __________________________       /       Паламар А.Ю.       /</w:t>
      </w:r>
    </w:p>
    <w:p w14:paraId="05C1A372" w14:textId="77777777" w:rsidR="00554D84" w:rsidRPr="007B5C71" w:rsidRDefault="00554D84" w:rsidP="007B5C71">
      <w:pPr>
        <w:jc w:val="both"/>
        <w:rPr>
          <w:sz w:val="28"/>
          <w:lang w:val="uk-UA"/>
        </w:rPr>
      </w:pPr>
    </w:p>
    <w:p w14:paraId="70A808CE" w14:textId="77777777" w:rsidR="00554D84" w:rsidRPr="007B5C71" w:rsidRDefault="00554D84" w:rsidP="007B5C71">
      <w:pPr>
        <w:jc w:val="both"/>
        <w:rPr>
          <w:sz w:val="28"/>
          <w:lang w:val="uk-UA"/>
        </w:rPr>
      </w:pPr>
      <w:r w:rsidRPr="007B5C71">
        <w:rPr>
          <w:sz w:val="28"/>
          <w:lang w:val="uk-UA"/>
        </w:rPr>
        <w:t xml:space="preserve">Завдання прийняв до виконання магістрант __________    /   </w:t>
      </w:r>
      <w:proofErr w:type="spellStart"/>
      <w:r w:rsidRPr="007B5C71">
        <w:rPr>
          <w:sz w:val="28"/>
          <w:lang w:val="uk-UA"/>
        </w:rPr>
        <w:t>Сацький</w:t>
      </w:r>
      <w:proofErr w:type="spellEnd"/>
      <w:r w:rsidRPr="007B5C71">
        <w:rPr>
          <w:sz w:val="28"/>
          <w:lang w:val="uk-UA"/>
        </w:rPr>
        <w:t xml:space="preserve"> Є.В.       /</w:t>
      </w:r>
    </w:p>
    <w:p w14:paraId="7966B01B" w14:textId="77777777" w:rsidR="00554D84" w:rsidRPr="007B5C71" w:rsidRDefault="00554D84" w:rsidP="007B5C71">
      <w:pPr>
        <w:jc w:val="both"/>
        <w:rPr>
          <w:sz w:val="28"/>
          <w:lang w:val="uk-UA"/>
        </w:rPr>
      </w:pPr>
    </w:p>
    <w:p w14:paraId="737F03F3" w14:textId="77777777" w:rsidR="00554D84" w:rsidRPr="007B5C71" w:rsidRDefault="00554D84" w:rsidP="007B5C71">
      <w:pPr>
        <w:jc w:val="both"/>
        <w:rPr>
          <w:sz w:val="28"/>
          <w:lang w:val="uk-UA"/>
        </w:rPr>
      </w:pPr>
      <w:r w:rsidRPr="007B5C71">
        <w:rPr>
          <w:sz w:val="28"/>
          <w:lang w:val="uk-UA"/>
        </w:rPr>
        <w:t>Дата «_______» ______________2024 р.</w:t>
      </w:r>
    </w:p>
    <w:p w14:paraId="6AC78320" w14:textId="77777777" w:rsidR="00554D84" w:rsidRPr="007B5C71" w:rsidRDefault="00554D84" w:rsidP="007B5C71">
      <w:pPr>
        <w:rPr>
          <w:lang w:val="uk-UA"/>
        </w:rPr>
      </w:pPr>
    </w:p>
    <w:p w14:paraId="77A87AD9" w14:textId="77777777" w:rsidR="00554D84" w:rsidRPr="007B5C71" w:rsidRDefault="00554D84" w:rsidP="007B5C71">
      <w:pPr>
        <w:spacing w:after="120" w:line="360" w:lineRule="auto"/>
        <w:ind w:firstLine="709"/>
        <w:jc w:val="center"/>
        <w:rPr>
          <w:b/>
          <w:sz w:val="28"/>
          <w:szCs w:val="28"/>
          <w:lang w:val="uk-UA"/>
        </w:rPr>
      </w:pPr>
      <w:r w:rsidRPr="007B5C71">
        <w:rPr>
          <w:b/>
          <w:sz w:val="28"/>
          <w:szCs w:val="28"/>
          <w:lang w:val="uk-UA"/>
        </w:rPr>
        <w:t>АНОТАЦІЯ</w:t>
      </w:r>
    </w:p>
    <w:p w14:paraId="157DBC10" w14:textId="0E3108F3" w:rsidR="00554D84" w:rsidRPr="007B5C71" w:rsidRDefault="00554D84" w:rsidP="007B5C71">
      <w:pPr>
        <w:spacing w:line="360" w:lineRule="auto"/>
        <w:jc w:val="both"/>
        <w:rPr>
          <w:sz w:val="26"/>
          <w:szCs w:val="26"/>
          <w:lang w:val="uk-UA"/>
        </w:rPr>
      </w:pPr>
      <w:r w:rsidRPr="007B5C71">
        <w:rPr>
          <w:b/>
          <w:bCs/>
          <w:sz w:val="26"/>
          <w:szCs w:val="26"/>
          <w:lang w:val="uk-UA"/>
        </w:rPr>
        <w:t xml:space="preserve">САЦЬКИЙ ЕВГЕН ВАЛЕРІЙОВИЧ «ДОСЛІДЖЕННЯ ВИКОРИСТАННЯ ПРОГРАМНОГО КОМПЛЕКСУ AUTOCAD ДЛЯ ЗЕМЛЕУСТРОЮ» </w:t>
      </w:r>
      <w:r w:rsidRPr="007B5C71">
        <w:rPr>
          <w:b/>
          <w:sz w:val="26"/>
          <w:szCs w:val="26"/>
          <w:lang w:val="uk-UA"/>
        </w:rPr>
        <w:t xml:space="preserve">– </w:t>
      </w:r>
      <w:r w:rsidRPr="007B5C71">
        <w:rPr>
          <w:sz w:val="26"/>
          <w:szCs w:val="26"/>
          <w:lang w:val="uk-UA"/>
        </w:rPr>
        <w:t xml:space="preserve">Рукопис. Випускна робота на здобуття освітнього ступеня магістр зі спеціальністю </w:t>
      </w:r>
      <w:r w:rsidRPr="007B5C71">
        <w:rPr>
          <w:bCs/>
          <w:sz w:val="26"/>
          <w:szCs w:val="26"/>
          <w:lang w:val="uk-UA"/>
        </w:rPr>
        <w:t xml:space="preserve">193 </w:t>
      </w:r>
      <w:r w:rsidRPr="007B5C71">
        <w:rPr>
          <w:sz w:val="26"/>
          <w:szCs w:val="26"/>
          <w:lang w:val="uk-UA"/>
        </w:rPr>
        <w:t>–</w:t>
      </w:r>
      <w:r w:rsidRPr="007B5C71">
        <w:rPr>
          <w:bCs/>
          <w:sz w:val="26"/>
          <w:szCs w:val="26"/>
          <w:lang w:val="uk-UA"/>
        </w:rPr>
        <w:t xml:space="preserve"> Геодезія та землеустрій</w:t>
      </w:r>
      <w:r w:rsidRPr="007B5C71">
        <w:rPr>
          <w:sz w:val="26"/>
          <w:szCs w:val="26"/>
          <w:lang w:val="uk-UA"/>
        </w:rPr>
        <w:t>. – Криворізький національний університет, Кривий Ріг, 2024. –   с.</w:t>
      </w:r>
    </w:p>
    <w:p w14:paraId="13A47494" w14:textId="77777777" w:rsidR="00554D84" w:rsidRPr="007B5C71" w:rsidRDefault="00554D84" w:rsidP="007B5C71">
      <w:pPr>
        <w:spacing w:line="360" w:lineRule="auto"/>
        <w:ind w:firstLine="709"/>
        <w:jc w:val="both"/>
        <w:rPr>
          <w:rStyle w:val="rvts6"/>
          <w:sz w:val="27"/>
          <w:szCs w:val="27"/>
          <w:lang w:val="uk-UA"/>
        </w:rPr>
      </w:pPr>
      <w:r w:rsidRPr="007B5C71">
        <w:rPr>
          <w:rStyle w:val="rvts6"/>
          <w:sz w:val="27"/>
          <w:szCs w:val="27"/>
          <w:lang w:val="uk-UA"/>
        </w:rPr>
        <w:t>Метою кваліфікаційної роботи являється питання дослідження та використання самого програмного середовища AutoCAD у сфері питання кадастру та землеустрою.</w:t>
      </w:r>
    </w:p>
    <w:p w14:paraId="2718FF2D" w14:textId="77777777" w:rsidR="00554D84" w:rsidRPr="007B5C71" w:rsidRDefault="00554D84" w:rsidP="007B5C71">
      <w:pPr>
        <w:spacing w:line="360" w:lineRule="auto"/>
        <w:ind w:firstLine="709"/>
        <w:jc w:val="both"/>
        <w:rPr>
          <w:rFonts w:eastAsia="Calibri"/>
          <w:sz w:val="27"/>
          <w:szCs w:val="27"/>
          <w:lang w:val="uk-UA" w:eastAsia="uk-UA"/>
        </w:rPr>
      </w:pPr>
      <w:r w:rsidRPr="007B5C71">
        <w:rPr>
          <w:rFonts w:eastAsia="Calibri"/>
          <w:sz w:val="27"/>
          <w:szCs w:val="27"/>
          <w:lang w:val="uk-UA" w:eastAsia="uk-UA"/>
        </w:rPr>
        <w:t xml:space="preserve">Перший розділ містить аналіз даних та головних функцій і показників програмного продукту AutoCAD, та передбачає аналіз суміжних до неї програмних продуктів </w:t>
      </w:r>
      <w:proofErr w:type="spellStart"/>
      <w:r w:rsidRPr="007B5C71">
        <w:rPr>
          <w:rFonts w:eastAsia="Calibri"/>
          <w:sz w:val="27"/>
          <w:szCs w:val="27"/>
          <w:lang w:val="uk-UA" w:eastAsia="uk-UA"/>
        </w:rPr>
        <w:t>AutoCAD</w:t>
      </w:r>
      <w:proofErr w:type="spellEnd"/>
      <w:r w:rsidRPr="007B5C71">
        <w:rPr>
          <w:rFonts w:eastAsia="Calibri"/>
          <w:sz w:val="27"/>
          <w:szCs w:val="27"/>
          <w:lang w:val="uk-UA" w:eastAsia="uk-UA"/>
        </w:rPr>
        <w:t xml:space="preserve"> </w:t>
      </w:r>
      <w:proofErr w:type="spellStart"/>
      <w:r w:rsidRPr="007B5C71">
        <w:rPr>
          <w:rFonts w:eastAsia="Calibri"/>
          <w:sz w:val="27"/>
          <w:szCs w:val="27"/>
          <w:lang w:val="uk-UA" w:eastAsia="uk-UA"/>
        </w:rPr>
        <w:t>Civil</w:t>
      </w:r>
      <w:proofErr w:type="spellEnd"/>
      <w:r w:rsidRPr="007B5C71">
        <w:rPr>
          <w:rFonts w:eastAsia="Calibri"/>
          <w:sz w:val="27"/>
          <w:szCs w:val="27"/>
          <w:lang w:val="uk-UA" w:eastAsia="uk-UA"/>
        </w:rPr>
        <w:t xml:space="preserve"> 3D, в роботі також розглянуті певні особливі процеси програмного продукту, відображено сфери в котрих вони реалізують своє використання та впровадження. </w:t>
      </w:r>
    </w:p>
    <w:p w14:paraId="050217AD" w14:textId="77777777" w:rsidR="00554D84" w:rsidRPr="007B5C71" w:rsidRDefault="00554D84" w:rsidP="007B5C71">
      <w:pPr>
        <w:spacing w:line="360" w:lineRule="auto"/>
        <w:ind w:firstLine="709"/>
        <w:jc w:val="both"/>
        <w:rPr>
          <w:rFonts w:eastAsia="Calibri"/>
          <w:sz w:val="27"/>
          <w:szCs w:val="27"/>
          <w:lang w:val="uk-UA" w:eastAsia="uk-UA"/>
        </w:rPr>
      </w:pPr>
      <w:r w:rsidRPr="007B5C71">
        <w:rPr>
          <w:rFonts w:eastAsia="Calibri"/>
          <w:sz w:val="27"/>
          <w:szCs w:val="27"/>
          <w:lang w:val="uk-UA" w:eastAsia="uk-UA"/>
        </w:rPr>
        <w:t xml:space="preserve"> Другий розділ передбачає опис всіх можливостей проекту та функцій програмного середовища </w:t>
      </w:r>
      <w:proofErr w:type="spellStart"/>
      <w:r w:rsidRPr="007B5C71">
        <w:rPr>
          <w:rFonts w:eastAsia="Calibri"/>
          <w:sz w:val="27"/>
          <w:szCs w:val="27"/>
          <w:lang w:val="uk-UA" w:eastAsia="uk-UA"/>
        </w:rPr>
        <w:t>AutoCAD</w:t>
      </w:r>
      <w:proofErr w:type="spellEnd"/>
      <w:r w:rsidRPr="007B5C71">
        <w:rPr>
          <w:rFonts w:eastAsia="Calibri"/>
          <w:sz w:val="27"/>
          <w:szCs w:val="27"/>
          <w:lang w:val="uk-UA" w:eastAsia="uk-UA"/>
        </w:rPr>
        <w:t xml:space="preserve"> та </w:t>
      </w:r>
      <w:proofErr w:type="spellStart"/>
      <w:r w:rsidRPr="007B5C71">
        <w:rPr>
          <w:rFonts w:eastAsia="Calibri"/>
          <w:sz w:val="27"/>
          <w:szCs w:val="27"/>
          <w:lang w:val="uk-UA" w:eastAsia="uk-UA"/>
        </w:rPr>
        <w:t>AutoCAD</w:t>
      </w:r>
      <w:proofErr w:type="spellEnd"/>
      <w:r w:rsidRPr="007B5C71">
        <w:rPr>
          <w:rFonts w:eastAsia="Calibri"/>
          <w:sz w:val="27"/>
          <w:szCs w:val="27"/>
          <w:lang w:val="uk-UA" w:eastAsia="uk-UA"/>
        </w:rPr>
        <w:t xml:space="preserve"> </w:t>
      </w:r>
      <w:proofErr w:type="spellStart"/>
      <w:r w:rsidRPr="007B5C71">
        <w:rPr>
          <w:rFonts w:eastAsia="Calibri"/>
          <w:sz w:val="27"/>
          <w:szCs w:val="27"/>
          <w:lang w:val="uk-UA" w:eastAsia="uk-UA"/>
        </w:rPr>
        <w:t>Civil</w:t>
      </w:r>
      <w:proofErr w:type="spellEnd"/>
      <w:r w:rsidRPr="007B5C71">
        <w:rPr>
          <w:rFonts w:eastAsia="Calibri"/>
          <w:sz w:val="27"/>
          <w:szCs w:val="27"/>
          <w:lang w:val="uk-UA" w:eastAsia="uk-UA"/>
        </w:rPr>
        <w:t xml:space="preserve"> 3D саме при роботі з відповідними картографічними матеріалами котрі розробляються у передбачених сферах кадастру та землеустрою. В розділі надана характеристика поняття шару та певних Блоків і відтворено їх взаємний зв'язок, а також описано поетапне створення картографічного матеріалу, і при цьому описано покрокове розроблення карти з допомогою всіх елементів програмних шарів </w:t>
      </w:r>
      <w:proofErr w:type="spellStart"/>
      <w:r w:rsidRPr="007B5C71">
        <w:rPr>
          <w:rFonts w:eastAsia="Calibri"/>
          <w:sz w:val="27"/>
          <w:szCs w:val="27"/>
          <w:lang w:val="uk-UA" w:eastAsia="uk-UA"/>
        </w:rPr>
        <w:t>AutoCAD</w:t>
      </w:r>
      <w:proofErr w:type="spellEnd"/>
      <w:r w:rsidRPr="007B5C71">
        <w:rPr>
          <w:rFonts w:eastAsia="Calibri"/>
          <w:sz w:val="27"/>
          <w:szCs w:val="27"/>
          <w:lang w:val="uk-UA" w:eastAsia="uk-UA"/>
        </w:rPr>
        <w:t xml:space="preserve"> та </w:t>
      </w:r>
      <w:proofErr w:type="spellStart"/>
      <w:r w:rsidRPr="007B5C71">
        <w:rPr>
          <w:rFonts w:eastAsia="Calibri"/>
          <w:sz w:val="27"/>
          <w:szCs w:val="27"/>
          <w:lang w:val="uk-UA" w:eastAsia="uk-UA"/>
        </w:rPr>
        <w:t>AutoCAD</w:t>
      </w:r>
      <w:proofErr w:type="spellEnd"/>
      <w:r w:rsidRPr="007B5C71">
        <w:rPr>
          <w:rFonts w:eastAsia="Calibri"/>
          <w:sz w:val="27"/>
          <w:szCs w:val="27"/>
          <w:lang w:val="uk-UA" w:eastAsia="uk-UA"/>
        </w:rPr>
        <w:t xml:space="preserve"> </w:t>
      </w:r>
      <w:proofErr w:type="spellStart"/>
      <w:r w:rsidRPr="007B5C71">
        <w:rPr>
          <w:rFonts w:eastAsia="Calibri"/>
          <w:sz w:val="27"/>
          <w:szCs w:val="27"/>
          <w:lang w:val="uk-UA" w:eastAsia="uk-UA"/>
        </w:rPr>
        <w:t>Civil</w:t>
      </w:r>
      <w:proofErr w:type="spellEnd"/>
      <w:r w:rsidRPr="007B5C71">
        <w:rPr>
          <w:rFonts w:eastAsia="Calibri"/>
          <w:sz w:val="27"/>
          <w:szCs w:val="27"/>
          <w:lang w:val="uk-UA" w:eastAsia="uk-UA"/>
        </w:rPr>
        <w:t xml:space="preserve"> 3D.  Надано аналіз та характеристику поняття кодування та можливостей котрі він передбачає та відкриває в розроблені та досліджені програмного середовища.</w:t>
      </w:r>
    </w:p>
    <w:p w14:paraId="3C52EF69" w14:textId="77777777" w:rsidR="00554D84" w:rsidRPr="007B5C71" w:rsidRDefault="00554D84" w:rsidP="007B5C71">
      <w:pPr>
        <w:spacing w:line="360" w:lineRule="auto"/>
        <w:ind w:firstLine="709"/>
        <w:jc w:val="both"/>
        <w:rPr>
          <w:rFonts w:eastAsia="Calibri"/>
          <w:sz w:val="27"/>
          <w:szCs w:val="27"/>
          <w:lang w:val="uk-UA" w:eastAsia="uk-UA"/>
        </w:rPr>
      </w:pPr>
      <w:r w:rsidRPr="007B5C71">
        <w:rPr>
          <w:rFonts w:eastAsia="Calibri"/>
          <w:sz w:val="27"/>
          <w:szCs w:val="27"/>
          <w:lang w:val="uk-UA" w:eastAsia="uk-UA"/>
        </w:rPr>
        <w:t xml:space="preserve"> В третьому розділі нами розглянуто головні перспективи використання програмних продуктів </w:t>
      </w:r>
      <w:proofErr w:type="spellStart"/>
      <w:r w:rsidRPr="007B5C71">
        <w:rPr>
          <w:rFonts w:eastAsia="Calibri"/>
          <w:sz w:val="27"/>
          <w:szCs w:val="27"/>
          <w:lang w:val="uk-UA" w:eastAsia="uk-UA"/>
        </w:rPr>
        <w:t>AutoCAD</w:t>
      </w:r>
      <w:proofErr w:type="spellEnd"/>
      <w:r w:rsidRPr="007B5C71">
        <w:rPr>
          <w:rFonts w:eastAsia="Calibri"/>
          <w:sz w:val="27"/>
          <w:szCs w:val="27"/>
          <w:lang w:val="uk-UA" w:eastAsia="uk-UA"/>
        </w:rPr>
        <w:t xml:space="preserve"> та </w:t>
      </w:r>
      <w:proofErr w:type="spellStart"/>
      <w:r w:rsidRPr="007B5C71">
        <w:rPr>
          <w:rFonts w:eastAsia="Calibri"/>
          <w:sz w:val="27"/>
          <w:szCs w:val="27"/>
          <w:lang w:val="uk-UA" w:eastAsia="uk-UA"/>
        </w:rPr>
        <w:t>AutoCAD</w:t>
      </w:r>
      <w:proofErr w:type="spellEnd"/>
      <w:r w:rsidRPr="007B5C71">
        <w:rPr>
          <w:rFonts w:eastAsia="Calibri"/>
          <w:sz w:val="27"/>
          <w:szCs w:val="27"/>
          <w:lang w:val="uk-UA" w:eastAsia="uk-UA"/>
        </w:rPr>
        <w:t xml:space="preserve"> </w:t>
      </w:r>
      <w:proofErr w:type="spellStart"/>
      <w:r w:rsidRPr="007B5C71">
        <w:rPr>
          <w:rFonts w:eastAsia="Calibri"/>
          <w:sz w:val="27"/>
          <w:szCs w:val="27"/>
          <w:lang w:val="uk-UA" w:eastAsia="uk-UA"/>
        </w:rPr>
        <w:t>Civil</w:t>
      </w:r>
      <w:proofErr w:type="spellEnd"/>
      <w:r w:rsidRPr="007B5C71">
        <w:rPr>
          <w:rFonts w:eastAsia="Calibri"/>
          <w:sz w:val="27"/>
          <w:szCs w:val="27"/>
          <w:lang w:val="uk-UA" w:eastAsia="uk-UA"/>
        </w:rPr>
        <w:t xml:space="preserve"> 3D в таких сферах нашого життя як  землеустрій та кадастр, отже ми вважаємо що використання даних комплексів досить позитивно вплине на розвиток кадастру в Україні.</w:t>
      </w:r>
    </w:p>
    <w:p w14:paraId="54B76563" w14:textId="77777777" w:rsidR="00554D84" w:rsidRPr="007B5C71" w:rsidRDefault="00554D84" w:rsidP="007B5C71">
      <w:pPr>
        <w:spacing w:line="360" w:lineRule="auto"/>
        <w:ind w:firstLine="709"/>
        <w:jc w:val="both"/>
        <w:rPr>
          <w:b/>
          <w:bCs/>
          <w:sz w:val="27"/>
          <w:szCs w:val="27"/>
          <w:lang w:val="uk-UA"/>
        </w:rPr>
      </w:pPr>
      <w:r w:rsidRPr="007B5C71">
        <w:rPr>
          <w:b/>
          <w:bCs/>
          <w:sz w:val="27"/>
          <w:szCs w:val="27"/>
          <w:lang w:val="uk-UA"/>
        </w:rPr>
        <w:t xml:space="preserve">Ключові слова: </w:t>
      </w:r>
      <w:proofErr w:type="spellStart"/>
      <w:r w:rsidRPr="007B5C71">
        <w:rPr>
          <w:sz w:val="27"/>
          <w:szCs w:val="27"/>
          <w:lang w:val="uk-UA"/>
        </w:rPr>
        <w:t>AutoCAD</w:t>
      </w:r>
      <w:proofErr w:type="spellEnd"/>
      <w:r w:rsidRPr="007B5C71">
        <w:rPr>
          <w:sz w:val="27"/>
          <w:szCs w:val="27"/>
          <w:lang w:val="uk-UA"/>
        </w:rPr>
        <w:t xml:space="preserve">, </w:t>
      </w:r>
      <w:proofErr w:type="spellStart"/>
      <w:r w:rsidRPr="007B5C71">
        <w:rPr>
          <w:sz w:val="27"/>
          <w:szCs w:val="27"/>
          <w:lang w:val="uk-UA"/>
        </w:rPr>
        <w:t>AutoCAD</w:t>
      </w:r>
      <w:proofErr w:type="spellEnd"/>
      <w:r w:rsidRPr="007B5C71">
        <w:rPr>
          <w:sz w:val="27"/>
          <w:szCs w:val="27"/>
          <w:lang w:val="uk-UA"/>
        </w:rPr>
        <w:t xml:space="preserve"> </w:t>
      </w:r>
      <w:proofErr w:type="spellStart"/>
      <w:r w:rsidRPr="007B5C71">
        <w:rPr>
          <w:sz w:val="27"/>
          <w:szCs w:val="27"/>
          <w:lang w:val="uk-UA"/>
        </w:rPr>
        <w:t>Civil</w:t>
      </w:r>
      <w:proofErr w:type="spellEnd"/>
      <w:r w:rsidRPr="007B5C71">
        <w:rPr>
          <w:sz w:val="27"/>
          <w:szCs w:val="27"/>
          <w:lang w:val="uk-UA"/>
        </w:rPr>
        <w:t xml:space="preserve"> 3D</w:t>
      </w:r>
      <w:r w:rsidRPr="007B5C71">
        <w:rPr>
          <w:rStyle w:val="markedcontent"/>
          <w:sz w:val="27"/>
          <w:szCs w:val="27"/>
          <w:lang w:val="uk-UA"/>
        </w:rPr>
        <w:t>, кадастр, хмара точок, ГІС дані.</w:t>
      </w:r>
    </w:p>
    <w:p w14:paraId="77276A6D" w14:textId="77777777" w:rsidR="00554D84" w:rsidRPr="007B5C71" w:rsidRDefault="00554D84" w:rsidP="007B5C71">
      <w:pPr>
        <w:jc w:val="center"/>
        <w:rPr>
          <w:b/>
          <w:sz w:val="28"/>
          <w:szCs w:val="28"/>
          <w:lang w:val="uk-UA"/>
        </w:rPr>
      </w:pPr>
    </w:p>
    <w:p w14:paraId="0DF0366D" w14:textId="77777777" w:rsidR="00554D84" w:rsidRPr="007B5C71" w:rsidRDefault="00554D84" w:rsidP="007B5C71">
      <w:pPr>
        <w:jc w:val="center"/>
        <w:rPr>
          <w:b/>
          <w:sz w:val="28"/>
          <w:szCs w:val="28"/>
          <w:lang w:val="uk-UA"/>
        </w:rPr>
      </w:pPr>
    </w:p>
    <w:p w14:paraId="576775B4" w14:textId="77777777" w:rsidR="00554D84" w:rsidRPr="007B5C71" w:rsidRDefault="00554D84" w:rsidP="007B5C71">
      <w:pPr>
        <w:jc w:val="center"/>
        <w:rPr>
          <w:b/>
          <w:sz w:val="28"/>
          <w:szCs w:val="28"/>
          <w:lang w:val="uk-UA"/>
        </w:rPr>
      </w:pPr>
    </w:p>
    <w:p w14:paraId="7FBD8660" w14:textId="5364A6FF" w:rsidR="00554D84" w:rsidRPr="007B5C71" w:rsidRDefault="00554D84" w:rsidP="007B5C71">
      <w:pPr>
        <w:jc w:val="center"/>
        <w:rPr>
          <w:b/>
          <w:sz w:val="28"/>
          <w:szCs w:val="28"/>
          <w:lang w:val="uk-UA"/>
        </w:rPr>
      </w:pPr>
      <w:r w:rsidRPr="007B5C71">
        <w:rPr>
          <w:b/>
          <w:sz w:val="28"/>
          <w:szCs w:val="28"/>
          <w:lang w:val="uk-UA"/>
        </w:rPr>
        <w:lastRenderedPageBreak/>
        <w:t>ЗМІСТ</w:t>
      </w:r>
    </w:p>
    <w:p w14:paraId="24D90BAF" w14:textId="77777777" w:rsidR="00554D84" w:rsidRPr="007B5C71" w:rsidRDefault="00554D84" w:rsidP="007B5C71">
      <w:pPr>
        <w:jc w:val="center"/>
        <w:rPr>
          <w:b/>
          <w:sz w:val="28"/>
          <w:szCs w:val="28"/>
          <w:lang w:val="uk-UA"/>
        </w:rPr>
      </w:pPr>
    </w:p>
    <w:tbl>
      <w:tblPr>
        <w:tblStyle w:val="a4"/>
        <w:tblW w:w="10065"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8789"/>
        <w:gridCol w:w="425"/>
      </w:tblGrid>
      <w:tr w:rsidR="00554D84" w:rsidRPr="007B5C71" w14:paraId="3DFA09A9" w14:textId="77777777" w:rsidTr="00F84E7C">
        <w:tc>
          <w:tcPr>
            <w:tcW w:w="851" w:type="dxa"/>
          </w:tcPr>
          <w:p w14:paraId="35A20753" w14:textId="77777777" w:rsidR="00554D84" w:rsidRPr="007B5C71" w:rsidRDefault="00554D84" w:rsidP="007B5C71">
            <w:pPr>
              <w:rPr>
                <w:sz w:val="28"/>
                <w:szCs w:val="28"/>
                <w:lang w:val="uk-UA"/>
              </w:rPr>
            </w:pPr>
          </w:p>
        </w:tc>
        <w:tc>
          <w:tcPr>
            <w:tcW w:w="8789" w:type="dxa"/>
          </w:tcPr>
          <w:p w14:paraId="23FFD152" w14:textId="77777777" w:rsidR="00554D84" w:rsidRPr="007B5C71" w:rsidRDefault="00554D84" w:rsidP="007B5C71">
            <w:pPr>
              <w:keepNext/>
              <w:keepLines/>
              <w:spacing w:line="360" w:lineRule="auto"/>
              <w:jc w:val="both"/>
              <w:outlineLvl w:val="0"/>
              <w:rPr>
                <w:bCs/>
                <w:sz w:val="28"/>
                <w:szCs w:val="28"/>
                <w:lang w:val="uk-UA" w:eastAsia="uk-UA"/>
              </w:rPr>
            </w:pPr>
            <w:r w:rsidRPr="007B5C71">
              <w:rPr>
                <w:bCs/>
                <w:sz w:val="28"/>
                <w:szCs w:val="28"/>
                <w:lang w:val="uk-UA" w:eastAsia="uk-UA"/>
              </w:rPr>
              <w:t>ЗАВДАННЯ…………………………………………………………………</w:t>
            </w:r>
          </w:p>
        </w:tc>
        <w:tc>
          <w:tcPr>
            <w:tcW w:w="425" w:type="dxa"/>
          </w:tcPr>
          <w:p w14:paraId="280E0C49" w14:textId="77777777" w:rsidR="00554D84" w:rsidRPr="007B5C71" w:rsidRDefault="00554D84" w:rsidP="007B5C71">
            <w:pPr>
              <w:rPr>
                <w:sz w:val="20"/>
                <w:szCs w:val="20"/>
                <w:lang w:val="uk-UA"/>
              </w:rPr>
            </w:pPr>
            <w:proofErr w:type="spellStart"/>
            <w:r w:rsidRPr="007B5C71">
              <w:rPr>
                <w:sz w:val="20"/>
                <w:szCs w:val="20"/>
                <w:lang w:val="uk-UA"/>
              </w:rPr>
              <w:t>ст</w:t>
            </w:r>
            <w:proofErr w:type="spellEnd"/>
          </w:p>
        </w:tc>
      </w:tr>
      <w:tr w:rsidR="00554D84" w:rsidRPr="007B5C71" w14:paraId="0DDA6D7C" w14:textId="77777777" w:rsidTr="00F84E7C">
        <w:tc>
          <w:tcPr>
            <w:tcW w:w="851" w:type="dxa"/>
          </w:tcPr>
          <w:p w14:paraId="3C517AA0" w14:textId="77777777" w:rsidR="00554D84" w:rsidRPr="007B5C71" w:rsidRDefault="00554D84" w:rsidP="007B5C71">
            <w:pPr>
              <w:rPr>
                <w:sz w:val="28"/>
                <w:szCs w:val="28"/>
                <w:lang w:val="uk-UA"/>
              </w:rPr>
            </w:pPr>
          </w:p>
        </w:tc>
        <w:tc>
          <w:tcPr>
            <w:tcW w:w="8789" w:type="dxa"/>
          </w:tcPr>
          <w:p w14:paraId="1CDA2AFD" w14:textId="77777777" w:rsidR="00554D84" w:rsidRPr="007B5C71" w:rsidRDefault="00554D84" w:rsidP="007B5C71">
            <w:pPr>
              <w:keepNext/>
              <w:keepLines/>
              <w:spacing w:line="360" w:lineRule="auto"/>
              <w:jc w:val="both"/>
              <w:outlineLvl w:val="0"/>
              <w:rPr>
                <w:bCs/>
                <w:sz w:val="28"/>
                <w:szCs w:val="28"/>
                <w:lang w:val="uk-UA" w:eastAsia="uk-UA"/>
              </w:rPr>
            </w:pPr>
            <w:r w:rsidRPr="007B5C71">
              <w:rPr>
                <w:bCs/>
                <w:sz w:val="28"/>
                <w:szCs w:val="28"/>
                <w:lang w:val="uk-UA" w:eastAsia="uk-UA"/>
              </w:rPr>
              <w:t>АНОТАЦІЯ…………………………………………………………………</w:t>
            </w:r>
          </w:p>
        </w:tc>
        <w:tc>
          <w:tcPr>
            <w:tcW w:w="425" w:type="dxa"/>
          </w:tcPr>
          <w:p w14:paraId="78AFDDBC" w14:textId="77777777" w:rsidR="00554D84" w:rsidRPr="007B5C71" w:rsidRDefault="00554D84" w:rsidP="007B5C71">
            <w:pPr>
              <w:rPr>
                <w:sz w:val="20"/>
                <w:szCs w:val="20"/>
                <w:lang w:val="uk-UA"/>
              </w:rPr>
            </w:pPr>
            <w:r w:rsidRPr="007B5C71">
              <w:rPr>
                <w:sz w:val="20"/>
                <w:szCs w:val="20"/>
                <w:lang w:val="uk-UA"/>
              </w:rPr>
              <w:t>4</w:t>
            </w:r>
          </w:p>
        </w:tc>
      </w:tr>
      <w:tr w:rsidR="00554D84" w:rsidRPr="007B5C71" w14:paraId="7FBAB7B6" w14:textId="77777777" w:rsidTr="00F84E7C">
        <w:tc>
          <w:tcPr>
            <w:tcW w:w="851" w:type="dxa"/>
          </w:tcPr>
          <w:p w14:paraId="0FA6EF03" w14:textId="77777777" w:rsidR="00554D84" w:rsidRPr="007B5C71" w:rsidRDefault="00554D84" w:rsidP="007B5C71">
            <w:pPr>
              <w:rPr>
                <w:sz w:val="28"/>
                <w:szCs w:val="28"/>
                <w:lang w:val="uk-UA"/>
              </w:rPr>
            </w:pPr>
          </w:p>
        </w:tc>
        <w:tc>
          <w:tcPr>
            <w:tcW w:w="8789" w:type="dxa"/>
          </w:tcPr>
          <w:p w14:paraId="122C0C13" w14:textId="77777777" w:rsidR="00554D84" w:rsidRPr="007B5C71" w:rsidRDefault="00554D84" w:rsidP="007B5C71">
            <w:pPr>
              <w:keepNext/>
              <w:keepLines/>
              <w:spacing w:line="360" w:lineRule="auto"/>
              <w:jc w:val="both"/>
              <w:outlineLvl w:val="0"/>
              <w:rPr>
                <w:bCs/>
                <w:sz w:val="28"/>
                <w:szCs w:val="28"/>
                <w:lang w:val="uk-UA" w:eastAsia="uk-UA"/>
              </w:rPr>
            </w:pPr>
            <w:r w:rsidRPr="007B5C71">
              <w:rPr>
                <w:bCs/>
                <w:sz w:val="28"/>
                <w:szCs w:val="28"/>
                <w:lang w:val="uk-UA" w:eastAsia="uk-UA"/>
              </w:rPr>
              <w:t>ЗМІСТ………………………………………………………………………..</w:t>
            </w:r>
          </w:p>
        </w:tc>
        <w:tc>
          <w:tcPr>
            <w:tcW w:w="425" w:type="dxa"/>
          </w:tcPr>
          <w:p w14:paraId="3ED80168" w14:textId="77777777" w:rsidR="00554D84" w:rsidRPr="007B5C71" w:rsidRDefault="00554D84" w:rsidP="007B5C71">
            <w:pPr>
              <w:rPr>
                <w:sz w:val="20"/>
                <w:szCs w:val="20"/>
                <w:lang w:val="uk-UA"/>
              </w:rPr>
            </w:pPr>
            <w:r w:rsidRPr="007B5C71">
              <w:rPr>
                <w:sz w:val="20"/>
                <w:szCs w:val="20"/>
                <w:lang w:val="uk-UA"/>
              </w:rPr>
              <w:t>5</w:t>
            </w:r>
          </w:p>
        </w:tc>
      </w:tr>
      <w:tr w:rsidR="00554D84" w:rsidRPr="007B5C71" w14:paraId="10850773" w14:textId="77777777" w:rsidTr="00F84E7C">
        <w:tc>
          <w:tcPr>
            <w:tcW w:w="851" w:type="dxa"/>
          </w:tcPr>
          <w:p w14:paraId="3926C584" w14:textId="77777777" w:rsidR="00554D84" w:rsidRPr="007B5C71" w:rsidRDefault="00554D84" w:rsidP="007B5C71">
            <w:pPr>
              <w:rPr>
                <w:sz w:val="28"/>
                <w:szCs w:val="28"/>
                <w:lang w:val="uk-UA"/>
              </w:rPr>
            </w:pPr>
          </w:p>
        </w:tc>
        <w:tc>
          <w:tcPr>
            <w:tcW w:w="8789" w:type="dxa"/>
          </w:tcPr>
          <w:p w14:paraId="1F74314C" w14:textId="77777777" w:rsidR="00554D84" w:rsidRPr="007B5C71" w:rsidRDefault="00554D84" w:rsidP="007B5C71">
            <w:pPr>
              <w:keepNext/>
              <w:keepLines/>
              <w:spacing w:line="360" w:lineRule="auto"/>
              <w:jc w:val="both"/>
              <w:outlineLvl w:val="0"/>
              <w:rPr>
                <w:bCs/>
                <w:sz w:val="28"/>
                <w:szCs w:val="28"/>
                <w:lang w:val="uk-UA" w:eastAsia="uk-UA"/>
              </w:rPr>
            </w:pPr>
            <w:r w:rsidRPr="007B5C71">
              <w:rPr>
                <w:bCs/>
                <w:sz w:val="28"/>
                <w:szCs w:val="28"/>
                <w:lang w:val="uk-UA" w:eastAsia="uk-UA"/>
              </w:rPr>
              <w:t>ВСТУП………………………………………………………………………</w:t>
            </w:r>
          </w:p>
        </w:tc>
        <w:tc>
          <w:tcPr>
            <w:tcW w:w="425" w:type="dxa"/>
          </w:tcPr>
          <w:p w14:paraId="4793EA01" w14:textId="77777777" w:rsidR="00554D84" w:rsidRPr="007B5C71" w:rsidRDefault="00554D84" w:rsidP="007B5C71">
            <w:pPr>
              <w:rPr>
                <w:sz w:val="20"/>
                <w:szCs w:val="20"/>
                <w:lang w:val="uk-UA"/>
              </w:rPr>
            </w:pPr>
            <w:r w:rsidRPr="007B5C71">
              <w:rPr>
                <w:sz w:val="20"/>
                <w:szCs w:val="20"/>
                <w:lang w:val="uk-UA"/>
              </w:rPr>
              <w:t>7</w:t>
            </w:r>
          </w:p>
        </w:tc>
      </w:tr>
      <w:tr w:rsidR="00554D84" w:rsidRPr="007B5C71" w14:paraId="3148EAFB" w14:textId="77777777" w:rsidTr="00F84E7C">
        <w:tc>
          <w:tcPr>
            <w:tcW w:w="851" w:type="dxa"/>
          </w:tcPr>
          <w:p w14:paraId="5A7B8D82" w14:textId="77777777" w:rsidR="00554D84" w:rsidRPr="007B5C71" w:rsidRDefault="00554D84" w:rsidP="007B5C71">
            <w:pPr>
              <w:jc w:val="center"/>
              <w:rPr>
                <w:sz w:val="28"/>
                <w:szCs w:val="28"/>
                <w:lang w:val="uk-UA"/>
              </w:rPr>
            </w:pPr>
            <w:r w:rsidRPr="007B5C71">
              <w:rPr>
                <w:sz w:val="28"/>
                <w:szCs w:val="28"/>
                <w:lang w:val="uk-UA"/>
              </w:rPr>
              <w:t>1</w:t>
            </w:r>
          </w:p>
        </w:tc>
        <w:tc>
          <w:tcPr>
            <w:tcW w:w="8789" w:type="dxa"/>
          </w:tcPr>
          <w:p w14:paraId="50F0A00C" w14:textId="77777777" w:rsidR="00554D84" w:rsidRPr="007B5C71" w:rsidRDefault="00554D84" w:rsidP="007B5C71">
            <w:pPr>
              <w:pStyle w:val="rvps2"/>
              <w:spacing w:before="0" w:after="0" w:line="276" w:lineRule="auto"/>
              <w:jc w:val="both"/>
              <w:textAlignment w:val="baseline"/>
              <w:rPr>
                <w:bCs/>
                <w:caps/>
                <w:sz w:val="28"/>
                <w:szCs w:val="28"/>
              </w:rPr>
            </w:pPr>
            <w:r w:rsidRPr="007B5C71">
              <w:rPr>
                <w:bCs/>
                <w:caps/>
                <w:sz w:val="28"/>
                <w:szCs w:val="28"/>
              </w:rPr>
              <w:t>АНАЛІЗ ТА ЗАГАЛЬНІ ПОКАЗНИКИ І ВІДОМОСТІ ПРОГРАМНОГО ПРОДУКТУ AUTOCAD</w:t>
            </w:r>
          </w:p>
        </w:tc>
        <w:tc>
          <w:tcPr>
            <w:tcW w:w="425" w:type="dxa"/>
          </w:tcPr>
          <w:p w14:paraId="3A38D4CF" w14:textId="77777777" w:rsidR="00554D84" w:rsidRPr="007B5C71" w:rsidRDefault="00554D84" w:rsidP="007B5C71">
            <w:pPr>
              <w:rPr>
                <w:sz w:val="20"/>
                <w:szCs w:val="20"/>
                <w:lang w:val="uk-UA"/>
              </w:rPr>
            </w:pPr>
            <w:r w:rsidRPr="007B5C71">
              <w:rPr>
                <w:sz w:val="20"/>
                <w:szCs w:val="20"/>
                <w:lang w:val="uk-UA"/>
              </w:rPr>
              <w:t>10</w:t>
            </w:r>
          </w:p>
        </w:tc>
      </w:tr>
      <w:tr w:rsidR="00554D84" w:rsidRPr="007B5C71" w14:paraId="4507DCFA" w14:textId="77777777" w:rsidTr="00F84E7C">
        <w:trPr>
          <w:trHeight w:val="161"/>
        </w:trPr>
        <w:tc>
          <w:tcPr>
            <w:tcW w:w="851" w:type="dxa"/>
          </w:tcPr>
          <w:p w14:paraId="556B7A98" w14:textId="77777777" w:rsidR="00554D84" w:rsidRPr="007B5C71" w:rsidRDefault="00554D84" w:rsidP="007B5C71">
            <w:pPr>
              <w:jc w:val="center"/>
              <w:rPr>
                <w:sz w:val="28"/>
                <w:szCs w:val="28"/>
                <w:lang w:val="uk-UA"/>
              </w:rPr>
            </w:pPr>
            <w:r w:rsidRPr="007B5C71">
              <w:rPr>
                <w:sz w:val="28"/>
                <w:szCs w:val="28"/>
                <w:lang w:val="uk-UA"/>
              </w:rPr>
              <w:t>1.1</w:t>
            </w:r>
          </w:p>
        </w:tc>
        <w:tc>
          <w:tcPr>
            <w:tcW w:w="8789" w:type="dxa"/>
          </w:tcPr>
          <w:p w14:paraId="174B0A23" w14:textId="77777777" w:rsidR="00554D84" w:rsidRPr="007B5C71" w:rsidRDefault="00554D84" w:rsidP="007B5C71">
            <w:pPr>
              <w:spacing w:after="160" w:line="360" w:lineRule="auto"/>
              <w:jc w:val="both"/>
              <w:rPr>
                <w:rFonts w:eastAsia="Calibri"/>
                <w:bCs/>
                <w:sz w:val="28"/>
                <w:szCs w:val="28"/>
                <w:lang w:val="uk-UA" w:eastAsia="uk-UA"/>
              </w:rPr>
            </w:pPr>
            <w:r w:rsidRPr="007B5C71">
              <w:rPr>
                <w:rFonts w:eastAsia="Calibri"/>
                <w:bCs/>
                <w:sz w:val="28"/>
                <w:szCs w:val="28"/>
                <w:lang w:val="uk-UA" w:eastAsia="uk-UA"/>
              </w:rPr>
              <w:t>Аналіз загальних понять програмного продукту AUTOCAD</w:t>
            </w:r>
          </w:p>
        </w:tc>
        <w:tc>
          <w:tcPr>
            <w:tcW w:w="425" w:type="dxa"/>
          </w:tcPr>
          <w:p w14:paraId="34D0B04A" w14:textId="77777777" w:rsidR="00554D84" w:rsidRPr="007B5C71" w:rsidRDefault="00554D84" w:rsidP="007B5C71">
            <w:pPr>
              <w:rPr>
                <w:sz w:val="20"/>
                <w:szCs w:val="20"/>
                <w:lang w:val="uk-UA"/>
              </w:rPr>
            </w:pPr>
            <w:r w:rsidRPr="007B5C71">
              <w:rPr>
                <w:sz w:val="20"/>
                <w:szCs w:val="20"/>
                <w:lang w:val="uk-UA"/>
              </w:rPr>
              <w:t>10</w:t>
            </w:r>
          </w:p>
        </w:tc>
      </w:tr>
      <w:tr w:rsidR="00554D84" w:rsidRPr="007B5C71" w14:paraId="27632449" w14:textId="77777777" w:rsidTr="00F84E7C">
        <w:trPr>
          <w:trHeight w:val="537"/>
        </w:trPr>
        <w:tc>
          <w:tcPr>
            <w:tcW w:w="851" w:type="dxa"/>
          </w:tcPr>
          <w:p w14:paraId="59B53158" w14:textId="77777777" w:rsidR="00554D84" w:rsidRPr="007B5C71" w:rsidRDefault="00554D84" w:rsidP="007B5C71">
            <w:pPr>
              <w:jc w:val="center"/>
              <w:rPr>
                <w:sz w:val="28"/>
                <w:szCs w:val="28"/>
                <w:lang w:val="uk-UA"/>
              </w:rPr>
            </w:pPr>
            <w:r w:rsidRPr="007B5C71">
              <w:rPr>
                <w:sz w:val="28"/>
                <w:szCs w:val="28"/>
                <w:lang w:val="uk-UA"/>
              </w:rPr>
              <w:t>1.2</w:t>
            </w:r>
          </w:p>
        </w:tc>
        <w:tc>
          <w:tcPr>
            <w:tcW w:w="8789" w:type="dxa"/>
          </w:tcPr>
          <w:p w14:paraId="1732E499" w14:textId="77777777" w:rsidR="00554D84" w:rsidRPr="007B5C71" w:rsidRDefault="00554D84" w:rsidP="007B5C71">
            <w:pPr>
              <w:tabs>
                <w:tab w:val="center" w:pos="4819"/>
                <w:tab w:val="left" w:pos="8135"/>
              </w:tabs>
              <w:spacing w:line="360" w:lineRule="auto"/>
              <w:jc w:val="both"/>
              <w:rPr>
                <w:rFonts w:eastAsia="Calibri"/>
                <w:bCs/>
                <w:color w:val="000000"/>
                <w:sz w:val="28"/>
                <w:szCs w:val="28"/>
                <w:lang w:val="uk-UA" w:eastAsia="uk-UA"/>
              </w:rPr>
            </w:pPr>
            <w:r w:rsidRPr="007B5C71">
              <w:rPr>
                <w:rFonts w:eastAsia="Calibri"/>
                <w:bCs/>
                <w:color w:val="000000"/>
                <w:sz w:val="28"/>
                <w:szCs w:val="28"/>
                <w:lang w:val="uk-UA" w:eastAsia="uk-UA"/>
              </w:rPr>
              <w:t xml:space="preserve">Аналіз використання програмного продукту </w:t>
            </w:r>
            <w:proofErr w:type="spellStart"/>
            <w:r w:rsidRPr="007B5C71">
              <w:rPr>
                <w:rFonts w:eastAsia="Calibri"/>
                <w:bCs/>
                <w:color w:val="000000"/>
                <w:sz w:val="28"/>
                <w:szCs w:val="28"/>
                <w:lang w:val="uk-UA" w:eastAsia="uk-UA"/>
              </w:rPr>
              <w:t>AutoCAD</w:t>
            </w:r>
            <w:proofErr w:type="spellEnd"/>
            <w:r w:rsidRPr="007B5C71">
              <w:rPr>
                <w:rFonts w:eastAsia="Calibri"/>
                <w:bCs/>
                <w:color w:val="000000"/>
                <w:sz w:val="28"/>
                <w:szCs w:val="28"/>
                <w:lang w:val="uk-UA" w:eastAsia="uk-UA"/>
              </w:rPr>
              <w:t xml:space="preserve"> та </w:t>
            </w:r>
            <w:proofErr w:type="spellStart"/>
            <w:r w:rsidRPr="007B5C71">
              <w:rPr>
                <w:rFonts w:eastAsia="Calibri"/>
                <w:bCs/>
                <w:color w:val="000000"/>
                <w:sz w:val="28"/>
                <w:szCs w:val="28"/>
                <w:lang w:val="uk-UA" w:eastAsia="uk-UA"/>
              </w:rPr>
              <w:t>AutoCAD</w:t>
            </w:r>
            <w:proofErr w:type="spellEnd"/>
            <w:r w:rsidRPr="007B5C71">
              <w:rPr>
                <w:rFonts w:eastAsia="Calibri"/>
                <w:bCs/>
                <w:color w:val="000000"/>
                <w:sz w:val="28"/>
                <w:szCs w:val="28"/>
                <w:lang w:val="uk-UA" w:eastAsia="uk-UA"/>
              </w:rPr>
              <w:t xml:space="preserve"> </w:t>
            </w:r>
            <w:proofErr w:type="spellStart"/>
            <w:r w:rsidRPr="007B5C71">
              <w:rPr>
                <w:rFonts w:eastAsia="Calibri"/>
                <w:bCs/>
                <w:color w:val="000000"/>
                <w:sz w:val="28"/>
                <w:szCs w:val="28"/>
                <w:lang w:val="uk-UA" w:eastAsia="uk-UA"/>
              </w:rPr>
              <w:t>Civil</w:t>
            </w:r>
            <w:proofErr w:type="spellEnd"/>
            <w:r w:rsidRPr="007B5C71">
              <w:rPr>
                <w:rFonts w:eastAsia="Calibri"/>
                <w:bCs/>
                <w:color w:val="000000"/>
                <w:sz w:val="28"/>
                <w:szCs w:val="28"/>
                <w:lang w:val="uk-UA" w:eastAsia="uk-UA"/>
              </w:rPr>
              <w:t xml:space="preserve"> 3D в кардинально різних галузях діяльності людини</w:t>
            </w:r>
          </w:p>
        </w:tc>
        <w:tc>
          <w:tcPr>
            <w:tcW w:w="425" w:type="dxa"/>
          </w:tcPr>
          <w:p w14:paraId="16787D14" w14:textId="7FE2276E" w:rsidR="00554D84" w:rsidRPr="007B5C71" w:rsidRDefault="00F84E7C" w:rsidP="007B5C71">
            <w:pPr>
              <w:rPr>
                <w:sz w:val="20"/>
                <w:szCs w:val="20"/>
                <w:lang w:val="uk-UA"/>
              </w:rPr>
            </w:pPr>
            <w:r w:rsidRPr="007B5C71">
              <w:rPr>
                <w:sz w:val="20"/>
                <w:szCs w:val="20"/>
                <w:lang w:val="uk-UA"/>
              </w:rPr>
              <w:t>2</w:t>
            </w:r>
            <w:r w:rsidR="00554D84" w:rsidRPr="007B5C71">
              <w:rPr>
                <w:sz w:val="20"/>
                <w:szCs w:val="20"/>
                <w:lang w:val="uk-UA"/>
              </w:rPr>
              <w:t>3</w:t>
            </w:r>
          </w:p>
        </w:tc>
      </w:tr>
      <w:tr w:rsidR="00554D84" w:rsidRPr="007B5C71" w14:paraId="42C74F08" w14:textId="77777777" w:rsidTr="00F84E7C">
        <w:trPr>
          <w:trHeight w:val="291"/>
        </w:trPr>
        <w:tc>
          <w:tcPr>
            <w:tcW w:w="851" w:type="dxa"/>
          </w:tcPr>
          <w:p w14:paraId="2173CAF4" w14:textId="77777777" w:rsidR="00554D84" w:rsidRPr="007B5C71" w:rsidRDefault="00554D84" w:rsidP="007B5C71">
            <w:pPr>
              <w:jc w:val="center"/>
              <w:rPr>
                <w:sz w:val="28"/>
                <w:szCs w:val="28"/>
                <w:lang w:val="uk-UA"/>
              </w:rPr>
            </w:pPr>
            <w:r w:rsidRPr="007B5C71">
              <w:rPr>
                <w:sz w:val="28"/>
                <w:szCs w:val="28"/>
                <w:lang w:val="uk-UA"/>
              </w:rPr>
              <w:t>1.3</w:t>
            </w:r>
          </w:p>
        </w:tc>
        <w:tc>
          <w:tcPr>
            <w:tcW w:w="8789" w:type="dxa"/>
          </w:tcPr>
          <w:p w14:paraId="723DC296" w14:textId="77777777" w:rsidR="00554D84" w:rsidRPr="007B5C71" w:rsidRDefault="00554D84" w:rsidP="007B5C71">
            <w:pPr>
              <w:spacing w:line="360" w:lineRule="auto"/>
              <w:jc w:val="both"/>
              <w:rPr>
                <w:rFonts w:eastAsia="Calibri"/>
                <w:bCs/>
                <w:color w:val="000000"/>
                <w:sz w:val="28"/>
                <w:szCs w:val="28"/>
                <w:lang w:val="uk-UA" w:eastAsia="uk-UA"/>
              </w:rPr>
            </w:pPr>
            <w:r w:rsidRPr="007B5C71">
              <w:rPr>
                <w:rFonts w:eastAsia="Calibri"/>
                <w:bCs/>
                <w:color w:val="000000"/>
                <w:sz w:val="28"/>
                <w:szCs w:val="28"/>
                <w:lang w:val="uk-UA" w:eastAsia="uk-UA"/>
              </w:rPr>
              <w:t xml:space="preserve">Аналіз взаємодії програмного продукту </w:t>
            </w:r>
            <w:proofErr w:type="spellStart"/>
            <w:r w:rsidRPr="007B5C71">
              <w:rPr>
                <w:rFonts w:eastAsia="Calibri"/>
                <w:bCs/>
                <w:color w:val="000000"/>
                <w:sz w:val="28"/>
                <w:szCs w:val="28"/>
                <w:lang w:val="uk-UA" w:eastAsia="uk-UA"/>
              </w:rPr>
              <w:t>AutoCAD</w:t>
            </w:r>
            <w:proofErr w:type="spellEnd"/>
            <w:r w:rsidRPr="007B5C71">
              <w:rPr>
                <w:rFonts w:eastAsia="Calibri"/>
                <w:bCs/>
                <w:color w:val="000000"/>
                <w:sz w:val="28"/>
                <w:szCs w:val="28"/>
                <w:lang w:val="uk-UA" w:eastAsia="uk-UA"/>
              </w:rPr>
              <w:t xml:space="preserve"> та </w:t>
            </w:r>
            <w:proofErr w:type="spellStart"/>
            <w:r w:rsidRPr="007B5C71">
              <w:rPr>
                <w:rFonts w:eastAsia="Calibri"/>
                <w:bCs/>
                <w:color w:val="000000"/>
                <w:sz w:val="28"/>
                <w:szCs w:val="28"/>
                <w:lang w:val="uk-UA" w:eastAsia="uk-UA"/>
              </w:rPr>
              <w:t>AutoCAD</w:t>
            </w:r>
            <w:proofErr w:type="spellEnd"/>
            <w:r w:rsidRPr="007B5C71">
              <w:rPr>
                <w:rFonts w:eastAsia="Calibri"/>
                <w:bCs/>
                <w:color w:val="000000"/>
                <w:sz w:val="28"/>
                <w:szCs w:val="28"/>
                <w:lang w:val="uk-UA" w:eastAsia="uk-UA"/>
              </w:rPr>
              <w:t xml:space="preserve"> </w:t>
            </w:r>
            <w:proofErr w:type="spellStart"/>
            <w:r w:rsidRPr="007B5C71">
              <w:rPr>
                <w:rFonts w:eastAsia="Calibri"/>
                <w:bCs/>
                <w:color w:val="000000"/>
                <w:sz w:val="28"/>
                <w:szCs w:val="28"/>
                <w:lang w:val="uk-UA" w:eastAsia="uk-UA"/>
              </w:rPr>
              <w:t>Civil</w:t>
            </w:r>
            <w:proofErr w:type="spellEnd"/>
            <w:r w:rsidRPr="007B5C71">
              <w:rPr>
                <w:rFonts w:eastAsia="Calibri"/>
                <w:bCs/>
                <w:color w:val="000000"/>
                <w:sz w:val="28"/>
                <w:szCs w:val="28"/>
                <w:lang w:val="uk-UA" w:eastAsia="uk-UA"/>
              </w:rPr>
              <w:t xml:space="preserve"> 3D із іншими програмними продуктами та типами даних</w:t>
            </w:r>
          </w:p>
        </w:tc>
        <w:tc>
          <w:tcPr>
            <w:tcW w:w="425" w:type="dxa"/>
          </w:tcPr>
          <w:p w14:paraId="465EED6D" w14:textId="18658BF8" w:rsidR="00554D84" w:rsidRPr="007B5C71" w:rsidRDefault="00F84E7C" w:rsidP="007B5C71">
            <w:pPr>
              <w:rPr>
                <w:sz w:val="20"/>
                <w:szCs w:val="20"/>
                <w:lang w:val="uk-UA"/>
              </w:rPr>
            </w:pPr>
            <w:r w:rsidRPr="007B5C71">
              <w:rPr>
                <w:sz w:val="20"/>
                <w:szCs w:val="20"/>
                <w:lang w:val="uk-UA"/>
              </w:rPr>
              <w:t>27</w:t>
            </w:r>
          </w:p>
        </w:tc>
      </w:tr>
      <w:tr w:rsidR="00554D84" w:rsidRPr="007B5C71" w14:paraId="60786A7A" w14:textId="77777777" w:rsidTr="00F84E7C">
        <w:trPr>
          <w:trHeight w:val="353"/>
        </w:trPr>
        <w:tc>
          <w:tcPr>
            <w:tcW w:w="851" w:type="dxa"/>
          </w:tcPr>
          <w:p w14:paraId="732FB6FA" w14:textId="77777777" w:rsidR="00554D84" w:rsidRPr="007B5C71" w:rsidRDefault="00554D84" w:rsidP="007B5C71">
            <w:pPr>
              <w:jc w:val="center"/>
              <w:rPr>
                <w:sz w:val="28"/>
                <w:szCs w:val="28"/>
                <w:lang w:val="uk-UA"/>
              </w:rPr>
            </w:pPr>
          </w:p>
        </w:tc>
        <w:tc>
          <w:tcPr>
            <w:tcW w:w="8789" w:type="dxa"/>
          </w:tcPr>
          <w:p w14:paraId="088B8332" w14:textId="77777777" w:rsidR="00554D84" w:rsidRPr="007B5C71" w:rsidRDefault="00554D84" w:rsidP="007B5C71">
            <w:pPr>
              <w:spacing w:after="120" w:line="276" w:lineRule="auto"/>
              <w:contextualSpacing/>
              <w:jc w:val="both"/>
              <w:rPr>
                <w:bCs/>
                <w:sz w:val="28"/>
                <w:szCs w:val="28"/>
                <w:lang w:val="uk-UA"/>
              </w:rPr>
            </w:pPr>
            <w:r w:rsidRPr="007B5C71">
              <w:rPr>
                <w:bCs/>
                <w:sz w:val="28"/>
                <w:szCs w:val="28"/>
                <w:lang w:val="uk-UA"/>
              </w:rPr>
              <w:t>ВИСНОВОК ДО ПЕРШОГО РОЗДІЛУ…………………………………...</w:t>
            </w:r>
          </w:p>
        </w:tc>
        <w:tc>
          <w:tcPr>
            <w:tcW w:w="425" w:type="dxa"/>
          </w:tcPr>
          <w:p w14:paraId="6B34B7B4" w14:textId="388971A6" w:rsidR="00554D84" w:rsidRPr="007B5C71" w:rsidRDefault="00554D84" w:rsidP="007B5C71">
            <w:pPr>
              <w:rPr>
                <w:sz w:val="20"/>
                <w:szCs w:val="20"/>
                <w:lang w:val="uk-UA"/>
              </w:rPr>
            </w:pPr>
            <w:r w:rsidRPr="007B5C71">
              <w:rPr>
                <w:sz w:val="20"/>
                <w:szCs w:val="20"/>
                <w:lang w:val="uk-UA"/>
              </w:rPr>
              <w:t>3</w:t>
            </w:r>
            <w:r w:rsidR="00F84E7C" w:rsidRPr="007B5C71">
              <w:rPr>
                <w:sz w:val="20"/>
                <w:szCs w:val="20"/>
                <w:lang w:val="uk-UA"/>
              </w:rPr>
              <w:t>3</w:t>
            </w:r>
          </w:p>
        </w:tc>
      </w:tr>
      <w:tr w:rsidR="00554D84" w:rsidRPr="007B5C71" w14:paraId="79C313F9" w14:textId="77777777" w:rsidTr="00F84E7C">
        <w:trPr>
          <w:trHeight w:val="453"/>
        </w:trPr>
        <w:tc>
          <w:tcPr>
            <w:tcW w:w="851" w:type="dxa"/>
          </w:tcPr>
          <w:p w14:paraId="0699AE5A" w14:textId="77777777" w:rsidR="00554D84" w:rsidRPr="007B5C71" w:rsidRDefault="00554D84" w:rsidP="007B5C71">
            <w:pPr>
              <w:jc w:val="center"/>
              <w:rPr>
                <w:sz w:val="28"/>
                <w:szCs w:val="28"/>
                <w:lang w:val="uk-UA"/>
              </w:rPr>
            </w:pPr>
            <w:r w:rsidRPr="007B5C71">
              <w:rPr>
                <w:sz w:val="28"/>
                <w:szCs w:val="28"/>
                <w:lang w:val="uk-UA"/>
              </w:rPr>
              <w:t>2</w:t>
            </w:r>
          </w:p>
        </w:tc>
        <w:tc>
          <w:tcPr>
            <w:tcW w:w="8789" w:type="dxa"/>
          </w:tcPr>
          <w:p w14:paraId="50C278FA" w14:textId="77777777" w:rsidR="00554D84" w:rsidRPr="007B5C71" w:rsidRDefault="00554D84" w:rsidP="007B5C71">
            <w:pPr>
              <w:spacing w:after="160" w:line="259" w:lineRule="auto"/>
              <w:jc w:val="both"/>
              <w:rPr>
                <w:rFonts w:eastAsia="Calibri"/>
                <w:bCs/>
                <w:sz w:val="28"/>
                <w:szCs w:val="28"/>
                <w:lang w:val="uk-UA" w:eastAsia="en-US"/>
              </w:rPr>
            </w:pPr>
            <w:r w:rsidRPr="007B5C71">
              <w:rPr>
                <w:rFonts w:eastAsia="Calibri"/>
                <w:bCs/>
                <w:sz w:val="28"/>
                <w:szCs w:val="28"/>
                <w:lang w:val="uk-UA" w:eastAsia="en-US"/>
              </w:rPr>
              <w:t>ПРАКТИЧНЕ РІШЕННЯ ЩОДО ВИКОРИСТАННЯ ПРОГРАМНОГО ПРОДУКТУ AUTOCAD ТА AUTOCAD CIVIL 3D ДЛЯ ВІДОБРАЖЕННЯ КАРТОГРАФІЧНОГО МАТЕРІАЛУ В СФЕРАХ КАДАСТРУ ТА ЗЕМЛЕУСТРОЮ</w:t>
            </w:r>
          </w:p>
        </w:tc>
        <w:tc>
          <w:tcPr>
            <w:tcW w:w="425" w:type="dxa"/>
          </w:tcPr>
          <w:p w14:paraId="4FA7F732" w14:textId="3D85BEEE" w:rsidR="00554D84" w:rsidRPr="007B5C71" w:rsidRDefault="00554D84" w:rsidP="007B5C71">
            <w:pPr>
              <w:rPr>
                <w:sz w:val="20"/>
                <w:szCs w:val="20"/>
                <w:lang w:val="uk-UA"/>
              </w:rPr>
            </w:pPr>
            <w:r w:rsidRPr="007B5C71">
              <w:rPr>
                <w:sz w:val="20"/>
                <w:szCs w:val="20"/>
                <w:lang w:val="uk-UA"/>
              </w:rPr>
              <w:t>3</w:t>
            </w:r>
            <w:r w:rsidR="00F84E7C" w:rsidRPr="007B5C71">
              <w:rPr>
                <w:sz w:val="20"/>
                <w:szCs w:val="20"/>
                <w:lang w:val="uk-UA"/>
              </w:rPr>
              <w:t>4</w:t>
            </w:r>
          </w:p>
        </w:tc>
      </w:tr>
      <w:tr w:rsidR="00554D84" w:rsidRPr="007B5C71" w14:paraId="424D9334" w14:textId="77777777" w:rsidTr="00F84E7C">
        <w:trPr>
          <w:trHeight w:val="379"/>
        </w:trPr>
        <w:tc>
          <w:tcPr>
            <w:tcW w:w="851" w:type="dxa"/>
          </w:tcPr>
          <w:p w14:paraId="4BE23D5A" w14:textId="77777777" w:rsidR="00554D84" w:rsidRPr="007B5C71" w:rsidRDefault="00554D84" w:rsidP="007B5C71">
            <w:pPr>
              <w:jc w:val="center"/>
              <w:rPr>
                <w:sz w:val="28"/>
                <w:szCs w:val="28"/>
                <w:lang w:val="uk-UA"/>
              </w:rPr>
            </w:pPr>
            <w:r w:rsidRPr="007B5C71">
              <w:rPr>
                <w:sz w:val="28"/>
                <w:szCs w:val="28"/>
                <w:lang w:val="uk-UA"/>
              </w:rPr>
              <w:t>2.1</w:t>
            </w:r>
          </w:p>
        </w:tc>
        <w:tc>
          <w:tcPr>
            <w:tcW w:w="8789" w:type="dxa"/>
          </w:tcPr>
          <w:p w14:paraId="41589650" w14:textId="77777777" w:rsidR="00554D84" w:rsidRPr="007B5C71" w:rsidRDefault="00554D84" w:rsidP="007B5C71">
            <w:pPr>
              <w:spacing w:line="276" w:lineRule="auto"/>
              <w:jc w:val="both"/>
              <w:rPr>
                <w:bCs/>
                <w:sz w:val="28"/>
                <w:szCs w:val="28"/>
                <w:lang w:val="uk-UA"/>
              </w:rPr>
            </w:pPr>
            <w:r w:rsidRPr="007B5C71">
              <w:rPr>
                <w:bCs/>
                <w:sz w:val="28"/>
                <w:szCs w:val="28"/>
                <w:lang w:val="uk-UA"/>
              </w:rPr>
              <w:t>Головні види та аналіз картографічного матеріалу котрі використовуються  у сфері кадастру та землеустрою</w:t>
            </w:r>
          </w:p>
        </w:tc>
        <w:tc>
          <w:tcPr>
            <w:tcW w:w="425" w:type="dxa"/>
          </w:tcPr>
          <w:p w14:paraId="7E8B551F" w14:textId="7EAC45B7" w:rsidR="00554D84" w:rsidRPr="007B5C71" w:rsidRDefault="00554D84" w:rsidP="007B5C71">
            <w:pPr>
              <w:rPr>
                <w:sz w:val="20"/>
                <w:szCs w:val="20"/>
                <w:lang w:val="uk-UA"/>
              </w:rPr>
            </w:pPr>
            <w:r w:rsidRPr="007B5C71">
              <w:rPr>
                <w:sz w:val="20"/>
                <w:szCs w:val="20"/>
                <w:lang w:val="uk-UA"/>
              </w:rPr>
              <w:t>3</w:t>
            </w:r>
            <w:r w:rsidR="00F84E7C" w:rsidRPr="007B5C71">
              <w:rPr>
                <w:sz w:val="20"/>
                <w:szCs w:val="20"/>
                <w:lang w:val="uk-UA"/>
              </w:rPr>
              <w:t>4</w:t>
            </w:r>
          </w:p>
        </w:tc>
      </w:tr>
      <w:tr w:rsidR="00554D84" w:rsidRPr="007B5C71" w14:paraId="0F344BC9" w14:textId="77777777" w:rsidTr="00F84E7C">
        <w:tc>
          <w:tcPr>
            <w:tcW w:w="851" w:type="dxa"/>
          </w:tcPr>
          <w:p w14:paraId="3514FEFE" w14:textId="77777777" w:rsidR="00554D84" w:rsidRPr="007B5C71" w:rsidRDefault="00554D84" w:rsidP="007B5C71">
            <w:pPr>
              <w:jc w:val="center"/>
              <w:rPr>
                <w:sz w:val="28"/>
                <w:szCs w:val="28"/>
                <w:lang w:val="uk-UA"/>
              </w:rPr>
            </w:pPr>
            <w:r w:rsidRPr="007B5C71">
              <w:rPr>
                <w:sz w:val="28"/>
                <w:szCs w:val="28"/>
                <w:lang w:val="uk-UA"/>
              </w:rPr>
              <w:t>2.2</w:t>
            </w:r>
          </w:p>
        </w:tc>
        <w:tc>
          <w:tcPr>
            <w:tcW w:w="8789" w:type="dxa"/>
          </w:tcPr>
          <w:p w14:paraId="01872C98" w14:textId="77777777" w:rsidR="00554D84" w:rsidRPr="007B5C71" w:rsidRDefault="00554D84" w:rsidP="007B5C71">
            <w:pPr>
              <w:spacing w:line="360" w:lineRule="auto"/>
              <w:jc w:val="both"/>
              <w:rPr>
                <w:rFonts w:eastAsia="Calibri"/>
                <w:bCs/>
                <w:sz w:val="28"/>
                <w:szCs w:val="28"/>
                <w:lang w:val="uk-UA" w:eastAsia="en-US"/>
              </w:rPr>
            </w:pPr>
            <w:r w:rsidRPr="007B5C71">
              <w:rPr>
                <w:rFonts w:eastAsia="Calibri"/>
                <w:bCs/>
                <w:sz w:val="28"/>
                <w:szCs w:val="28"/>
                <w:lang w:val="uk-UA" w:eastAsia="en-US"/>
              </w:rPr>
              <w:t>Аналіз та особливості використання програмних продуктів AUTOCAD ТА AUTOCAD CIVIL 3D при відтворенні картографічного матеріалу у сферах кадастру та землеустрою</w:t>
            </w:r>
          </w:p>
        </w:tc>
        <w:tc>
          <w:tcPr>
            <w:tcW w:w="425" w:type="dxa"/>
          </w:tcPr>
          <w:p w14:paraId="39C68049" w14:textId="34A7B7C3" w:rsidR="00554D84" w:rsidRPr="007B5C71" w:rsidRDefault="00F84E7C" w:rsidP="007B5C71">
            <w:pPr>
              <w:rPr>
                <w:sz w:val="20"/>
                <w:szCs w:val="20"/>
                <w:lang w:val="uk-UA"/>
              </w:rPr>
            </w:pPr>
            <w:r w:rsidRPr="007B5C71">
              <w:rPr>
                <w:sz w:val="20"/>
                <w:szCs w:val="20"/>
                <w:lang w:val="uk-UA"/>
              </w:rPr>
              <w:t>37</w:t>
            </w:r>
          </w:p>
        </w:tc>
      </w:tr>
      <w:tr w:rsidR="00554D84" w:rsidRPr="007B5C71" w14:paraId="23FBF2D8" w14:textId="77777777" w:rsidTr="00F84E7C">
        <w:trPr>
          <w:trHeight w:val="719"/>
        </w:trPr>
        <w:tc>
          <w:tcPr>
            <w:tcW w:w="851" w:type="dxa"/>
          </w:tcPr>
          <w:p w14:paraId="644C2619" w14:textId="77777777" w:rsidR="00554D84" w:rsidRPr="007B5C71" w:rsidRDefault="00554D84" w:rsidP="007B5C71">
            <w:pPr>
              <w:jc w:val="center"/>
              <w:rPr>
                <w:sz w:val="28"/>
                <w:szCs w:val="28"/>
                <w:lang w:val="uk-UA"/>
              </w:rPr>
            </w:pPr>
            <w:r w:rsidRPr="007B5C71">
              <w:rPr>
                <w:sz w:val="28"/>
                <w:szCs w:val="28"/>
                <w:lang w:val="uk-UA"/>
              </w:rPr>
              <w:t>2.3</w:t>
            </w:r>
          </w:p>
        </w:tc>
        <w:tc>
          <w:tcPr>
            <w:tcW w:w="8789" w:type="dxa"/>
          </w:tcPr>
          <w:p w14:paraId="585E833E" w14:textId="77777777" w:rsidR="00554D84" w:rsidRPr="007B5C71" w:rsidRDefault="00554D84" w:rsidP="007B5C71">
            <w:pPr>
              <w:tabs>
                <w:tab w:val="left" w:pos="288"/>
              </w:tabs>
              <w:spacing w:before="120" w:after="120" w:line="276" w:lineRule="auto"/>
              <w:jc w:val="both"/>
              <w:rPr>
                <w:bCs/>
                <w:sz w:val="28"/>
                <w:szCs w:val="28"/>
                <w:lang w:val="uk-UA"/>
              </w:rPr>
            </w:pPr>
            <w:r w:rsidRPr="007B5C71">
              <w:rPr>
                <w:bCs/>
                <w:sz w:val="28"/>
                <w:szCs w:val="28"/>
                <w:lang w:val="uk-UA"/>
              </w:rPr>
              <w:t>Аналіз особливостей застосування програмного середовища AUTOCAD CIVIL 3D в розробці та створення проектів реконструкції автомобільної дороги</w:t>
            </w:r>
          </w:p>
        </w:tc>
        <w:tc>
          <w:tcPr>
            <w:tcW w:w="425" w:type="dxa"/>
          </w:tcPr>
          <w:p w14:paraId="3CDDCC86" w14:textId="6C40EE3B" w:rsidR="00554D84" w:rsidRPr="007B5C71" w:rsidRDefault="00554D84" w:rsidP="007B5C71">
            <w:pPr>
              <w:rPr>
                <w:sz w:val="20"/>
                <w:szCs w:val="20"/>
                <w:lang w:val="uk-UA"/>
              </w:rPr>
            </w:pPr>
            <w:r w:rsidRPr="007B5C71">
              <w:rPr>
                <w:sz w:val="20"/>
                <w:szCs w:val="20"/>
                <w:lang w:val="uk-UA"/>
              </w:rPr>
              <w:t>4</w:t>
            </w:r>
            <w:r w:rsidR="00F84E7C" w:rsidRPr="007B5C71">
              <w:rPr>
                <w:sz w:val="20"/>
                <w:szCs w:val="20"/>
                <w:lang w:val="uk-UA"/>
              </w:rPr>
              <w:t>9</w:t>
            </w:r>
          </w:p>
        </w:tc>
      </w:tr>
      <w:tr w:rsidR="00554D84" w:rsidRPr="007B5C71" w14:paraId="45EA8FAD" w14:textId="77777777" w:rsidTr="00F84E7C">
        <w:trPr>
          <w:trHeight w:val="719"/>
        </w:trPr>
        <w:tc>
          <w:tcPr>
            <w:tcW w:w="851" w:type="dxa"/>
          </w:tcPr>
          <w:p w14:paraId="13A00ADC" w14:textId="77777777" w:rsidR="00554D84" w:rsidRPr="007B5C71" w:rsidRDefault="00554D84" w:rsidP="007B5C71">
            <w:pPr>
              <w:jc w:val="center"/>
              <w:rPr>
                <w:sz w:val="28"/>
                <w:szCs w:val="28"/>
                <w:lang w:val="uk-UA"/>
              </w:rPr>
            </w:pPr>
            <w:r w:rsidRPr="007B5C71">
              <w:rPr>
                <w:sz w:val="28"/>
                <w:szCs w:val="28"/>
                <w:lang w:val="uk-UA"/>
              </w:rPr>
              <w:t>2.4</w:t>
            </w:r>
          </w:p>
        </w:tc>
        <w:tc>
          <w:tcPr>
            <w:tcW w:w="8789" w:type="dxa"/>
          </w:tcPr>
          <w:p w14:paraId="7DCD4AD9" w14:textId="77777777" w:rsidR="00554D84" w:rsidRPr="007B5C71" w:rsidRDefault="00554D84" w:rsidP="007B5C71">
            <w:pPr>
              <w:spacing w:line="360" w:lineRule="auto"/>
              <w:ind w:right="20"/>
              <w:jc w:val="both"/>
              <w:rPr>
                <w:rFonts w:eastAsia="Calibri"/>
                <w:bCs/>
                <w:sz w:val="28"/>
                <w:szCs w:val="28"/>
                <w:lang w:val="uk-UA" w:eastAsia="en-US"/>
              </w:rPr>
            </w:pPr>
            <w:r w:rsidRPr="007B5C71">
              <w:rPr>
                <w:rFonts w:eastAsia="Calibri"/>
                <w:bCs/>
                <w:sz w:val="28"/>
                <w:szCs w:val="28"/>
                <w:lang w:val="uk-UA" w:eastAsia="en-US"/>
              </w:rPr>
              <w:t>Інтерфейс, можливості та налаштування системи AutoCAD</w:t>
            </w:r>
          </w:p>
        </w:tc>
        <w:tc>
          <w:tcPr>
            <w:tcW w:w="425" w:type="dxa"/>
          </w:tcPr>
          <w:p w14:paraId="47BD5820" w14:textId="5A3E5A8D" w:rsidR="00554D84" w:rsidRPr="007B5C71" w:rsidRDefault="00F84E7C" w:rsidP="007B5C71">
            <w:pPr>
              <w:rPr>
                <w:sz w:val="20"/>
                <w:szCs w:val="20"/>
                <w:lang w:val="uk-UA"/>
              </w:rPr>
            </w:pPr>
            <w:r w:rsidRPr="007B5C71">
              <w:rPr>
                <w:sz w:val="20"/>
                <w:szCs w:val="20"/>
                <w:lang w:val="uk-UA"/>
              </w:rPr>
              <w:t>52</w:t>
            </w:r>
          </w:p>
        </w:tc>
      </w:tr>
      <w:tr w:rsidR="00554D84" w:rsidRPr="007B5C71" w14:paraId="68FEF1F4" w14:textId="77777777" w:rsidTr="00F84E7C">
        <w:tc>
          <w:tcPr>
            <w:tcW w:w="851" w:type="dxa"/>
          </w:tcPr>
          <w:p w14:paraId="5296C7B3" w14:textId="77777777" w:rsidR="00554D84" w:rsidRPr="007B5C71" w:rsidRDefault="00554D84" w:rsidP="007B5C71">
            <w:pPr>
              <w:rPr>
                <w:sz w:val="28"/>
                <w:szCs w:val="28"/>
                <w:lang w:val="uk-UA"/>
              </w:rPr>
            </w:pPr>
          </w:p>
        </w:tc>
        <w:tc>
          <w:tcPr>
            <w:tcW w:w="8789" w:type="dxa"/>
          </w:tcPr>
          <w:p w14:paraId="7D77EE6C" w14:textId="77777777" w:rsidR="00554D84" w:rsidRPr="007B5C71" w:rsidRDefault="00554D84" w:rsidP="007B5C71">
            <w:pPr>
              <w:spacing w:before="120" w:after="120" w:line="276" w:lineRule="auto"/>
              <w:jc w:val="both"/>
              <w:rPr>
                <w:sz w:val="28"/>
                <w:lang w:val="uk-UA"/>
              </w:rPr>
            </w:pPr>
            <w:r w:rsidRPr="007B5C71">
              <w:rPr>
                <w:sz w:val="28"/>
                <w:lang w:val="uk-UA"/>
              </w:rPr>
              <w:t>ВИСНОВОК ДО ДРУГОГО РОЗДІЛУ…………………………………….</w:t>
            </w:r>
          </w:p>
        </w:tc>
        <w:tc>
          <w:tcPr>
            <w:tcW w:w="425" w:type="dxa"/>
          </w:tcPr>
          <w:p w14:paraId="7D02A19D" w14:textId="5746F878" w:rsidR="00554D84" w:rsidRPr="007B5C71" w:rsidRDefault="00F84E7C" w:rsidP="007B5C71">
            <w:pPr>
              <w:rPr>
                <w:sz w:val="20"/>
                <w:szCs w:val="20"/>
                <w:lang w:val="uk-UA"/>
              </w:rPr>
            </w:pPr>
            <w:r w:rsidRPr="007B5C71">
              <w:rPr>
                <w:sz w:val="20"/>
                <w:szCs w:val="20"/>
                <w:lang w:val="uk-UA"/>
              </w:rPr>
              <w:t>65</w:t>
            </w:r>
          </w:p>
        </w:tc>
      </w:tr>
      <w:tr w:rsidR="00554D84" w:rsidRPr="007B5C71" w14:paraId="035A59AC" w14:textId="77777777" w:rsidTr="00F84E7C">
        <w:tc>
          <w:tcPr>
            <w:tcW w:w="851" w:type="dxa"/>
          </w:tcPr>
          <w:p w14:paraId="17950977" w14:textId="77777777" w:rsidR="00554D84" w:rsidRPr="007B5C71" w:rsidRDefault="00554D84" w:rsidP="007B5C71">
            <w:pPr>
              <w:jc w:val="center"/>
              <w:rPr>
                <w:sz w:val="28"/>
                <w:szCs w:val="28"/>
                <w:lang w:val="uk-UA"/>
              </w:rPr>
            </w:pPr>
            <w:r w:rsidRPr="007B5C71">
              <w:rPr>
                <w:sz w:val="28"/>
                <w:szCs w:val="28"/>
                <w:lang w:val="uk-UA"/>
              </w:rPr>
              <w:t>3</w:t>
            </w:r>
          </w:p>
        </w:tc>
        <w:tc>
          <w:tcPr>
            <w:tcW w:w="8789" w:type="dxa"/>
          </w:tcPr>
          <w:p w14:paraId="4B98DC51" w14:textId="77777777" w:rsidR="00554D84" w:rsidRPr="007B5C71" w:rsidRDefault="00554D84" w:rsidP="007B5C71">
            <w:pPr>
              <w:widowControl w:val="0"/>
              <w:spacing w:line="360" w:lineRule="auto"/>
              <w:jc w:val="both"/>
              <w:outlineLvl w:val="0"/>
              <w:rPr>
                <w:rFonts w:eastAsiaTheme="majorEastAsia"/>
                <w:bCs/>
                <w:color w:val="000000" w:themeColor="text1"/>
                <w:sz w:val="28"/>
                <w:szCs w:val="28"/>
                <w:lang w:val="uk-UA"/>
              </w:rPr>
            </w:pPr>
            <w:r w:rsidRPr="007B5C71">
              <w:rPr>
                <w:rFonts w:eastAsiaTheme="majorEastAsia"/>
                <w:bCs/>
                <w:color w:val="000000" w:themeColor="text1"/>
                <w:sz w:val="28"/>
                <w:szCs w:val="28"/>
                <w:lang w:val="uk-UA"/>
              </w:rPr>
              <w:t>ДОСЛІДЖЕННЯ, АНАЛІЗ ТА ПЕРСПЕКТИВИ ВИКОРИСТАННЯ ПРОГРАМНИХ ПРОДУКТІВ AUTOCAD ТА AUTOCAD CIVIL 3D У СФЕРАХ ЗЕМЕЛЬНОГО КАДАСТРУ ТА ЗЕМЛЕУСТРОЮ</w:t>
            </w:r>
          </w:p>
        </w:tc>
        <w:tc>
          <w:tcPr>
            <w:tcW w:w="425" w:type="dxa"/>
          </w:tcPr>
          <w:p w14:paraId="4248F135" w14:textId="05D7D07D" w:rsidR="00554D84" w:rsidRPr="007B5C71" w:rsidRDefault="00F84E7C" w:rsidP="007B5C71">
            <w:pPr>
              <w:rPr>
                <w:sz w:val="20"/>
                <w:szCs w:val="20"/>
                <w:lang w:val="uk-UA"/>
              </w:rPr>
            </w:pPr>
            <w:r w:rsidRPr="007B5C71">
              <w:rPr>
                <w:sz w:val="20"/>
                <w:szCs w:val="20"/>
                <w:lang w:val="uk-UA"/>
              </w:rPr>
              <w:t>66</w:t>
            </w:r>
          </w:p>
        </w:tc>
      </w:tr>
      <w:tr w:rsidR="00554D84" w:rsidRPr="007B5C71" w14:paraId="10B98D0B" w14:textId="77777777" w:rsidTr="00F84E7C">
        <w:tc>
          <w:tcPr>
            <w:tcW w:w="851" w:type="dxa"/>
          </w:tcPr>
          <w:p w14:paraId="3C2EBFAD" w14:textId="77777777" w:rsidR="00554D84" w:rsidRPr="007B5C71" w:rsidRDefault="00554D84" w:rsidP="007B5C71">
            <w:pPr>
              <w:jc w:val="center"/>
              <w:rPr>
                <w:sz w:val="28"/>
                <w:szCs w:val="28"/>
                <w:lang w:val="uk-UA"/>
              </w:rPr>
            </w:pPr>
            <w:r w:rsidRPr="007B5C71">
              <w:rPr>
                <w:sz w:val="28"/>
                <w:szCs w:val="28"/>
                <w:lang w:val="uk-UA"/>
              </w:rPr>
              <w:lastRenderedPageBreak/>
              <w:t>3.1</w:t>
            </w:r>
          </w:p>
        </w:tc>
        <w:tc>
          <w:tcPr>
            <w:tcW w:w="8789" w:type="dxa"/>
          </w:tcPr>
          <w:p w14:paraId="687C1F6B" w14:textId="77777777" w:rsidR="00554D84" w:rsidRPr="007B5C71" w:rsidRDefault="00554D84" w:rsidP="007B5C71">
            <w:pPr>
              <w:spacing w:line="360" w:lineRule="auto"/>
              <w:jc w:val="both"/>
              <w:rPr>
                <w:bCs/>
                <w:sz w:val="28"/>
                <w:szCs w:val="28"/>
                <w:lang w:val="uk-UA"/>
              </w:rPr>
            </w:pPr>
            <w:r w:rsidRPr="007B5C71">
              <w:rPr>
                <w:bCs/>
                <w:sz w:val="28"/>
                <w:szCs w:val="28"/>
                <w:lang w:val="uk-UA"/>
              </w:rPr>
              <w:t>Дослідження та аналіз всіх складових елементів програмного продукту AutoCAD та AutoCAD CIVIL 3D котрі можна використати для робіт в кадастрі та землеустрою</w:t>
            </w:r>
          </w:p>
        </w:tc>
        <w:tc>
          <w:tcPr>
            <w:tcW w:w="425" w:type="dxa"/>
          </w:tcPr>
          <w:p w14:paraId="7CCE4853" w14:textId="3B86107C" w:rsidR="00554D84" w:rsidRPr="007B5C71" w:rsidRDefault="00F84E7C" w:rsidP="007B5C71">
            <w:pPr>
              <w:rPr>
                <w:sz w:val="20"/>
                <w:szCs w:val="20"/>
                <w:lang w:val="uk-UA"/>
              </w:rPr>
            </w:pPr>
            <w:r w:rsidRPr="007B5C71">
              <w:rPr>
                <w:sz w:val="20"/>
                <w:szCs w:val="20"/>
                <w:lang w:val="uk-UA"/>
              </w:rPr>
              <w:t>66</w:t>
            </w:r>
          </w:p>
        </w:tc>
      </w:tr>
      <w:tr w:rsidR="00554D84" w:rsidRPr="007B5C71" w14:paraId="19995E61" w14:textId="77777777" w:rsidTr="00F84E7C">
        <w:tc>
          <w:tcPr>
            <w:tcW w:w="851" w:type="dxa"/>
          </w:tcPr>
          <w:p w14:paraId="3964A042" w14:textId="77777777" w:rsidR="00554D84" w:rsidRPr="007B5C71" w:rsidRDefault="00554D84" w:rsidP="007B5C71">
            <w:pPr>
              <w:jc w:val="center"/>
              <w:rPr>
                <w:sz w:val="28"/>
                <w:szCs w:val="28"/>
                <w:lang w:val="uk-UA"/>
              </w:rPr>
            </w:pPr>
            <w:r w:rsidRPr="007B5C71">
              <w:rPr>
                <w:sz w:val="28"/>
                <w:szCs w:val="28"/>
                <w:lang w:val="uk-UA"/>
              </w:rPr>
              <w:t>3.2</w:t>
            </w:r>
          </w:p>
        </w:tc>
        <w:tc>
          <w:tcPr>
            <w:tcW w:w="8789" w:type="dxa"/>
          </w:tcPr>
          <w:p w14:paraId="6464E5D5" w14:textId="77777777" w:rsidR="00554D84" w:rsidRPr="007B5C71" w:rsidRDefault="00554D84" w:rsidP="007B5C71">
            <w:pPr>
              <w:spacing w:line="360" w:lineRule="auto"/>
              <w:jc w:val="both"/>
              <w:rPr>
                <w:bCs/>
                <w:sz w:val="28"/>
                <w:szCs w:val="28"/>
                <w:lang w:val="uk-UA"/>
              </w:rPr>
            </w:pPr>
            <w:r w:rsidRPr="007B5C71">
              <w:rPr>
                <w:bCs/>
                <w:sz w:val="28"/>
                <w:szCs w:val="28"/>
                <w:lang w:val="uk-UA"/>
              </w:rPr>
              <w:t xml:space="preserve">Аналіз раціонального використання програмного продукту </w:t>
            </w:r>
          </w:p>
          <w:p w14:paraId="0DD1FEC3" w14:textId="77777777" w:rsidR="00554D84" w:rsidRPr="007B5C71" w:rsidRDefault="00554D84" w:rsidP="007B5C71">
            <w:pPr>
              <w:spacing w:line="360" w:lineRule="auto"/>
              <w:jc w:val="both"/>
              <w:rPr>
                <w:bCs/>
                <w:sz w:val="28"/>
                <w:szCs w:val="28"/>
                <w:lang w:val="uk-UA"/>
              </w:rPr>
            </w:pPr>
            <w:r w:rsidRPr="007B5C71">
              <w:rPr>
                <w:bCs/>
                <w:sz w:val="28"/>
                <w:szCs w:val="28"/>
                <w:lang w:val="uk-UA"/>
              </w:rPr>
              <w:t>AutoCAD та AutoCAD CIVIL 3D у сфері застосування його в кадастрі та землеустрою Україні</w:t>
            </w:r>
          </w:p>
        </w:tc>
        <w:tc>
          <w:tcPr>
            <w:tcW w:w="425" w:type="dxa"/>
          </w:tcPr>
          <w:p w14:paraId="4C274546" w14:textId="56089B07" w:rsidR="00554D84" w:rsidRPr="007B5C71" w:rsidRDefault="00F84E7C" w:rsidP="007B5C71">
            <w:pPr>
              <w:rPr>
                <w:sz w:val="20"/>
                <w:szCs w:val="20"/>
                <w:lang w:val="uk-UA"/>
              </w:rPr>
            </w:pPr>
            <w:r w:rsidRPr="007B5C71">
              <w:rPr>
                <w:sz w:val="20"/>
                <w:szCs w:val="20"/>
                <w:lang w:val="uk-UA"/>
              </w:rPr>
              <w:t>88</w:t>
            </w:r>
          </w:p>
        </w:tc>
      </w:tr>
      <w:tr w:rsidR="00554D84" w:rsidRPr="007B5C71" w14:paraId="77B72552" w14:textId="77777777" w:rsidTr="00F84E7C">
        <w:tc>
          <w:tcPr>
            <w:tcW w:w="851" w:type="dxa"/>
          </w:tcPr>
          <w:p w14:paraId="2BC681D0" w14:textId="77777777" w:rsidR="00554D84" w:rsidRPr="007B5C71" w:rsidRDefault="00554D84" w:rsidP="007B5C71">
            <w:pPr>
              <w:jc w:val="center"/>
              <w:rPr>
                <w:sz w:val="28"/>
                <w:szCs w:val="28"/>
                <w:lang w:val="uk-UA"/>
              </w:rPr>
            </w:pPr>
          </w:p>
        </w:tc>
        <w:tc>
          <w:tcPr>
            <w:tcW w:w="8789" w:type="dxa"/>
          </w:tcPr>
          <w:p w14:paraId="796EC27B" w14:textId="77777777" w:rsidR="00554D84" w:rsidRPr="007B5C71" w:rsidRDefault="00554D84" w:rsidP="007B5C71">
            <w:pPr>
              <w:spacing w:line="360" w:lineRule="auto"/>
              <w:contextualSpacing/>
              <w:jc w:val="both"/>
              <w:outlineLvl w:val="1"/>
              <w:rPr>
                <w:sz w:val="28"/>
                <w:szCs w:val="28"/>
                <w:lang w:val="uk-UA"/>
              </w:rPr>
            </w:pPr>
            <w:r w:rsidRPr="007B5C71">
              <w:rPr>
                <w:sz w:val="28"/>
                <w:szCs w:val="28"/>
                <w:lang w:val="uk-UA"/>
              </w:rPr>
              <w:t>ВИСНОВОК ДО ТРЕТЬОГО РОЗДІЛУ…………………………………...</w:t>
            </w:r>
          </w:p>
        </w:tc>
        <w:tc>
          <w:tcPr>
            <w:tcW w:w="425" w:type="dxa"/>
          </w:tcPr>
          <w:p w14:paraId="2927D22F" w14:textId="1DCDFB08" w:rsidR="00554D84" w:rsidRPr="007B5C71" w:rsidRDefault="00554D84" w:rsidP="007B5C71">
            <w:pPr>
              <w:rPr>
                <w:sz w:val="20"/>
                <w:szCs w:val="20"/>
                <w:lang w:val="uk-UA"/>
              </w:rPr>
            </w:pPr>
            <w:r w:rsidRPr="007B5C71">
              <w:rPr>
                <w:sz w:val="20"/>
                <w:szCs w:val="20"/>
                <w:lang w:val="uk-UA"/>
              </w:rPr>
              <w:t>9</w:t>
            </w:r>
            <w:r w:rsidR="00F84E7C" w:rsidRPr="007B5C71">
              <w:rPr>
                <w:sz w:val="20"/>
                <w:szCs w:val="20"/>
                <w:lang w:val="uk-UA"/>
              </w:rPr>
              <w:t>1</w:t>
            </w:r>
          </w:p>
        </w:tc>
      </w:tr>
      <w:tr w:rsidR="00554D84" w:rsidRPr="007B5C71" w14:paraId="5F22E64A" w14:textId="77777777" w:rsidTr="00F84E7C">
        <w:tc>
          <w:tcPr>
            <w:tcW w:w="851" w:type="dxa"/>
          </w:tcPr>
          <w:p w14:paraId="481FA93C" w14:textId="77777777" w:rsidR="00554D84" w:rsidRPr="007B5C71" w:rsidRDefault="00554D84" w:rsidP="007B5C71">
            <w:pPr>
              <w:rPr>
                <w:sz w:val="28"/>
                <w:szCs w:val="28"/>
                <w:lang w:val="uk-UA"/>
              </w:rPr>
            </w:pPr>
          </w:p>
        </w:tc>
        <w:tc>
          <w:tcPr>
            <w:tcW w:w="8789" w:type="dxa"/>
          </w:tcPr>
          <w:p w14:paraId="01AC32C0" w14:textId="77777777" w:rsidR="00554D84" w:rsidRPr="007B5C71" w:rsidRDefault="00554D84" w:rsidP="007B5C71">
            <w:pPr>
              <w:pStyle w:val="a5"/>
              <w:spacing w:after="120" w:line="360" w:lineRule="auto"/>
              <w:jc w:val="both"/>
              <w:rPr>
                <w:rFonts w:ascii="Times New Roman" w:hAnsi="Times New Roman" w:cs="Times New Roman"/>
                <w:sz w:val="28"/>
                <w:szCs w:val="28"/>
                <w:lang w:val="uk-UA"/>
              </w:rPr>
            </w:pPr>
            <w:r w:rsidRPr="007B5C71">
              <w:rPr>
                <w:rFonts w:ascii="Times New Roman" w:hAnsi="Times New Roman" w:cs="Times New Roman"/>
                <w:sz w:val="28"/>
                <w:szCs w:val="28"/>
                <w:lang w:val="uk-UA"/>
              </w:rPr>
              <w:t>ВИСНОВОК…………………………………………………………………</w:t>
            </w:r>
          </w:p>
        </w:tc>
        <w:tc>
          <w:tcPr>
            <w:tcW w:w="425" w:type="dxa"/>
          </w:tcPr>
          <w:p w14:paraId="46239BF5" w14:textId="42430980" w:rsidR="00554D84" w:rsidRPr="007B5C71" w:rsidRDefault="00554D84" w:rsidP="007B5C71">
            <w:pPr>
              <w:rPr>
                <w:sz w:val="20"/>
                <w:szCs w:val="20"/>
                <w:lang w:val="uk-UA"/>
              </w:rPr>
            </w:pPr>
            <w:r w:rsidRPr="007B5C71">
              <w:rPr>
                <w:sz w:val="20"/>
                <w:szCs w:val="20"/>
                <w:lang w:val="uk-UA"/>
              </w:rPr>
              <w:t>9</w:t>
            </w:r>
            <w:r w:rsidR="00F84E7C" w:rsidRPr="007B5C71">
              <w:rPr>
                <w:sz w:val="20"/>
                <w:szCs w:val="20"/>
                <w:lang w:val="uk-UA"/>
              </w:rPr>
              <w:t>2</w:t>
            </w:r>
          </w:p>
        </w:tc>
      </w:tr>
      <w:tr w:rsidR="00554D84" w:rsidRPr="007B5C71" w14:paraId="29697E07" w14:textId="77777777" w:rsidTr="00F84E7C">
        <w:tc>
          <w:tcPr>
            <w:tcW w:w="851" w:type="dxa"/>
          </w:tcPr>
          <w:p w14:paraId="58E97F05" w14:textId="77777777" w:rsidR="00554D84" w:rsidRPr="007B5C71" w:rsidRDefault="00554D84" w:rsidP="007B5C71">
            <w:pPr>
              <w:rPr>
                <w:sz w:val="28"/>
                <w:szCs w:val="28"/>
                <w:lang w:val="uk-UA"/>
              </w:rPr>
            </w:pPr>
          </w:p>
        </w:tc>
        <w:tc>
          <w:tcPr>
            <w:tcW w:w="8789" w:type="dxa"/>
          </w:tcPr>
          <w:p w14:paraId="10BAD05D" w14:textId="77777777" w:rsidR="00554D84" w:rsidRPr="007B5C71" w:rsidRDefault="00554D84" w:rsidP="007B5C71">
            <w:pPr>
              <w:pStyle w:val="a5"/>
              <w:spacing w:after="120"/>
              <w:rPr>
                <w:rFonts w:ascii="Times New Roman" w:hAnsi="Times New Roman" w:cs="Times New Roman"/>
                <w:sz w:val="28"/>
                <w:szCs w:val="28"/>
                <w:lang w:val="uk-UA"/>
              </w:rPr>
            </w:pPr>
            <w:r w:rsidRPr="007B5C71">
              <w:rPr>
                <w:rFonts w:ascii="Times New Roman" w:hAnsi="Times New Roman" w:cs="Times New Roman"/>
                <w:sz w:val="28"/>
                <w:szCs w:val="28"/>
                <w:lang w:val="uk-UA"/>
              </w:rPr>
              <w:t>СПИСОК ВИКОРИСТАНИХ ДЖЕРЕЛ…………………………………..</w:t>
            </w:r>
          </w:p>
        </w:tc>
        <w:tc>
          <w:tcPr>
            <w:tcW w:w="425" w:type="dxa"/>
          </w:tcPr>
          <w:p w14:paraId="69D848B0" w14:textId="7139D687" w:rsidR="00554D84" w:rsidRPr="007B5C71" w:rsidRDefault="00554D84" w:rsidP="007B5C71">
            <w:pPr>
              <w:rPr>
                <w:sz w:val="20"/>
                <w:szCs w:val="20"/>
                <w:lang w:val="uk-UA"/>
              </w:rPr>
            </w:pPr>
            <w:r w:rsidRPr="007B5C71">
              <w:rPr>
                <w:sz w:val="20"/>
                <w:szCs w:val="20"/>
                <w:lang w:val="uk-UA"/>
              </w:rPr>
              <w:t>9</w:t>
            </w:r>
            <w:r w:rsidR="00F84E7C" w:rsidRPr="007B5C71">
              <w:rPr>
                <w:sz w:val="20"/>
                <w:szCs w:val="20"/>
                <w:lang w:val="uk-UA"/>
              </w:rPr>
              <w:t>3</w:t>
            </w:r>
          </w:p>
        </w:tc>
      </w:tr>
      <w:tr w:rsidR="00554D84" w:rsidRPr="007B5C71" w14:paraId="5CF15D46" w14:textId="77777777" w:rsidTr="00F84E7C">
        <w:trPr>
          <w:trHeight w:val="306"/>
        </w:trPr>
        <w:tc>
          <w:tcPr>
            <w:tcW w:w="851" w:type="dxa"/>
          </w:tcPr>
          <w:p w14:paraId="4F149035" w14:textId="77777777" w:rsidR="00554D84" w:rsidRPr="007B5C71" w:rsidRDefault="00554D84" w:rsidP="007B5C71">
            <w:pPr>
              <w:rPr>
                <w:sz w:val="28"/>
                <w:szCs w:val="28"/>
                <w:lang w:val="uk-UA"/>
              </w:rPr>
            </w:pPr>
          </w:p>
        </w:tc>
        <w:tc>
          <w:tcPr>
            <w:tcW w:w="8789" w:type="dxa"/>
          </w:tcPr>
          <w:p w14:paraId="62ED2DE6" w14:textId="77777777" w:rsidR="00554D84" w:rsidRPr="007B5C71" w:rsidRDefault="00554D84" w:rsidP="007B5C71">
            <w:pPr>
              <w:pStyle w:val="a5"/>
              <w:spacing w:after="120"/>
              <w:rPr>
                <w:rFonts w:ascii="Times New Roman" w:hAnsi="Times New Roman" w:cs="Times New Roman"/>
                <w:sz w:val="28"/>
                <w:szCs w:val="28"/>
                <w:lang w:val="uk-UA"/>
              </w:rPr>
            </w:pPr>
          </w:p>
        </w:tc>
        <w:tc>
          <w:tcPr>
            <w:tcW w:w="425" w:type="dxa"/>
          </w:tcPr>
          <w:p w14:paraId="4006B8EE" w14:textId="6BBF50BD" w:rsidR="00554D84" w:rsidRPr="007B5C71" w:rsidRDefault="00554D84" w:rsidP="007B5C71">
            <w:pPr>
              <w:rPr>
                <w:sz w:val="20"/>
                <w:szCs w:val="20"/>
                <w:lang w:val="uk-UA"/>
              </w:rPr>
            </w:pPr>
          </w:p>
        </w:tc>
      </w:tr>
    </w:tbl>
    <w:p w14:paraId="329425F7" w14:textId="77777777" w:rsidR="00554D84" w:rsidRPr="007B5C71" w:rsidRDefault="00554D84" w:rsidP="007B5C71">
      <w:pPr>
        <w:rPr>
          <w:lang w:val="uk-UA"/>
        </w:rPr>
      </w:pPr>
    </w:p>
    <w:p w14:paraId="78813EE8" w14:textId="77777777" w:rsidR="00554D84" w:rsidRPr="007B5C71" w:rsidRDefault="00554D84" w:rsidP="007B5C71">
      <w:pPr>
        <w:jc w:val="center"/>
        <w:rPr>
          <w:sz w:val="28"/>
          <w:lang w:val="uk-UA"/>
        </w:rPr>
      </w:pPr>
    </w:p>
    <w:p w14:paraId="115743BE" w14:textId="77777777" w:rsidR="00554D84" w:rsidRPr="007B5C71" w:rsidRDefault="00554D84" w:rsidP="007B5C71">
      <w:pPr>
        <w:jc w:val="center"/>
        <w:rPr>
          <w:sz w:val="28"/>
          <w:lang w:val="uk-UA"/>
        </w:rPr>
      </w:pPr>
    </w:p>
    <w:p w14:paraId="5BCE946E" w14:textId="77777777" w:rsidR="00554D84" w:rsidRPr="007B5C71" w:rsidRDefault="00554D84" w:rsidP="007B5C71">
      <w:pPr>
        <w:jc w:val="center"/>
        <w:rPr>
          <w:sz w:val="28"/>
          <w:lang w:val="uk-UA"/>
        </w:rPr>
      </w:pPr>
    </w:p>
    <w:p w14:paraId="1F2139F2" w14:textId="77777777" w:rsidR="00554D84" w:rsidRPr="007B5C71" w:rsidRDefault="00554D84" w:rsidP="007B5C71"/>
    <w:p w14:paraId="08036BEB" w14:textId="58B8C7AA" w:rsidR="00554D84" w:rsidRPr="007B5C71" w:rsidRDefault="00554D84" w:rsidP="007B5C71">
      <w:pPr>
        <w:jc w:val="center"/>
        <w:rPr>
          <w:sz w:val="28"/>
          <w:lang w:val="uk-UA"/>
        </w:rPr>
      </w:pPr>
    </w:p>
    <w:p w14:paraId="43D09AED" w14:textId="34D44B98" w:rsidR="00554D84" w:rsidRPr="007B5C71" w:rsidRDefault="00554D84" w:rsidP="007B5C71">
      <w:pPr>
        <w:jc w:val="center"/>
        <w:rPr>
          <w:sz w:val="28"/>
          <w:lang w:val="uk-UA"/>
        </w:rPr>
      </w:pPr>
    </w:p>
    <w:p w14:paraId="4F64C35C" w14:textId="67A782A7" w:rsidR="00554D84" w:rsidRPr="007B5C71" w:rsidRDefault="00554D84" w:rsidP="007B5C71">
      <w:pPr>
        <w:jc w:val="center"/>
        <w:rPr>
          <w:sz w:val="28"/>
          <w:lang w:val="uk-UA"/>
        </w:rPr>
      </w:pPr>
    </w:p>
    <w:p w14:paraId="204C1F88" w14:textId="2362563C" w:rsidR="00554D84" w:rsidRPr="007B5C71" w:rsidRDefault="00554D84" w:rsidP="007B5C71">
      <w:pPr>
        <w:jc w:val="center"/>
        <w:rPr>
          <w:sz w:val="28"/>
          <w:lang w:val="uk-UA"/>
        </w:rPr>
      </w:pPr>
    </w:p>
    <w:p w14:paraId="0E930D9F" w14:textId="3A7E4DBA" w:rsidR="00554D84" w:rsidRPr="007B5C71" w:rsidRDefault="00554D84" w:rsidP="007B5C71">
      <w:pPr>
        <w:jc w:val="center"/>
        <w:rPr>
          <w:sz w:val="28"/>
          <w:lang w:val="uk-UA"/>
        </w:rPr>
      </w:pPr>
    </w:p>
    <w:p w14:paraId="1A789E8E" w14:textId="20677A17" w:rsidR="00554D84" w:rsidRPr="007B5C71" w:rsidRDefault="00554D84" w:rsidP="007B5C71">
      <w:pPr>
        <w:jc w:val="center"/>
        <w:rPr>
          <w:sz w:val="28"/>
          <w:lang w:val="uk-UA"/>
        </w:rPr>
      </w:pPr>
    </w:p>
    <w:p w14:paraId="3CC3894A" w14:textId="3476B9EB" w:rsidR="00554D84" w:rsidRPr="007B5C71" w:rsidRDefault="00554D84" w:rsidP="007B5C71">
      <w:pPr>
        <w:jc w:val="center"/>
        <w:rPr>
          <w:sz w:val="28"/>
          <w:lang w:val="uk-UA"/>
        </w:rPr>
      </w:pPr>
    </w:p>
    <w:p w14:paraId="49C744A3" w14:textId="7CA0FA00" w:rsidR="00554D84" w:rsidRPr="007B5C71" w:rsidRDefault="00554D84" w:rsidP="007B5C71">
      <w:pPr>
        <w:jc w:val="center"/>
        <w:rPr>
          <w:sz w:val="28"/>
          <w:lang w:val="uk-UA"/>
        </w:rPr>
      </w:pPr>
    </w:p>
    <w:p w14:paraId="46A3DB91" w14:textId="172B3666" w:rsidR="00554D84" w:rsidRPr="007B5C71" w:rsidRDefault="00554D84" w:rsidP="007B5C71">
      <w:pPr>
        <w:jc w:val="center"/>
        <w:rPr>
          <w:sz w:val="28"/>
          <w:lang w:val="uk-UA"/>
        </w:rPr>
      </w:pPr>
    </w:p>
    <w:p w14:paraId="6FD2B008" w14:textId="00B81FF7" w:rsidR="00554D84" w:rsidRPr="007B5C71" w:rsidRDefault="00554D84" w:rsidP="007B5C71">
      <w:pPr>
        <w:jc w:val="center"/>
        <w:rPr>
          <w:sz w:val="28"/>
          <w:lang w:val="uk-UA"/>
        </w:rPr>
      </w:pPr>
    </w:p>
    <w:p w14:paraId="32AF005A" w14:textId="7EAD4A52" w:rsidR="00554D84" w:rsidRPr="007B5C71" w:rsidRDefault="00554D84" w:rsidP="007B5C71">
      <w:pPr>
        <w:jc w:val="center"/>
        <w:rPr>
          <w:sz w:val="28"/>
          <w:lang w:val="uk-UA"/>
        </w:rPr>
      </w:pPr>
    </w:p>
    <w:p w14:paraId="59091806" w14:textId="4CEB7386" w:rsidR="00554D84" w:rsidRPr="007B5C71" w:rsidRDefault="00554D84" w:rsidP="007B5C71">
      <w:pPr>
        <w:jc w:val="center"/>
        <w:rPr>
          <w:sz w:val="28"/>
          <w:lang w:val="uk-UA"/>
        </w:rPr>
      </w:pPr>
    </w:p>
    <w:p w14:paraId="7FBBB13F" w14:textId="5E8BA85C" w:rsidR="00554D84" w:rsidRPr="007B5C71" w:rsidRDefault="00554D84" w:rsidP="007B5C71">
      <w:pPr>
        <w:jc w:val="center"/>
        <w:rPr>
          <w:sz w:val="28"/>
          <w:lang w:val="uk-UA"/>
        </w:rPr>
      </w:pPr>
    </w:p>
    <w:p w14:paraId="2EC6AF9C" w14:textId="174BB383" w:rsidR="00554D84" w:rsidRPr="007B5C71" w:rsidRDefault="00554D84" w:rsidP="007B5C71">
      <w:pPr>
        <w:jc w:val="center"/>
        <w:rPr>
          <w:sz w:val="28"/>
          <w:lang w:val="uk-UA"/>
        </w:rPr>
      </w:pPr>
    </w:p>
    <w:p w14:paraId="4E327923" w14:textId="015E17AC" w:rsidR="00554D84" w:rsidRPr="007B5C71" w:rsidRDefault="00554D84" w:rsidP="007B5C71">
      <w:pPr>
        <w:jc w:val="center"/>
        <w:rPr>
          <w:sz w:val="28"/>
          <w:lang w:val="uk-UA"/>
        </w:rPr>
      </w:pPr>
    </w:p>
    <w:p w14:paraId="11BEE0CD" w14:textId="62C2DE9B" w:rsidR="00554D84" w:rsidRPr="007B5C71" w:rsidRDefault="00554D84" w:rsidP="007B5C71">
      <w:pPr>
        <w:jc w:val="center"/>
        <w:rPr>
          <w:sz w:val="28"/>
          <w:lang w:val="uk-UA"/>
        </w:rPr>
      </w:pPr>
    </w:p>
    <w:p w14:paraId="68E2C63F" w14:textId="5EDC50A0" w:rsidR="00554D84" w:rsidRPr="007B5C71" w:rsidRDefault="00554D84" w:rsidP="007B5C71">
      <w:pPr>
        <w:jc w:val="center"/>
        <w:rPr>
          <w:sz w:val="28"/>
          <w:lang w:val="uk-UA"/>
        </w:rPr>
      </w:pPr>
    </w:p>
    <w:p w14:paraId="450DFFFD" w14:textId="45225C09" w:rsidR="00554D84" w:rsidRPr="007B5C71" w:rsidRDefault="00554D84" w:rsidP="007B5C71">
      <w:pPr>
        <w:jc w:val="center"/>
        <w:rPr>
          <w:sz w:val="28"/>
          <w:lang w:val="uk-UA"/>
        </w:rPr>
      </w:pPr>
    </w:p>
    <w:p w14:paraId="523197EA" w14:textId="539DD342" w:rsidR="00554D84" w:rsidRPr="007B5C71" w:rsidRDefault="00554D84" w:rsidP="007B5C71">
      <w:pPr>
        <w:jc w:val="center"/>
        <w:rPr>
          <w:sz w:val="28"/>
          <w:lang w:val="uk-UA"/>
        </w:rPr>
      </w:pPr>
    </w:p>
    <w:p w14:paraId="68BE705A" w14:textId="6CE923AE" w:rsidR="00554D84" w:rsidRPr="007B5C71" w:rsidRDefault="00554D84" w:rsidP="007B5C71">
      <w:pPr>
        <w:jc w:val="center"/>
        <w:rPr>
          <w:sz w:val="28"/>
          <w:lang w:val="uk-UA"/>
        </w:rPr>
      </w:pPr>
    </w:p>
    <w:p w14:paraId="470AB522" w14:textId="00D3BAFD" w:rsidR="00554D84" w:rsidRPr="007B5C71" w:rsidRDefault="00554D84" w:rsidP="007B5C71">
      <w:pPr>
        <w:jc w:val="center"/>
        <w:rPr>
          <w:sz w:val="28"/>
          <w:lang w:val="uk-UA"/>
        </w:rPr>
      </w:pPr>
    </w:p>
    <w:p w14:paraId="55B92306" w14:textId="3A816FFA" w:rsidR="00554D84" w:rsidRPr="007B5C71" w:rsidRDefault="00554D84" w:rsidP="007B5C71">
      <w:pPr>
        <w:jc w:val="center"/>
        <w:rPr>
          <w:sz w:val="28"/>
          <w:lang w:val="uk-UA"/>
        </w:rPr>
      </w:pPr>
    </w:p>
    <w:p w14:paraId="12B1A41D" w14:textId="43F19B4A" w:rsidR="00554D84" w:rsidRPr="007B5C71" w:rsidRDefault="00554D84" w:rsidP="007B5C71">
      <w:pPr>
        <w:jc w:val="center"/>
        <w:rPr>
          <w:sz w:val="28"/>
          <w:lang w:val="uk-UA"/>
        </w:rPr>
      </w:pPr>
    </w:p>
    <w:p w14:paraId="26DF4CE9" w14:textId="5F96571E" w:rsidR="00554D84" w:rsidRPr="007B5C71" w:rsidRDefault="00554D84" w:rsidP="007B5C71">
      <w:pPr>
        <w:jc w:val="center"/>
        <w:rPr>
          <w:sz w:val="28"/>
          <w:lang w:val="uk-UA"/>
        </w:rPr>
      </w:pPr>
    </w:p>
    <w:p w14:paraId="2598F6E3" w14:textId="784425E6" w:rsidR="00554D84" w:rsidRPr="007B5C71" w:rsidRDefault="00554D84" w:rsidP="007B5C71">
      <w:pPr>
        <w:jc w:val="center"/>
        <w:rPr>
          <w:sz w:val="28"/>
          <w:lang w:val="uk-UA"/>
        </w:rPr>
      </w:pPr>
    </w:p>
    <w:p w14:paraId="44F63FCD" w14:textId="77777777" w:rsidR="00554D84" w:rsidRPr="007B5C71" w:rsidRDefault="00554D84" w:rsidP="007B5C71">
      <w:pPr>
        <w:spacing w:line="360" w:lineRule="auto"/>
        <w:jc w:val="center"/>
        <w:outlineLvl w:val="0"/>
        <w:rPr>
          <w:rFonts w:eastAsiaTheme="minorHAnsi"/>
          <w:b/>
          <w:sz w:val="28"/>
          <w:szCs w:val="28"/>
          <w:lang w:val="uk-UA" w:eastAsia="en-US"/>
        </w:rPr>
      </w:pPr>
      <w:r w:rsidRPr="007B5C71">
        <w:rPr>
          <w:rFonts w:eastAsiaTheme="minorHAnsi"/>
          <w:b/>
          <w:sz w:val="28"/>
          <w:szCs w:val="28"/>
          <w:lang w:val="uk-UA" w:eastAsia="en-US"/>
        </w:rPr>
        <w:lastRenderedPageBreak/>
        <w:t>ВСТУП</w:t>
      </w:r>
    </w:p>
    <w:p w14:paraId="35FA6DBF" w14:textId="77777777" w:rsidR="00554D84" w:rsidRPr="007B5C71" w:rsidRDefault="00554D84" w:rsidP="007B5C71">
      <w:pPr>
        <w:spacing w:line="360" w:lineRule="auto"/>
        <w:ind w:firstLine="567"/>
        <w:jc w:val="both"/>
        <w:rPr>
          <w:rFonts w:eastAsiaTheme="minorHAnsi"/>
          <w:b/>
          <w:i/>
          <w:sz w:val="28"/>
          <w:szCs w:val="28"/>
          <w:lang w:val="uk-UA" w:eastAsia="en-US"/>
        </w:rPr>
      </w:pPr>
    </w:p>
    <w:p w14:paraId="6350FCCB" w14:textId="77777777" w:rsidR="00554D84" w:rsidRPr="007B5C71" w:rsidRDefault="00554D84" w:rsidP="007B5C71">
      <w:pPr>
        <w:spacing w:line="360" w:lineRule="auto"/>
        <w:ind w:firstLine="567"/>
        <w:jc w:val="both"/>
        <w:rPr>
          <w:rFonts w:eastAsiaTheme="minorHAnsi"/>
          <w:bCs/>
          <w:iCs/>
          <w:sz w:val="28"/>
          <w:szCs w:val="28"/>
          <w:lang w:val="uk-UA" w:eastAsia="en-US"/>
        </w:rPr>
      </w:pPr>
      <w:r w:rsidRPr="007B5C71">
        <w:rPr>
          <w:rFonts w:eastAsiaTheme="minorHAnsi"/>
          <w:b/>
          <w:i/>
          <w:sz w:val="28"/>
          <w:szCs w:val="28"/>
          <w:lang w:val="uk-UA" w:eastAsia="en-US"/>
        </w:rPr>
        <w:t xml:space="preserve">Актуальність теми. </w:t>
      </w:r>
      <w:r w:rsidRPr="007B5C71">
        <w:rPr>
          <w:rFonts w:eastAsiaTheme="minorHAnsi"/>
          <w:bCs/>
          <w:iCs/>
          <w:sz w:val="28"/>
          <w:szCs w:val="28"/>
          <w:lang w:val="uk-UA" w:eastAsia="en-US"/>
        </w:rPr>
        <w:t>Використовуючи програмний продукт AutoCAD для земельних питань та кадастру є актуальною задачею сьогодення та залишається досить актуальним в сучасному світі з постійним розвитком прогресивних технологій та передбаченою постійною потребою у вдосконаленні різних методик ведення обліку кадастрів та передбаченого виконання робіт в сферах земельного строю.</w:t>
      </w:r>
    </w:p>
    <w:p w14:paraId="34FEF1BB" w14:textId="77777777" w:rsidR="00554D84" w:rsidRPr="007B5C71" w:rsidRDefault="00554D84" w:rsidP="007B5C71">
      <w:pPr>
        <w:spacing w:line="360" w:lineRule="auto"/>
        <w:ind w:firstLine="567"/>
        <w:jc w:val="both"/>
        <w:rPr>
          <w:rFonts w:eastAsiaTheme="minorHAnsi"/>
          <w:bCs/>
          <w:iCs/>
          <w:sz w:val="28"/>
          <w:szCs w:val="28"/>
          <w:lang w:val="uk-UA" w:eastAsia="en-US"/>
        </w:rPr>
      </w:pPr>
      <w:r w:rsidRPr="007B5C71">
        <w:rPr>
          <w:rFonts w:eastAsiaTheme="minorHAnsi"/>
          <w:bCs/>
          <w:iCs/>
          <w:sz w:val="28"/>
          <w:szCs w:val="28"/>
          <w:lang w:val="uk-UA" w:eastAsia="en-US"/>
        </w:rPr>
        <w:t>Встановлено, що досліджуваний програмний продукт являється досить популярним в більшості країнах світу. Він в своєму спектрі охоплює великий перелік галузей, в тому числі забезпечує потреби геодезії, кадастру та земельних питань чи землеустрою.</w:t>
      </w:r>
    </w:p>
    <w:p w14:paraId="338C61AF" w14:textId="77777777" w:rsidR="00554D84" w:rsidRPr="007B5C71" w:rsidRDefault="00554D84" w:rsidP="007B5C71">
      <w:pPr>
        <w:spacing w:line="360" w:lineRule="auto"/>
        <w:ind w:firstLine="567"/>
        <w:jc w:val="both"/>
        <w:rPr>
          <w:rFonts w:eastAsiaTheme="minorHAnsi"/>
          <w:bCs/>
          <w:iCs/>
          <w:sz w:val="28"/>
          <w:szCs w:val="28"/>
          <w:lang w:val="uk-UA" w:eastAsia="en-US"/>
        </w:rPr>
      </w:pPr>
      <w:r w:rsidRPr="007B5C71">
        <w:rPr>
          <w:rFonts w:eastAsiaTheme="minorHAnsi"/>
          <w:bCs/>
          <w:iCs/>
          <w:sz w:val="28"/>
          <w:szCs w:val="28"/>
          <w:lang w:val="uk-UA" w:eastAsia="en-US"/>
        </w:rPr>
        <w:t>При дослідженні даного питання нами була надана можливість визначити позитивні та негативні сторони програмного продукту, а також визначити показники в тому, що яким чином даний програмний продукт може допомогти в вирішенні питання вдосконалення кадастрової системи України, та при введенні самого землеустрою.</w:t>
      </w:r>
    </w:p>
    <w:p w14:paraId="2B8C4CBE" w14:textId="77777777" w:rsidR="00554D84" w:rsidRPr="007B5C71" w:rsidRDefault="00554D84" w:rsidP="007B5C71">
      <w:pPr>
        <w:spacing w:line="360" w:lineRule="auto"/>
        <w:ind w:left="567"/>
        <w:contextualSpacing/>
        <w:jc w:val="both"/>
        <w:rPr>
          <w:rFonts w:eastAsiaTheme="minorHAnsi"/>
          <w:color w:val="000000" w:themeColor="text1"/>
          <w:sz w:val="28"/>
          <w:szCs w:val="28"/>
          <w:lang w:val="uk-UA" w:eastAsia="en-US"/>
        </w:rPr>
      </w:pPr>
      <w:r w:rsidRPr="007B5C71">
        <w:rPr>
          <w:rFonts w:eastAsiaTheme="minorHAnsi"/>
          <w:b/>
          <w:i/>
          <w:sz w:val="28"/>
          <w:szCs w:val="28"/>
          <w:lang w:val="uk-UA" w:eastAsia="en-US"/>
        </w:rPr>
        <w:t>Зв'язок роботи з науковими програмами, планами, темами.</w:t>
      </w:r>
    </w:p>
    <w:p w14:paraId="4068EA84" w14:textId="77777777" w:rsidR="00554D84" w:rsidRPr="007B5C71" w:rsidRDefault="00554D84" w:rsidP="007B5C71">
      <w:pPr>
        <w:spacing w:line="360" w:lineRule="auto"/>
        <w:ind w:firstLine="567"/>
        <w:contextualSpacing/>
        <w:jc w:val="both"/>
        <w:rPr>
          <w:rFonts w:eastAsiaTheme="minorHAnsi"/>
          <w:sz w:val="28"/>
          <w:szCs w:val="28"/>
          <w:lang w:val="uk-UA" w:eastAsia="en-US"/>
        </w:rPr>
      </w:pPr>
      <w:r w:rsidRPr="007B5C71">
        <w:rPr>
          <w:rFonts w:eastAsiaTheme="minorHAnsi"/>
          <w:sz w:val="28"/>
          <w:szCs w:val="28"/>
          <w:lang w:val="uk-UA" w:eastAsia="en-US"/>
        </w:rPr>
        <w:t>Магістерська кваліфікаційна робота пов’язана із такими науковими працями:</w:t>
      </w:r>
    </w:p>
    <w:p w14:paraId="13F9AD76" w14:textId="77777777" w:rsidR="00554D84" w:rsidRPr="007B5C71" w:rsidRDefault="00554D84" w:rsidP="007B5C71">
      <w:pPr>
        <w:spacing w:line="360" w:lineRule="auto"/>
        <w:ind w:firstLine="567"/>
        <w:contextualSpacing/>
        <w:jc w:val="both"/>
        <w:rPr>
          <w:rFonts w:eastAsiaTheme="minorHAnsi"/>
          <w:color w:val="0F0F0F"/>
          <w:sz w:val="28"/>
          <w:szCs w:val="28"/>
          <w:lang w:val="uk-UA" w:eastAsia="en-US"/>
        </w:rPr>
      </w:pPr>
      <w:r w:rsidRPr="007B5C71">
        <w:rPr>
          <w:rFonts w:eastAsiaTheme="minorHAnsi"/>
          <w:color w:val="0F0F0F"/>
          <w:sz w:val="28"/>
          <w:szCs w:val="28"/>
          <w:lang w:val="uk-UA" w:eastAsia="en-US"/>
        </w:rPr>
        <w:t xml:space="preserve">«Використання динамічних блоків для створення електронних бібліотек зображень типових кріпильних елементів ресурсами </w:t>
      </w:r>
      <w:proofErr w:type="spellStart"/>
      <w:r w:rsidRPr="007B5C71">
        <w:rPr>
          <w:rFonts w:eastAsiaTheme="minorHAnsi"/>
          <w:color w:val="0F0F0F"/>
          <w:sz w:val="28"/>
          <w:szCs w:val="28"/>
          <w:lang w:val="uk-UA" w:eastAsia="en-US"/>
        </w:rPr>
        <w:t>AutoCAD</w:t>
      </w:r>
      <w:proofErr w:type="spellEnd"/>
      <w:r w:rsidRPr="007B5C71">
        <w:rPr>
          <w:rFonts w:eastAsiaTheme="minorHAnsi"/>
          <w:color w:val="0F0F0F"/>
          <w:sz w:val="28"/>
          <w:szCs w:val="28"/>
          <w:lang w:val="uk-UA" w:eastAsia="en-US"/>
        </w:rPr>
        <w:t xml:space="preserve">» </w:t>
      </w:r>
      <w:proofErr w:type="spellStart"/>
      <w:r w:rsidRPr="007B5C71">
        <w:rPr>
          <w:rFonts w:eastAsiaTheme="minorHAnsi"/>
          <w:color w:val="0F0F0F"/>
          <w:sz w:val="28"/>
          <w:szCs w:val="28"/>
          <w:lang w:val="uk-UA" w:eastAsia="en-US"/>
        </w:rPr>
        <w:t>Гнітецька</w:t>
      </w:r>
      <w:proofErr w:type="spellEnd"/>
      <w:r w:rsidRPr="007B5C71">
        <w:rPr>
          <w:rFonts w:eastAsiaTheme="minorHAnsi"/>
          <w:color w:val="0F0F0F"/>
          <w:sz w:val="28"/>
          <w:szCs w:val="28"/>
          <w:lang w:val="uk-UA" w:eastAsia="en-US"/>
        </w:rPr>
        <w:t xml:space="preserve"> Т.В., </w:t>
      </w:r>
      <w:proofErr w:type="spellStart"/>
      <w:r w:rsidRPr="007B5C71">
        <w:rPr>
          <w:rFonts w:eastAsiaTheme="minorHAnsi"/>
          <w:color w:val="0F0F0F"/>
          <w:sz w:val="28"/>
          <w:szCs w:val="28"/>
          <w:lang w:val="uk-UA" w:eastAsia="en-US"/>
        </w:rPr>
        <w:t>Гнітецька</w:t>
      </w:r>
      <w:proofErr w:type="spellEnd"/>
      <w:r w:rsidRPr="007B5C71">
        <w:rPr>
          <w:rFonts w:eastAsiaTheme="minorHAnsi"/>
          <w:color w:val="0F0F0F"/>
          <w:sz w:val="28"/>
          <w:szCs w:val="28"/>
          <w:lang w:val="uk-UA" w:eastAsia="en-US"/>
        </w:rPr>
        <w:t xml:space="preserve"> Г.О., Пустовіт Є.О.</w:t>
      </w:r>
    </w:p>
    <w:p w14:paraId="6C8043BC" w14:textId="77777777" w:rsidR="00554D84" w:rsidRPr="007B5C71" w:rsidRDefault="00554D84" w:rsidP="007B5C71">
      <w:pPr>
        <w:spacing w:line="360" w:lineRule="auto"/>
        <w:ind w:firstLine="567"/>
        <w:contextualSpacing/>
        <w:jc w:val="both"/>
        <w:rPr>
          <w:rFonts w:eastAsiaTheme="minorHAnsi"/>
          <w:color w:val="0F0F0F"/>
          <w:sz w:val="28"/>
          <w:szCs w:val="28"/>
          <w:lang w:val="uk-UA" w:eastAsia="en-US"/>
        </w:rPr>
      </w:pPr>
      <w:r w:rsidRPr="007B5C71">
        <w:rPr>
          <w:rFonts w:eastAsiaTheme="minorHAnsi"/>
          <w:color w:val="0F0F0F"/>
          <w:sz w:val="28"/>
          <w:szCs w:val="28"/>
          <w:lang w:val="uk-UA" w:eastAsia="en-US"/>
        </w:rPr>
        <w:t xml:space="preserve">«Застосування параметризації характерних перетинів об’єктів для опосередкованої параметризації їх 3D моделей в САПР» </w:t>
      </w:r>
      <w:proofErr w:type="spellStart"/>
      <w:r w:rsidRPr="007B5C71">
        <w:rPr>
          <w:rFonts w:eastAsiaTheme="minorHAnsi"/>
          <w:color w:val="0F0F0F"/>
          <w:sz w:val="28"/>
          <w:szCs w:val="28"/>
          <w:lang w:val="uk-UA" w:eastAsia="en-US"/>
        </w:rPr>
        <w:t>Гнітецька</w:t>
      </w:r>
      <w:proofErr w:type="spellEnd"/>
      <w:r w:rsidRPr="007B5C71">
        <w:rPr>
          <w:rFonts w:eastAsiaTheme="minorHAnsi"/>
          <w:color w:val="0F0F0F"/>
          <w:sz w:val="28"/>
          <w:szCs w:val="28"/>
          <w:lang w:val="uk-UA" w:eastAsia="en-US"/>
        </w:rPr>
        <w:t xml:space="preserve"> Т.В., </w:t>
      </w:r>
      <w:proofErr w:type="spellStart"/>
      <w:r w:rsidRPr="007B5C71">
        <w:rPr>
          <w:rFonts w:eastAsiaTheme="minorHAnsi"/>
          <w:color w:val="0F0F0F"/>
          <w:sz w:val="28"/>
          <w:szCs w:val="28"/>
          <w:lang w:val="uk-UA" w:eastAsia="en-US"/>
        </w:rPr>
        <w:t>Гнітецька</w:t>
      </w:r>
      <w:proofErr w:type="spellEnd"/>
      <w:r w:rsidRPr="007B5C71">
        <w:rPr>
          <w:rFonts w:eastAsiaTheme="minorHAnsi"/>
          <w:color w:val="0F0F0F"/>
          <w:sz w:val="28"/>
          <w:szCs w:val="28"/>
          <w:lang w:val="uk-UA" w:eastAsia="en-US"/>
        </w:rPr>
        <w:t xml:space="preserve"> Г.О., </w:t>
      </w:r>
      <w:proofErr w:type="spellStart"/>
      <w:r w:rsidRPr="007B5C71">
        <w:rPr>
          <w:rFonts w:eastAsiaTheme="minorHAnsi"/>
          <w:color w:val="0F0F0F"/>
          <w:sz w:val="28"/>
          <w:szCs w:val="28"/>
          <w:lang w:val="uk-UA" w:eastAsia="en-US"/>
        </w:rPr>
        <w:t>Мотильов</w:t>
      </w:r>
      <w:proofErr w:type="spellEnd"/>
      <w:r w:rsidRPr="007B5C71">
        <w:rPr>
          <w:rFonts w:eastAsiaTheme="minorHAnsi"/>
          <w:color w:val="0F0F0F"/>
          <w:sz w:val="28"/>
          <w:szCs w:val="28"/>
          <w:lang w:val="uk-UA" w:eastAsia="en-US"/>
        </w:rPr>
        <w:t xml:space="preserve"> Д.С.</w:t>
      </w:r>
    </w:p>
    <w:p w14:paraId="0FB36229" w14:textId="77777777" w:rsidR="00554D84" w:rsidRPr="007B5C71" w:rsidRDefault="00554D84" w:rsidP="007B5C71">
      <w:pPr>
        <w:spacing w:line="360" w:lineRule="auto"/>
        <w:ind w:firstLine="567"/>
        <w:contextualSpacing/>
        <w:jc w:val="both"/>
        <w:rPr>
          <w:rFonts w:eastAsiaTheme="minorHAnsi"/>
          <w:color w:val="0F0F0F"/>
          <w:sz w:val="28"/>
          <w:szCs w:val="28"/>
          <w:lang w:val="uk-UA" w:eastAsia="en-US"/>
        </w:rPr>
      </w:pPr>
      <w:r w:rsidRPr="007B5C71">
        <w:rPr>
          <w:rFonts w:eastAsiaTheme="minorHAnsi"/>
          <w:sz w:val="28"/>
          <w:szCs w:val="28"/>
          <w:lang w:val="uk-UA" w:eastAsia="en-US"/>
        </w:rPr>
        <w:t xml:space="preserve">«Сучасні технології проектування та дослідження ДВЗ (САПР)» </w:t>
      </w:r>
      <w:proofErr w:type="spellStart"/>
      <w:r w:rsidRPr="007B5C71">
        <w:rPr>
          <w:rFonts w:eastAsiaTheme="minorHAnsi"/>
          <w:sz w:val="28"/>
          <w:szCs w:val="28"/>
          <w:lang w:val="uk-UA" w:eastAsia="en-US"/>
        </w:rPr>
        <w:t>Воронков</w:t>
      </w:r>
      <w:proofErr w:type="spellEnd"/>
      <w:r w:rsidRPr="007B5C71">
        <w:rPr>
          <w:rFonts w:eastAsiaTheme="minorHAnsi"/>
          <w:sz w:val="28"/>
          <w:szCs w:val="28"/>
          <w:lang w:val="uk-UA" w:eastAsia="en-US"/>
        </w:rPr>
        <w:t xml:space="preserve"> О.І., Єфремов А.А.</w:t>
      </w:r>
    </w:p>
    <w:p w14:paraId="6FC970DE" w14:textId="77777777" w:rsidR="00554D84" w:rsidRPr="007B5C71" w:rsidRDefault="00554D84" w:rsidP="007B5C71">
      <w:pPr>
        <w:spacing w:line="360" w:lineRule="auto"/>
        <w:ind w:firstLine="567"/>
        <w:jc w:val="both"/>
        <w:rPr>
          <w:rFonts w:eastAsiaTheme="minorHAnsi"/>
          <w:sz w:val="28"/>
          <w:szCs w:val="28"/>
          <w:lang w:val="uk-UA" w:eastAsia="en-US"/>
        </w:rPr>
      </w:pPr>
      <w:r w:rsidRPr="007B5C71">
        <w:rPr>
          <w:rFonts w:eastAsiaTheme="minorHAnsi"/>
          <w:b/>
          <w:i/>
          <w:sz w:val="28"/>
          <w:szCs w:val="28"/>
          <w:lang w:val="uk-UA" w:eastAsia="en-US"/>
        </w:rPr>
        <w:t>Метою</w:t>
      </w:r>
      <w:r w:rsidRPr="007B5C71">
        <w:rPr>
          <w:rFonts w:eastAsiaTheme="minorHAnsi"/>
          <w:sz w:val="28"/>
          <w:szCs w:val="28"/>
          <w:lang w:val="uk-UA" w:eastAsia="en-US"/>
        </w:rPr>
        <w:t xml:space="preserve"> роботи являється питання дослідження та використання самого програмного середовища </w:t>
      </w:r>
      <w:r w:rsidRPr="007B5C71">
        <w:rPr>
          <w:rFonts w:eastAsiaTheme="minorHAnsi"/>
          <w:color w:val="0F0F0F"/>
          <w:sz w:val="28"/>
          <w:szCs w:val="28"/>
          <w:lang w:val="uk-UA" w:eastAsia="en-US"/>
        </w:rPr>
        <w:t>AutoCAD у сфері питання кадастру та землеустрою.</w:t>
      </w:r>
    </w:p>
    <w:p w14:paraId="1DFBFAC6" w14:textId="77777777" w:rsidR="00554D84" w:rsidRPr="007B5C71" w:rsidRDefault="00554D84" w:rsidP="007B5C71">
      <w:pPr>
        <w:spacing w:line="360" w:lineRule="auto"/>
        <w:ind w:firstLine="567"/>
        <w:jc w:val="both"/>
        <w:rPr>
          <w:rFonts w:eastAsiaTheme="minorHAnsi"/>
          <w:sz w:val="28"/>
          <w:szCs w:val="28"/>
          <w:lang w:val="uk-UA" w:eastAsia="en-US"/>
        </w:rPr>
      </w:pPr>
      <w:r w:rsidRPr="007B5C71">
        <w:rPr>
          <w:rFonts w:eastAsiaTheme="minorHAnsi"/>
          <w:sz w:val="28"/>
          <w:szCs w:val="28"/>
          <w:lang w:val="uk-UA" w:eastAsia="en-US"/>
        </w:rPr>
        <w:lastRenderedPageBreak/>
        <w:t>Для  досягнення передбаченої мети котра поставлена перед нами в даній магістерській роботі потрібно вирішити такі задачі:</w:t>
      </w:r>
    </w:p>
    <w:p w14:paraId="66D036CC" w14:textId="77777777" w:rsidR="00554D84" w:rsidRPr="007B5C71" w:rsidRDefault="00554D84" w:rsidP="007B5C71">
      <w:pPr>
        <w:numPr>
          <w:ilvl w:val="0"/>
          <w:numId w:val="2"/>
        </w:numPr>
        <w:spacing w:line="360" w:lineRule="auto"/>
        <w:contextualSpacing/>
        <w:jc w:val="both"/>
        <w:rPr>
          <w:rFonts w:eastAsiaTheme="minorHAnsi"/>
          <w:sz w:val="28"/>
          <w:szCs w:val="28"/>
          <w:lang w:val="uk-UA" w:eastAsia="en-US"/>
        </w:rPr>
      </w:pPr>
      <w:r w:rsidRPr="007B5C71">
        <w:rPr>
          <w:rFonts w:eastAsiaTheme="minorHAnsi"/>
          <w:sz w:val="28"/>
          <w:szCs w:val="28"/>
          <w:lang w:val="uk-UA" w:eastAsia="en-US"/>
        </w:rPr>
        <w:t xml:space="preserve">Встановити всі особливі складові показники даного програмного комплексу </w:t>
      </w:r>
      <w:r w:rsidRPr="007B5C71">
        <w:rPr>
          <w:rFonts w:eastAsiaTheme="minorHAnsi"/>
          <w:color w:val="0F0F0F"/>
          <w:sz w:val="28"/>
          <w:szCs w:val="28"/>
          <w:lang w:val="uk-UA" w:eastAsia="en-US"/>
        </w:rPr>
        <w:t>AutoCAD.</w:t>
      </w:r>
    </w:p>
    <w:p w14:paraId="5CD32B24" w14:textId="77777777" w:rsidR="00554D84" w:rsidRPr="007B5C71" w:rsidRDefault="00554D84" w:rsidP="007B5C71">
      <w:pPr>
        <w:numPr>
          <w:ilvl w:val="0"/>
          <w:numId w:val="2"/>
        </w:numPr>
        <w:spacing w:line="360" w:lineRule="auto"/>
        <w:contextualSpacing/>
        <w:jc w:val="both"/>
        <w:rPr>
          <w:rFonts w:eastAsiaTheme="minorHAnsi"/>
          <w:sz w:val="28"/>
          <w:szCs w:val="28"/>
          <w:lang w:val="uk-UA" w:eastAsia="en-US"/>
        </w:rPr>
      </w:pPr>
      <w:r w:rsidRPr="007B5C71">
        <w:rPr>
          <w:rFonts w:eastAsiaTheme="minorHAnsi"/>
          <w:color w:val="0F0F0F"/>
          <w:sz w:val="28"/>
          <w:szCs w:val="28"/>
          <w:lang w:val="uk-UA" w:eastAsia="en-US"/>
        </w:rPr>
        <w:t>Дослідити і проаналізувати всі можливі переваги та недоліки програмного продукту AutoCAD, в процесі його залучення та постійного використання в питаннях землеустрою і кадастру.</w:t>
      </w:r>
    </w:p>
    <w:p w14:paraId="2C2AE7A9" w14:textId="77777777" w:rsidR="00554D84" w:rsidRPr="007B5C71" w:rsidRDefault="00554D84" w:rsidP="007B5C71">
      <w:pPr>
        <w:numPr>
          <w:ilvl w:val="0"/>
          <w:numId w:val="2"/>
        </w:numPr>
        <w:spacing w:line="360" w:lineRule="auto"/>
        <w:contextualSpacing/>
        <w:jc w:val="both"/>
        <w:rPr>
          <w:rFonts w:eastAsiaTheme="minorHAnsi"/>
          <w:sz w:val="28"/>
          <w:szCs w:val="28"/>
          <w:lang w:val="uk-UA" w:eastAsia="en-US"/>
        </w:rPr>
      </w:pPr>
      <w:r w:rsidRPr="007B5C71">
        <w:rPr>
          <w:rFonts w:eastAsiaTheme="minorHAnsi"/>
          <w:sz w:val="28"/>
          <w:szCs w:val="28"/>
          <w:lang w:val="uk-UA" w:eastAsia="en-US"/>
        </w:rPr>
        <w:t>Створити практичне завдання та рішення до нього при створенні картографічного матеріалу із землевпорядних робіт.</w:t>
      </w:r>
    </w:p>
    <w:p w14:paraId="0506013C" w14:textId="77777777" w:rsidR="00554D84" w:rsidRPr="007B5C71" w:rsidRDefault="00554D84" w:rsidP="007B5C71">
      <w:pPr>
        <w:numPr>
          <w:ilvl w:val="0"/>
          <w:numId w:val="2"/>
        </w:numPr>
        <w:spacing w:line="360" w:lineRule="auto"/>
        <w:contextualSpacing/>
        <w:jc w:val="both"/>
        <w:rPr>
          <w:rFonts w:eastAsiaTheme="minorHAnsi"/>
          <w:sz w:val="28"/>
          <w:szCs w:val="28"/>
          <w:lang w:val="uk-UA" w:eastAsia="en-US"/>
        </w:rPr>
      </w:pPr>
      <w:r w:rsidRPr="007B5C71">
        <w:rPr>
          <w:rFonts w:eastAsiaTheme="minorHAnsi"/>
          <w:sz w:val="28"/>
          <w:szCs w:val="28"/>
          <w:lang w:val="uk-UA" w:eastAsia="en-US"/>
        </w:rPr>
        <w:t xml:space="preserve">Передбачити перспективи розвитку самої кадастрової системи України та розроблення кадастрової документації із земельних складових використовуючи при цьому весь спектр функцій програмного середовища </w:t>
      </w:r>
      <w:r w:rsidRPr="007B5C71">
        <w:rPr>
          <w:rFonts w:eastAsiaTheme="minorHAnsi"/>
          <w:color w:val="0F0F0F"/>
          <w:sz w:val="28"/>
          <w:szCs w:val="28"/>
          <w:lang w:val="uk-UA" w:eastAsia="en-US"/>
        </w:rPr>
        <w:t>AutoCAD.</w:t>
      </w:r>
    </w:p>
    <w:p w14:paraId="526A0F2C" w14:textId="77777777" w:rsidR="00554D84" w:rsidRPr="007B5C71" w:rsidRDefault="00554D84" w:rsidP="007B5C71">
      <w:pPr>
        <w:tabs>
          <w:tab w:val="left" w:pos="993"/>
        </w:tabs>
        <w:spacing w:line="360" w:lineRule="auto"/>
        <w:ind w:firstLine="567"/>
        <w:jc w:val="both"/>
        <w:rPr>
          <w:rFonts w:eastAsiaTheme="minorHAnsi"/>
          <w:sz w:val="28"/>
          <w:szCs w:val="28"/>
          <w:lang w:val="uk-UA" w:eastAsia="en-US"/>
        </w:rPr>
      </w:pPr>
      <w:r w:rsidRPr="007B5C71">
        <w:rPr>
          <w:rFonts w:eastAsiaTheme="minorHAnsi"/>
          <w:b/>
          <w:i/>
          <w:sz w:val="28"/>
          <w:szCs w:val="28"/>
          <w:lang w:val="uk-UA" w:eastAsia="en-US"/>
        </w:rPr>
        <w:t>Об’єктом дослідження являється</w:t>
      </w:r>
      <w:r w:rsidRPr="007B5C71">
        <w:rPr>
          <w:rFonts w:eastAsiaTheme="minorHAnsi"/>
          <w:sz w:val="28"/>
          <w:szCs w:val="28"/>
          <w:lang w:val="uk-UA" w:eastAsia="en-US"/>
        </w:rPr>
        <w:t xml:space="preserve"> </w:t>
      </w:r>
      <w:r w:rsidRPr="007B5C71">
        <w:rPr>
          <w:rFonts w:eastAsiaTheme="minorHAnsi"/>
          <w:color w:val="0F0F0F"/>
          <w:sz w:val="28"/>
          <w:szCs w:val="28"/>
          <w:lang w:val="uk-UA" w:eastAsia="en-US"/>
        </w:rPr>
        <w:t>програмний комплекс AutoCAD.</w:t>
      </w:r>
    </w:p>
    <w:p w14:paraId="49D4E38D" w14:textId="77777777" w:rsidR="00554D84" w:rsidRPr="007B5C71" w:rsidRDefault="00554D84" w:rsidP="007B5C71">
      <w:pPr>
        <w:spacing w:line="360" w:lineRule="auto"/>
        <w:ind w:firstLine="567"/>
        <w:jc w:val="both"/>
        <w:rPr>
          <w:rFonts w:eastAsiaTheme="minorHAnsi"/>
          <w:bCs/>
          <w:iCs/>
          <w:sz w:val="28"/>
          <w:szCs w:val="28"/>
          <w:lang w:val="uk-UA" w:eastAsia="en-US"/>
        </w:rPr>
      </w:pPr>
      <w:r w:rsidRPr="007B5C71">
        <w:rPr>
          <w:rFonts w:eastAsiaTheme="minorHAnsi"/>
          <w:b/>
          <w:i/>
          <w:sz w:val="28"/>
          <w:szCs w:val="28"/>
          <w:lang w:val="uk-UA" w:eastAsia="en-US"/>
        </w:rPr>
        <w:t xml:space="preserve">Предметом дослідження </w:t>
      </w:r>
      <w:r w:rsidRPr="007B5C71">
        <w:rPr>
          <w:rFonts w:eastAsiaTheme="minorHAnsi"/>
          <w:bCs/>
          <w:iCs/>
          <w:sz w:val="28"/>
          <w:szCs w:val="28"/>
          <w:lang w:val="uk-UA" w:eastAsia="en-US"/>
        </w:rPr>
        <w:t xml:space="preserve">являються функціональні можливі складові програмного середовища </w:t>
      </w:r>
      <w:r w:rsidRPr="007B5C71">
        <w:rPr>
          <w:rFonts w:eastAsiaTheme="minorHAnsi"/>
          <w:color w:val="0F0F0F"/>
          <w:sz w:val="28"/>
          <w:szCs w:val="28"/>
          <w:lang w:val="uk-UA" w:eastAsia="en-US"/>
        </w:rPr>
        <w:t>AutoCAD у сфері землеустрою та кадастру</w:t>
      </w:r>
      <w:r w:rsidRPr="007B5C71">
        <w:rPr>
          <w:rFonts w:eastAsiaTheme="minorHAnsi"/>
          <w:sz w:val="28"/>
          <w:szCs w:val="28"/>
          <w:lang w:val="uk-UA" w:eastAsia="en-US"/>
        </w:rPr>
        <w:t>.</w:t>
      </w:r>
    </w:p>
    <w:p w14:paraId="072A6687" w14:textId="77777777" w:rsidR="00554D84" w:rsidRPr="007B5C71" w:rsidRDefault="00554D84" w:rsidP="007B5C71">
      <w:pPr>
        <w:spacing w:line="360" w:lineRule="auto"/>
        <w:ind w:firstLine="567"/>
        <w:jc w:val="both"/>
        <w:rPr>
          <w:rFonts w:eastAsiaTheme="minorHAnsi"/>
          <w:b/>
          <w:i/>
          <w:sz w:val="28"/>
          <w:szCs w:val="28"/>
          <w:lang w:val="uk-UA" w:eastAsia="en-US"/>
        </w:rPr>
      </w:pPr>
      <w:r w:rsidRPr="007B5C71">
        <w:rPr>
          <w:rFonts w:eastAsiaTheme="minorHAnsi"/>
          <w:b/>
          <w:i/>
          <w:sz w:val="28"/>
          <w:szCs w:val="28"/>
          <w:lang w:val="uk-UA" w:eastAsia="en-US"/>
        </w:rPr>
        <w:t>Наукова новизна одержаних результаті:</w:t>
      </w:r>
    </w:p>
    <w:p w14:paraId="00ABF568" w14:textId="77777777" w:rsidR="00554D84" w:rsidRPr="007B5C71" w:rsidRDefault="00554D84" w:rsidP="007B5C71">
      <w:pPr>
        <w:numPr>
          <w:ilvl w:val="0"/>
          <w:numId w:val="1"/>
        </w:numPr>
        <w:tabs>
          <w:tab w:val="left" w:pos="993"/>
        </w:tabs>
        <w:spacing w:line="360" w:lineRule="auto"/>
        <w:ind w:firstLine="567"/>
        <w:contextualSpacing/>
        <w:jc w:val="both"/>
        <w:rPr>
          <w:rFonts w:eastAsiaTheme="minorHAnsi"/>
          <w:b/>
          <w:i/>
          <w:sz w:val="28"/>
          <w:szCs w:val="28"/>
          <w:lang w:val="uk-UA" w:eastAsia="en-US"/>
        </w:rPr>
      </w:pPr>
      <w:r w:rsidRPr="007B5C71">
        <w:rPr>
          <w:rFonts w:eastAsiaTheme="minorHAnsi"/>
          <w:sz w:val="28"/>
          <w:szCs w:val="28"/>
          <w:lang w:val="uk-UA" w:eastAsia="en-US"/>
        </w:rPr>
        <w:t xml:space="preserve">Досліджено </w:t>
      </w:r>
      <w:r w:rsidRPr="007B5C71">
        <w:rPr>
          <w:rFonts w:eastAsiaTheme="minorHAnsi"/>
          <w:color w:val="0F0F0F"/>
          <w:sz w:val="28"/>
          <w:szCs w:val="28"/>
          <w:lang w:val="uk-UA" w:eastAsia="en-US"/>
        </w:rPr>
        <w:t>програмний комплекс AutoCAD.</w:t>
      </w:r>
    </w:p>
    <w:p w14:paraId="5FF23846" w14:textId="77777777" w:rsidR="00554D84" w:rsidRPr="007B5C71" w:rsidRDefault="00554D84" w:rsidP="007B5C71">
      <w:pPr>
        <w:numPr>
          <w:ilvl w:val="0"/>
          <w:numId w:val="1"/>
        </w:numPr>
        <w:tabs>
          <w:tab w:val="left" w:pos="993"/>
        </w:tabs>
        <w:spacing w:line="360" w:lineRule="auto"/>
        <w:ind w:firstLine="567"/>
        <w:contextualSpacing/>
        <w:jc w:val="both"/>
        <w:rPr>
          <w:rFonts w:eastAsiaTheme="minorHAnsi"/>
          <w:b/>
          <w:i/>
          <w:sz w:val="28"/>
          <w:szCs w:val="28"/>
          <w:lang w:val="uk-UA" w:eastAsia="en-US"/>
        </w:rPr>
      </w:pPr>
      <w:r w:rsidRPr="007B5C71">
        <w:rPr>
          <w:rFonts w:eastAsiaTheme="minorHAnsi"/>
          <w:sz w:val="28"/>
          <w:szCs w:val="28"/>
          <w:lang w:val="uk-UA" w:eastAsia="en-US"/>
        </w:rPr>
        <w:t xml:space="preserve">Досліджено </w:t>
      </w:r>
      <w:r w:rsidRPr="007B5C71">
        <w:rPr>
          <w:rFonts w:eastAsiaTheme="minorHAnsi"/>
          <w:color w:val="0F0F0F"/>
          <w:sz w:val="28"/>
          <w:szCs w:val="28"/>
          <w:lang w:val="uk-UA" w:eastAsia="en-US"/>
        </w:rPr>
        <w:t xml:space="preserve">програмний комплекс AutoCAD </w:t>
      </w:r>
      <w:r w:rsidRPr="007B5C71">
        <w:rPr>
          <w:rFonts w:eastAsiaTheme="minorHAnsi"/>
          <w:color w:val="0F0F0F"/>
          <w:sz w:val="28"/>
          <w:szCs w:val="28"/>
          <w:lang w:val="en-US" w:eastAsia="en-US"/>
        </w:rPr>
        <w:t>Civil</w:t>
      </w:r>
      <w:r w:rsidRPr="007B5C71">
        <w:rPr>
          <w:rFonts w:eastAsiaTheme="minorHAnsi"/>
          <w:color w:val="0F0F0F"/>
          <w:sz w:val="28"/>
          <w:szCs w:val="28"/>
          <w:lang w:eastAsia="en-US"/>
        </w:rPr>
        <w:t xml:space="preserve"> 3</w:t>
      </w:r>
      <w:r w:rsidRPr="007B5C71">
        <w:rPr>
          <w:rFonts w:eastAsiaTheme="minorHAnsi"/>
          <w:color w:val="0F0F0F"/>
          <w:sz w:val="28"/>
          <w:szCs w:val="28"/>
          <w:lang w:val="en-US" w:eastAsia="en-US"/>
        </w:rPr>
        <w:t>D</w:t>
      </w:r>
      <w:r w:rsidRPr="007B5C71">
        <w:rPr>
          <w:rFonts w:eastAsiaTheme="minorHAnsi"/>
          <w:color w:val="0F0F0F"/>
          <w:sz w:val="28"/>
          <w:szCs w:val="28"/>
          <w:lang w:val="uk-UA" w:eastAsia="en-US"/>
        </w:rPr>
        <w:t>.</w:t>
      </w:r>
    </w:p>
    <w:p w14:paraId="6A65B6AF" w14:textId="77777777" w:rsidR="00554D84" w:rsidRPr="007B5C71" w:rsidRDefault="00554D84" w:rsidP="007B5C71">
      <w:pPr>
        <w:numPr>
          <w:ilvl w:val="0"/>
          <w:numId w:val="1"/>
        </w:numPr>
        <w:tabs>
          <w:tab w:val="left" w:pos="993"/>
        </w:tabs>
        <w:spacing w:line="360" w:lineRule="auto"/>
        <w:ind w:firstLine="567"/>
        <w:contextualSpacing/>
        <w:jc w:val="both"/>
        <w:rPr>
          <w:rFonts w:eastAsiaTheme="minorHAnsi"/>
          <w:b/>
          <w:i/>
          <w:sz w:val="28"/>
          <w:szCs w:val="28"/>
          <w:lang w:val="uk-UA" w:eastAsia="en-US"/>
        </w:rPr>
      </w:pPr>
      <w:r w:rsidRPr="007B5C71">
        <w:rPr>
          <w:rFonts w:eastAsiaTheme="minorHAnsi"/>
          <w:sz w:val="28"/>
          <w:szCs w:val="28"/>
          <w:lang w:val="uk-UA" w:eastAsia="en-US"/>
        </w:rPr>
        <w:t xml:space="preserve">Визначено особливості використання </w:t>
      </w:r>
      <w:r w:rsidRPr="007B5C71">
        <w:rPr>
          <w:rFonts w:eastAsiaTheme="minorHAnsi"/>
          <w:color w:val="0F0F0F"/>
          <w:sz w:val="28"/>
          <w:szCs w:val="28"/>
          <w:lang w:val="uk-UA" w:eastAsia="en-US"/>
        </w:rPr>
        <w:t xml:space="preserve">AutoCAD та AutoCAD </w:t>
      </w:r>
      <w:r w:rsidRPr="007B5C71">
        <w:rPr>
          <w:rFonts w:eastAsiaTheme="minorHAnsi"/>
          <w:color w:val="0F0F0F"/>
          <w:sz w:val="28"/>
          <w:szCs w:val="28"/>
          <w:lang w:val="en-US" w:eastAsia="en-US"/>
        </w:rPr>
        <w:t>Civil</w:t>
      </w:r>
      <w:r w:rsidRPr="007B5C71">
        <w:rPr>
          <w:rFonts w:eastAsiaTheme="minorHAnsi"/>
          <w:color w:val="0F0F0F"/>
          <w:sz w:val="28"/>
          <w:szCs w:val="28"/>
          <w:lang w:eastAsia="en-US"/>
        </w:rPr>
        <w:t xml:space="preserve"> 3</w:t>
      </w:r>
      <w:r w:rsidRPr="007B5C71">
        <w:rPr>
          <w:rFonts w:eastAsiaTheme="minorHAnsi"/>
          <w:color w:val="0F0F0F"/>
          <w:sz w:val="28"/>
          <w:szCs w:val="28"/>
          <w:lang w:val="en-US" w:eastAsia="en-US"/>
        </w:rPr>
        <w:t>D</w:t>
      </w:r>
      <w:r w:rsidRPr="007B5C71">
        <w:rPr>
          <w:rFonts w:eastAsiaTheme="minorHAnsi"/>
          <w:color w:val="0F0F0F"/>
          <w:sz w:val="28"/>
          <w:szCs w:val="28"/>
          <w:lang w:val="uk-UA" w:eastAsia="en-US"/>
        </w:rPr>
        <w:t xml:space="preserve"> у сферах кадастру та землеустрою.</w:t>
      </w:r>
    </w:p>
    <w:p w14:paraId="5B1E5A66" w14:textId="77777777" w:rsidR="00554D84" w:rsidRPr="007B5C71" w:rsidRDefault="00554D84" w:rsidP="007B5C71">
      <w:pPr>
        <w:numPr>
          <w:ilvl w:val="0"/>
          <w:numId w:val="1"/>
        </w:numPr>
        <w:tabs>
          <w:tab w:val="left" w:pos="993"/>
        </w:tabs>
        <w:spacing w:line="360" w:lineRule="auto"/>
        <w:ind w:firstLine="567"/>
        <w:contextualSpacing/>
        <w:jc w:val="both"/>
        <w:rPr>
          <w:rFonts w:eastAsiaTheme="minorHAnsi"/>
          <w:b/>
          <w:i/>
          <w:sz w:val="28"/>
          <w:szCs w:val="28"/>
          <w:lang w:val="uk-UA" w:eastAsia="en-US"/>
        </w:rPr>
      </w:pPr>
      <w:r w:rsidRPr="007B5C71">
        <w:rPr>
          <w:rFonts w:eastAsiaTheme="minorHAnsi"/>
          <w:color w:val="0F0F0F"/>
          <w:sz w:val="28"/>
          <w:szCs w:val="28"/>
          <w:lang w:val="uk-UA" w:eastAsia="en-US"/>
        </w:rPr>
        <w:t xml:space="preserve">Визначено перспективи розвитку кадастрової системи України та удосконалення робіт у сфері землеустрою використовуючи функціонал програми AutoCAD та AutoCAD </w:t>
      </w:r>
      <w:r w:rsidRPr="007B5C71">
        <w:rPr>
          <w:rFonts w:eastAsiaTheme="minorHAnsi"/>
          <w:color w:val="0F0F0F"/>
          <w:sz w:val="28"/>
          <w:szCs w:val="28"/>
          <w:lang w:val="en-US" w:eastAsia="en-US"/>
        </w:rPr>
        <w:t>Civil</w:t>
      </w:r>
      <w:r w:rsidRPr="007B5C71">
        <w:rPr>
          <w:rFonts w:eastAsiaTheme="minorHAnsi"/>
          <w:color w:val="0F0F0F"/>
          <w:sz w:val="28"/>
          <w:szCs w:val="28"/>
          <w:lang w:val="uk-UA" w:eastAsia="en-US"/>
        </w:rPr>
        <w:t xml:space="preserve"> 3</w:t>
      </w:r>
      <w:r w:rsidRPr="007B5C71">
        <w:rPr>
          <w:rFonts w:eastAsiaTheme="minorHAnsi"/>
          <w:color w:val="0F0F0F"/>
          <w:sz w:val="28"/>
          <w:szCs w:val="28"/>
          <w:lang w:val="en-US" w:eastAsia="en-US"/>
        </w:rPr>
        <w:t>D</w:t>
      </w:r>
      <w:r w:rsidRPr="007B5C71">
        <w:rPr>
          <w:rFonts w:eastAsiaTheme="minorHAnsi"/>
          <w:color w:val="0F0F0F"/>
          <w:sz w:val="28"/>
          <w:szCs w:val="28"/>
          <w:lang w:val="uk-UA" w:eastAsia="en-US"/>
        </w:rPr>
        <w:t>.</w:t>
      </w:r>
    </w:p>
    <w:p w14:paraId="367EDA70" w14:textId="77777777" w:rsidR="00554D84" w:rsidRPr="007B5C71" w:rsidRDefault="00554D84" w:rsidP="007B5C71">
      <w:pPr>
        <w:numPr>
          <w:ilvl w:val="0"/>
          <w:numId w:val="1"/>
        </w:numPr>
        <w:tabs>
          <w:tab w:val="left" w:pos="993"/>
        </w:tabs>
        <w:spacing w:line="360" w:lineRule="auto"/>
        <w:ind w:firstLine="567"/>
        <w:contextualSpacing/>
        <w:jc w:val="both"/>
        <w:rPr>
          <w:rFonts w:eastAsiaTheme="minorHAnsi"/>
          <w:b/>
          <w:i/>
          <w:sz w:val="28"/>
          <w:szCs w:val="28"/>
          <w:lang w:val="uk-UA" w:eastAsia="en-US"/>
        </w:rPr>
      </w:pPr>
      <w:r w:rsidRPr="007B5C71">
        <w:rPr>
          <w:rFonts w:eastAsiaTheme="minorHAnsi"/>
          <w:color w:val="0F0F0F"/>
          <w:sz w:val="28"/>
          <w:szCs w:val="28"/>
          <w:lang w:val="uk-UA" w:eastAsia="en-US"/>
        </w:rPr>
        <w:t xml:space="preserve">Визначено раціональність використання AutoCAD та AutoCAD </w:t>
      </w:r>
      <w:r w:rsidRPr="007B5C71">
        <w:rPr>
          <w:rFonts w:eastAsiaTheme="minorHAnsi"/>
          <w:color w:val="0F0F0F"/>
          <w:sz w:val="28"/>
          <w:szCs w:val="28"/>
          <w:lang w:val="en-US" w:eastAsia="en-US"/>
        </w:rPr>
        <w:t>Civil</w:t>
      </w:r>
      <w:r w:rsidRPr="007B5C71">
        <w:rPr>
          <w:rFonts w:eastAsiaTheme="minorHAnsi"/>
          <w:color w:val="0F0F0F"/>
          <w:sz w:val="28"/>
          <w:szCs w:val="28"/>
          <w:lang w:val="uk-UA" w:eastAsia="en-US"/>
        </w:rPr>
        <w:t xml:space="preserve"> 3</w:t>
      </w:r>
      <w:r w:rsidRPr="007B5C71">
        <w:rPr>
          <w:rFonts w:eastAsiaTheme="minorHAnsi"/>
          <w:color w:val="0F0F0F"/>
          <w:sz w:val="28"/>
          <w:szCs w:val="28"/>
          <w:lang w:val="en-US" w:eastAsia="en-US"/>
        </w:rPr>
        <w:t>D</w:t>
      </w:r>
      <w:r w:rsidRPr="007B5C71">
        <w:rPr>
          <w:rFonts w:eastAsiaTheme="minorHAnsi"/>
          <w:color w:val="0F0F0F"/>
          <w:sz w:val="28"/>
          <w:szCs w:val="28"/>
          <w:lang w:val="uk-UA" w:eastAsia="en-US"/>
        </w:rPr>
        <w:t>, для фахівців у сфері кадастру та землеустрою в Україні.</w:t>
      </w:r>
    </w:p>
    <w:p w14:paraId="3B8EDD4B" w14:textId="77777777" w:rsidR="00554D84" w:rsidRPr="007B5C71" w:rsidRDefault="00554D84" w:rsidP="007B5C71">
      <w:pPr>
        <w:numPr>
          <w:ilvl w:val="0"/>
          <w:numId w:val="1"/>
        </w:numPr>
        <w:tabs>
          <w:tab w:val="left" w:pos="993"/>
        </w:tabs>
        <w:spacing w:line="360" w:lineRule="auto"/>
        <w:ind w:firstLine="567"/>
        <w:contextualSpacing/>
        <w:jc w:val="both"/>
        <w:rPr>
          <w:rFonts w:eastAsiaTheme="minorHAnsi"/>
          <w:b/>
          <w:i/>
          <w:sz w:val="28"/>
          <w:szCs w:val="28"/>
          <w:lang w:val="uk-UA" w:eastAsia="en-US"/>
        </w:rPr>
      </w:pPr>
      <w:r w:rsidRPr="007B5C71">
        <w:rPr>
          <w:rFonts w:eastAsiaTheme="minorHAnsi"/>
          <w:b/>
          <w:i/>
          <w:sz w:val="28"/>
          <w:szCs w:val="28"/>
          <w:lang w:val="uk-UA" w:eastAsia="en-US"/>
        </w:rPr>
        <w:t xml:space="preserve">Практичне значення одержаних результатів. </w:t>
      </w:r>
      <w:r w:rsidRPr="007B5C71">
        <w:rPr>
          <w:rFonts w:eastAsiaTheme="minorHAnsi"/>
          <w:sz w:val="28"/>
          <w:szCs w:val="28"/>
          <w:lang w:val="uk-UA" w:eastAsia="en-US"/>
        </w:rPr>
        <w:t xml:space="preserve">Результати досліджень можуть бути використані органами </w:t>
      </w:r>
      <w:r w:rsidRPr="007B5C71">
        <w:rPr>
          <w:rFonts w:eastAsiaTheme="minorHAnsi"/>
          <w:sz w:val="28"/>
          <w:szCs w:val="28"/>
          <w:lang w:val="uk-UA" w:eastAsia="en-US"/>
        </w:rPr>
        <w:lastRenderedPageBreak/>
        <w:t>державної влади та місцевого самоврядування для аналізу роботи сфері землеустрою та кадастру</w:t>
      </w:r>
      <w:r w:rsidRPr="007B5C71">
        <w:rPr>
          <w:sz w:val="28"/>
          <w:szCs w:val="28"/>
          <w:lang w:val="uk-UA" w:eastAsia="en-US"/>
        </w:rPr>
        <w:t>.</w:t>
      </w:r>
    </w:p>
    <w:p w14:paraId="72CC6195" w14:textId="77777777" w:rsidR="00554D84" w:rsidRPr="007B5C71" w:rsidRDefault="00554D84" w:rsidP="007B5C71">
      <w:pPr>
        <w:spacing w:line="360" w:lineRule="auto"/>
        <w:ind w:firstLine="567"/>
        <w:jc w:val="both"/>
        <w:rPr>
          <w:rFonts w:eastAsiaTheme="minorHAnsi"/>
          <w:b/>
          <w:i/>
          <w:sz w:val="28"/>
          <w:szCs w:val="28"/>
          <w:lang w:val="uk-UA" w:eastAsia="en-US"/>
        </w:rPr>
      </w:pPr>
      <w:r w:rsidRPr="007B5C71">
        <w:rPr>
          <w:rFonts w:eastAsiaTheme="minorHAnsi"/>
          <w:b/>
          <w:i/>
          <w:sz w:val="28"/>
          <w:szCs w:val="28"/>
          <w:lang w:val="uk-UA" w:eastAsia="en-US"/>
        </w:rPr>
        <w:t xml:space="preserve">Особистий внесок здобувача. </w:t>
      </w:r>
      <w:r w:rsidRPr="007B5C71">
        <w:rPr>
          <w:rFonts w:eastAsiaTheme="minorHAnsi"/>
          <w:sz w:val="28"/>
          <w:szCs w:val="28"/>
          <w:lang w:val="uk-UA" w:eastAsia="en-US"/>
        </w:rPr>
        <w:t>Магістерська робота виконана особисто здобувачем і є результатом самостійних досліджень.</w:t>
      </w:r>
    </w:p>
    <w:p w14:paraId="25C87B14" w14:textId="77777777" w:rsidR="00554D84" w:rsidRPr="007B5C71" w:rsidRDefault="00554D84" w:rsidP="007B5C71">
      <w:pPr>
        <w:spacing w:line="360" w:lineRule="auto"/>
        <w:ind w:firstLine="709"/>
        <w:jc w:val="both"/>
        <w:rPr>
          <w:rFonts w:eastAsiaTheme="minorHAnsi"/>
          <w:sz w:val="28"/>
          <w:szCs w:val="28"/>
          <w:lang w:val="uk-UA" w:eastAsia="en-US"/>
        </w:rPr>
      </w:pPr>
    </w:p>
    <w:p w14:paraId="696ED4AD" w14:textId="1726821D" w:rsidR="00554D84" w:rsidRPr="007B5C71" w:rsidRDefault="00554D84" w:rsidP="007B5C71">
      <w:pPr>
        <w:jc w:val="center"/>
        <w:rPr>
          <w:sz w:val="28"/>
          <w:lang w:val="uk-UA"/>
        </w:rPr>
      </w:pPr>
    </w:p>
    <w:p w14:paraId="3B5A4FD4" w14:textId="12B541D3" w:rsidR="00554D84" w:rsidRPr="007B5C71" w:rsidRDefault="00554D84" w:rsidP="007B5C71">
      <w:pPr>
        <w:jc w:val="center"/>
        <w:rPr>
          <w:sz w:val="28"/>
          <w:lang w:val="uk-UA"/>
        </w:rPr>
      </w:pPr>
    </w:p>
    <w:p w14:paraId="4EAAEBE8" w14:textId="0E28FC39" w:rsidR="00554D84" w:rsidRPr="007B5C71" w:rsidRDefault="00554D84" w:rsidP="007B5C71">
      <w:pPr>
        <w:jc w:val="center"/>
        <w:rPr>
          <w:sz w:val="28"/>
          <w:lang w:val="uk-UA"/>
        </w:rPr>
      </w:pPr>
    </w:p>
    <w:p w14:paraId="5560E17C" w14:textId="00B73688" w:rsidR="00554D84" w:rsidRPr="007B5C71" w:rsidRDefault="00554D84" w:rsidP="007B5C71">
      <w:pPr>
        <w:jc w:val="center"/>
        <w:rPr>
          <w:sz w:val="28"/>
          <w:lang w:val="uk-UA"/>
        </w:rPr>
      </w:pPr>
    </w:p>
    <w:p w14:paraId="0FB3A2C7" w14:textId="79785594" w:rsidR="00554D84" w:rsidRPr="007B5C71" w:rsidRDefault="00554D84" w:rsidP="007B5C71">
      <w:pPr>
        <w:jc w:val="center"/>
        <w:rPr>
          <w:sz w:val="28"/>
          <w:lang w:val="uk-UA"/>
        </w:rPr>
      </w:pPr>
    </w:p>
    <w:p w14:paraId="1877F755" w14:textId="4D582A9B" w:rsidR="00554D84" w:rsidRPr="007B5C71" w:rsidRDefault="00554D84" w:rsidP="007B5C71">
      <w:pPr>
        <w:jc w:val="center"/>
        <w:rPr>
          <w:sz w:val="28"/>
          <w:lang w:val="uk-UA"/>
        </w:rPr>
      </w:pPr>
    </w:p>
    <w:p w14:paraId="4A675506" w14:textId="7935A36A" w:rsidR="00554D84" w:rsidRPr="007B5C71" w:rsidRDefault="00554D84" w:rsidP="007B5C71">
      <w:pPr>
        <w:jc w:val="center"/>
        <w:rPr>
          <w:sz w:val="28"/>
          <w:lang w:val="uk-UA"/>
        </w:rPr>
      </w:pPr>
    </w:p>
    <w:p w14:paraId="19CB0A5A" w14:textId="1D58E774" w:rsidR="00554D84" w:rsidRPr="007B5C71" w:rsidRDefault="00554D84" w:rsidP="007B5C71">
      <w:pPr>
        <w:jc w:val="center"/>
        <w:rPr>
          <w:sz w:val="28"/>
          <w:lang w:val="uk-UA"/>
        </w:rPr>
      </w:pPr>
    </w:p>
    <w:p w14:paraId="76B40EED" w14:textId="74AD865E" w:rsidR="00554D84" w:rsidRPr="007B5C71" w:rsidRDefault="00554D84" w:rsidP="007B5C71">
      <w:pPr>
        <w:jc w:val="center"/>
        <w:rPr>
          <w:sz w:val="28"/>
          <w:lang w:val="uk-UA"/>
        </w:rPr>
      </w:pPr>
    </w:p>
    <w:p w14:paraId="4008B01F" w14:textId="2859655D" w:rsidR="00554D84" w:rsidRPr="007B5C71" w:rsidRDefault="00554D84" w:rsidP="007B5C71">
      <w:pPr>
        <w:jc w:val="center"/>
        <w:rPr>
          <w:sz w:val="28"/>
          <w:lang w:val="uk-UA"/>
        </w:rPr>
      </w:pPr>
    </w:p>
    <w:p w14:paraId="08925AEF" w14:textId="71B73480" w:rsidR="00554D84" w:rsidRPr="007B5C71" w:rsidRDefault="00554D84" w:rsidP="007B5C71">
      <w:pPr>
        <w:jc w:val="center"/>
        <w:rPr>
          <w:sz w:val="28"/>
          <w:lang w:val="uk-UA"/>
        </w:rPr>
      </w:pPr>
    </w:p>
    <w:p w14:paraId="1C65FCC0" w14:textId="0F9E1B1C" w:rsidR="00554D84" w:rsidRPr="007B5C71" w:rsidRDefault="00554D84" w:rsidP="007B5C71">
      <w:pPr>
        <w:jc w:val="center"/>
        <w:rPr>
          <w:sz w:val="28"/>
          <w:lang w:val="uk-UA"/>
        </w:rPr>
      </w:pPr>
    </w:p>
    <w:p w14:paraId="3F82ADFB" w14:textId="1359417D" w:rsidR="00554D84" w:rsidRPr="007B5C71" w:rsidRDefault="00554D84" w:rsidP="007B5C71">
      <w:pPr>
        <w:jc w:val="center"/>
        <w:rPr>
          <w:sz w:val="28"/>
          <w:lang w:val="uk-UA"/>
        </w:rPr>
      </w:pPr>
    </w:p>
    <w:p w14:paraId="623220F0" w14:textId="382690CC" w:rsidR="00554D84" w:rsidRPr="007B5C71" w:rsidRDefault="00554D84" w:rsidP="007B5C71">
      <w:pPr>
        <w:jc w:val="center"/>
        <w:rPr>
          <w:sz w:val="28"/>
          <w:lang w:val="uk-UA"/>
        </w:rPr>
      </w:pPr>
    </w:p>
    <w:p w14:paraId="3A8DB462" w14:textId="694DD802" w:rsidR="00554D84" w:rsidRPr="007B5C71" w:rsidRDefault="00554D84" w:rsidP="007B5C71">
      <w:pPr>
        <w:jc w:val="center"/>
        <w:rPr>
          <w:sz w:val="28"/>
          <w:lang w:val="uk-UA"/>
        </w:rPr>
      </w:pPr>
    </w:p>
    <w:p w14:paraId="6A64BEB5" w14:textId="35F51ADE" w:rsidR="00554D84" w:rsidRPr="007B5C71" w:rsidRDefault="00554D84" w:rsidP="007B5C71">
      <w:pPr>
        <w:jc w:val="center"/>
        <w:rPr>
          <w:sz w:val="28"/>
          <w:lang w:val="uk-UA"/>
        </w:rPr>
      </w:pPr>
    </w:p>
    <w:p w14:paraId="17148CD2" w14:textId="0A6B036C" w:rsidR="00554D84" w:rsidRPr="007B5C71" w:rsidRDefault="00554D84" w:rsidP="007B5C71">
      <w:pPr>
        <w:jc w:val="center"/>
        <w:rPr>
          <w:sz w:val="28"/>
          <w:lang w:val="uk-UA"/>
        </w:rPr>
      </w:pPr>
    </w:p>
    <w:p w14:paraId="466F0360" w14:textId="2BE15C1C" w:rsidR="00554D84" w:rsidRPr="007B5C71" w:rsidRDefault="00554D84" w:rsidP="007B5C71">
      <w:pPr>
        <w:jc w:val="center"/>
        <w:rPr>
          <w:sz w:val="28"/>
          <w:lang w:val="uk-UA"/>
        </w:rPr>
      </w:pPr>
    </w:p>
    <w:p w14:paraId="7F9756AA" w14:textId="6BE4B64F" w:rsidR="00554D84" w:rsidRPr="007B5C71" w:rsidRDefault="00554D84" w:rsidP="007B5C71">
      <w:pPr>
        <w:jc w:val="center"/>
        <w:rPr>
          <w:sz w:val="28"/>
          <w:lang w:val="uk-UA"/>
        </w:rPr>
      </w:pPr>
    </w:p>
    <w:p w14:paraId="4032ECF6" w14:textId="7CB9615F" w:rsidR="00554D84" w:rsidRPr="007B5C71" w:rsidRDefault="00554D84" w:rsidP="007B5C71">
      <w:pPr>
        <w:jc w:val="center"/>
        <w:rPr>
          <w:sz w:val="28"/>
          <w:lang w:val="uk-UA"/>
        </w:rPr>
      </w:pPr>
    </w:p>
    <w:p w14:paraId="6ED968B4" w14:textId="2592B083" w:rsidR="00554D84" w:rsidRPr="007B5C71" w:rsidRDefault="00554D84" w:rsidP="007B5C71">
      <w:pPr>
        <w:jc w:val="center"/>
        <w:rPr>
          <w:sz w:val="28"/>
          <w:lang w:val="uk-UA"/>
        </w:rPr>
      </w:pPr>
    </w:p>
    <w:p w14:paraId="078A5375" w14:textId="60B05604" w:rsidR="00554D84" w:rsidRPr="007B5C71" w:rsidRDefault="00554D84" w:rsidP="007B5C71">
      <w:pPr>
        <w:jc w:val="center"/>
        <w:rPr>
          <w:sz w:val="28"/>
          <w:lang w:val="uk-UA"/>
        </w:rPr>
      </w:pPr>
    </w:p>
    <w:p w14:paraId="67E0BF3A" w14:textId="341503DD" w:rsidR="00554D84" w:rsidRPr="007B5C71" w:rsidRDefault="00554D84" w:rsidP="007B5C71">
      <w:pPr>
        <w:jc w:val="center"/>
        <w:rPr>
          <w:sz w:val="28"/>
          <w:lang w:val="uk-UA"/>
        </w:rPr>
      </w:pPr>
    </w:p>
    <w:p w14:paraId="25420F6D" w14:textId="72568FC7" w:rsidR="00554D84" w:rsidRPr="007B5C71" w:rsidRDefault="00554D84" w:rsidP="007B5C71">
      <w:pPr>
        <w:jc w:val="center"/>
        <w:rPr>
          <w:sz w:val="28"/>
          <w:lang w:val="uk-UA"/>
        </w:rPr>
      </w:pPr>
    </w:p>
    <w:p w14:paraId="7DD6B48F" w14:textId="30D9C81D" w:rsidR="00554D84" w:rsidRPr="007B5C71" w:rsidRDefault="00554D84" w:rsidP="007B5C71">
      <w:pPr>
        <w:jc w:val="center"/>
        <w:rPr>
          <w:sz w:val="28"/>
          <w:lang w:val="uk-UA"/>
        </w:rPr>
      </w:pPr>
    </w:p>
    <w:p w14:paraId="2DDEC53F" w14:textId="5641CB04" w:rsidR="00554D84" w:rsidRPr="007B5C71" w:rsidRDefault="00554D84" w:rsidP="007B5C71">
      <w:pPr>
        <w:jc w:val="center"/>
        <w:rPr>
          <w:sz w:val="28"/>
          <w:lang w:val="uk-UA"/>
        </w:rPr>
      </w:pPr>
    </w:p>
    <w:p w14:paraId="35163D15" w14:textId="3132264C" w:rsidR="00554D84" w:rsidRPr="007B5C71" w:rsidRDefault="00554D84" w:rsidP="007B5C71">
      <w:pPr>
        <w:jc w:val="center"/>
        <w:rPr>
          <w:sz w:val="28"/>
          <w:lang w:val="uk-UA"/>
        </w:rPr>
      </w:pPr>
    </w:p>
    <w:p w14:paraId="6BF3F904" w14:textId="09A4EC44" w:rsidR="00554D84" w:rsidRPr="007B5C71" w:rsidRDefault="00554D84" w:rsidP="007B5C71">
      <w:pPr>
        <w:jc w:val="center"/>
        <w:rPr>
          <w:sz w:val="28"/>
          <w:lang w:val="uk-UA"/>
        </w:rPr>
      </w:pPr>
    </w:p>
    <w:p w14:paraId="1708B011" w14:textId="43573AF7" w:rsidR="00554D84" w:rsidRPr="007B5C71" w:rsidRDefault="00554D84" w:rsidP="007B5C71">
      <w:pPr>
        <w:jc w:val="center"/>
        <w:rPr>
          <w:sz w:val="28"/>
          <w:lang w:val="uk-UA"/>
        </w:rPr>
      </w:pPr>
    </w:p>
    <w:p w14:paraId="047DF7D1" w14:textId="6F98B77C" w:rsidR="00554D84" w:rsidRPr="007B5C71" w:rsidRDefault="00554D84" w:rsidP="007B5C71">
      <w:pPr>
        <w:jc w:val="center"/>
        <w:rPr>
          <w:sz w:val="28"/>
          <w:lang w:val="uk-UA"/>
        </w:rPr>
      </w:pPr>
    </w:p>
    <w:p w14:paraId="50C3F07B" w14:textId="07ED6FD6" w:rsidR="00554D84" w:rsidRPr="007B5C71" w:rsidRDefault="00554D84" w:rsidP="007B5C71">
      <w:pPr>
        <w:jc w:val="center"/>
        <w:rPr>
          <w:sz w:val="28"/>
          <w:lang w:val="uk-UA"/>
        </w:rPr>
      </w:pPr>
    </w:p>
    <w:p w14:paraId="3AE80D5B" w14:textId="735520C4" w:rsidR="00554D84" w:rsidRPr="007B5C71" w:rsidRDefault="00554D84" w:rsidP="007B5C71">
      <w:pPr>
        <w:jc w:val="center"/>
        <w:rPr>
          <w:sz w:val="28"/>
          <w:lang w:val="uk-UA"/>
        </w:rPr>
      </w:pPr>
    </w:p>
    <w:p w14:paraId="23D6EEB3" w14:textId="0790074C" w:rsidR="00554D84" w:rsidRPr="007B5C71" w:rsidRDefault="00554D84" w:rsidP="007B5C71">
      <w:pPr>
        <w:jc w:val="center"/>
        <w:rPr>
          <w:sz w:val="28"/>
          <w:lang w:val="uk-UA"/>
        </w:rPr>
      </w:pPr>
    </w:p>
    <w:p w14:paraId="3B749FEA" w14:textId="04279B6B" w:rsidR="00554D84" w:rsidRPr="007B5C71" w:rsidRDefault="00554D84" w:rsidP="007B5C71">
      <w:pPr>
        <w:jc w:val="center"/>
        <w:rPr>
          <w:sz w:val="28"/>
          <w:lang w:val="uk-UA"/>
        </w:rPr>
      </w:pPr>
    </w:p>
    <w:p w14:paraId="7E820F51" w14:textId="5E928026" w:rsidR="00554D84" w:rsidRPr="007B5C71" w:rsidRDefault="00554D84" w:rsidP="007B5C71">
      <w:pPr>
        <w:jc w:val="center"/>
        <w:rPr>
          <w:sz w:val="28"/>
          <w:lang w:val="uk-UA"/>
        </w:rPr>
      </w:pPr>
    </w:p>
    <w:p w14:paraId="354B1709" w14:textId="1CBF76F5" w:rsidR="00554D84" w:rsidRPr="007B5C71" w:rsidRDefault="00554D84" w:rsidP="007B5C71">
      <w:pPr>
        <w:jc w:val="center"/>
        <w:rPr>
          <w:sz w:val="28"/>
          <w:lang w:val="uk-UA"/>
        </w:rPr>
      </w:pPr>
    </w:p>
    <w:p w14:paraId="784361CD" w14:textId="4C0BFCA5" w:rsidR="00554D84" w:rsidRPr="007B5C71" w:rsidRDefault="00554D84" w:rsidP="007B5C71">
      <w:pPr>
        <w:jc w:val="center"/>
        <w:rPr>
          <w:sz w:val="28"/>
          <w:lang w:val="uk-UA"/>
        </w:rPr>
      </w:pPr>
    </w:p>
    <w:p w14:paraId="3AE00376" w14:textId="77777777" w:rsidR="00554D84" w:rsidRPr="007B5C71" w:rsidRDefault="00554D84" w:rsidP="007B5C71">
      <w:pPr>
        <w:spacing w:line="360" w:lineRule="auto"/>
        <w:jc w:val="center"/>
        <w:outlineLvl w:val="0"/>
        <w:rPr>
          <w:rFonts w:eastAsiaTheme="minorHAnsi"/>
          <w:b/>
          <w:sz w:val="28"/>
          <w:szCs w:val="28"/>
          <w:lang w:val="uk-UA" w:eastAsia="en-US"/>
        </w:rPr>
      </w:pPr>
      <w:bookmarkStart w:id="4" w:name="_Toc120492234"/>
      <w:bookmarkStart w:id="5" w:name="_Toc120492358"/>
      <w:bookmarkStart w:id="6" w:name="_Toc152197538"/>
      <w:r w:rsidRPr="007B5C71">
        <w:rPr>
          <w:rFonts w:eastAsiaTheme="minorHAnsi"/>
          <w:b/>
          <w:sz w:val="28"/>
          <w:szCs w:val="28"/>
          <w:lang w:val="uk-UA" w:eastAsia="en-US"/>
        </w:rPr>
        <w:lastRenderedPageBreak/>
        <w:t>РОЗДІЛ 1</w:t>
      </w:r>
      <w:bookmarkEnd w:id="4"/>
      <w:bookmarkEnd w:id="5"/>
      <w:bookmarkEnd w:id="6"/>
    </w:p>
    <w:p w14:paraId="3EF1919F" w14:textId="77777777" w:rsidR="00554D84" w:rsidRPr="007B5C71" w:rsidRDefault="00554D84" w:rsidP="007B5C71">
      <w:pPr>
        <w:spacing w:line="360" w:lineRule="auto"/>
        <w:jc w:val="center"/>
        <w:outlineLvl w:val="0"/>
        <w:rPr>
          <w:rFonts w:eastAsiaTheme="minorHAnsi"/>
          <w:b/>
          <w:sz w:val="28"/>
          <w:szCs w:val="28"/>
          <w:lang w:val="uk-UA" w:eastAsia="en-US"/>
        </w:rPr>
      </w:pPr>
      <w:r w:rsidRPr="007B5C71">
        <w:rPr>
          <w:rFonts w:eastAsiaTheme="minorHAnsi"/>
          <w:b/>
          <w:sz w:val="28"/>
          <w:szCs w:val="28"/>
          <w:lang w:val="uk-UA" w:eastAsia="en-US"/>
        </w:rPr>
        <w:t>АНАЛІЗ ТА ЗАГАЛЬНІ ПОКАЗНИКИ І ВІДОМОСТІ ПРОГРАМНОГО ПРОДУКТУ</w:t>
      </w:r>
      <w:bookmarkStart w:id="7" w:name="_Toc152197539"/>
      <w:r w:rsidRPr="007B5C71">
        <w:rPr>
          <w:rFonts w:eastAsiaTheme="minorHAnsi"/>
          <w:b/>
          <w:sz w:val="28"/>
          <w:szCs w:val="28"/>
          <w:lang w:val="uk-UA" w:eastAsia="en-US"/>
        </w:rPr>
        <w:t xml:space="preserve"> </w:t>
      </w:r>
      <w:r w:rsidRPr="007B5C71">
        <w:rPr>
          <w:rFonts w:eastAsiaTheme="minorHAnsi"/>
          <w:b/>
          <w:sz w:val="28"/>
          <w:szCs w:val="28"/>
          <w:lang w:val="en-US" w:eastAsia="en-US"/>
        </w:rPr>
        <w:t>AUTOCAD</w:t>
      </w:r>
      <w:bookmarkEnd w:id="7"/>
    </w:p>
    <w:p w14:paraId="546C4CBD" w14:textId="77777777" w:rsidR="00554D84" w:rsidRPr="007B5C71" w:rsidRDefault="00554D84" w:rsidP="007B5C71">
      <w:pPr>
        <w:spacing w:line="360" w:lineRule="auto"/>
        <w:jc w:val="center"/>
        <w:outlineLvl w:val="0"/>
        <w:rPr>
          <w:rFonts w:eastAsiaTheme="minorHAnsi"/>
          <w:b/>
          <w:sz w:val="28"/>
          <w:szCs w:val="28"/>
          <w:lang w:val="uk-UA" w:eastAsia="en-US"/>
        </w:rPr>
      </w:pPr>
    </w:p>
    <w:p w14:paraId="59C8CF8B" w14:textId="77777777" w:rsidR="00554D84" w:rsidRPr="007B5C71" w:rsidRDefault="00554D84" w:rsidP="007B5C71">
      <w:pPr>
        <w:numPr>
          <w:ilvl w:val="1"/>
          <w:numId w:val="3"/>
        </w:numPr>
        <w:spacing w:line="360" w:lineRule="auto"/>
        <w:ind w:hanging="153"/>
        <w:contextualSpacing/>
        <w:jc w:val="both"/>
        <w:outlineLvl w:val="1"/>
        <w:rPr>
          <w:rFonts w:eastAsiaTheme="minorHAnsi"/>
          <w:b/>
          <w:sz w:val="28"/>
          <w:szCs w:val="28"/>
          <w:lang w:val="uk-UA" w:eastAsia="en-US"/>
        </w:rPr>
      </w:pPr>
      <w:bookmarkStart w:id="8" w:name="_Toc152197540"/>
      <w:r w:rsidRPr="007B5C71">
        <w:rPr>
          <w:rFonts w:eastAsiaTheme="minorHAnsi"/>
          <w:b/>
          <w:sz w:val="28"/>
          <w:szCs w:val="28"/>
          <w:lang w:val="uk-UA" w:eastAsia="en-US"/>
        </w:rPr>
        <w:t xml:space="preserve">Аналіз загальних понять програмного продукту </w:t>
      </w:r>
      <w:r w:rsidRPr="007B5C71">
        <w:rPr>
          <w:rFonts w:eastAsiaTheme="minorHAnsi"/>
          <w:b/>
          <w:sz w:val="28"/>
          <w:szCs w:val="28"/>
          <w:lang w:val="en-US" w:eastAsia="en-US"/>
        </w:rPr>
        <w:t>AUTOCAD</w:t>
      </w:r>
      <w:bookmarkEnd w:id="8"/>
    </w:p>
    <w:p w14:paraId="07CEDC05" w14:textId="77777777" w:rsidR="00554D84" w:rsidRPr="007B5C71" w:rsidRDefault="00554D84" w:rsidP="007B5C71">
      <w:pPr>
        <w:spacing w:line="360" w:lineRule="auto"/>
        <w:jc w:val="both"/>
        <w:outlineLvl w:val="0"/>
        <w:rPr>
          <w:rFonts w:eastAsiaTheme="minorHAnsi"/>
          <w:b/>
          <w:sz w:val="28"/>
          <w:szCs w:val="28"/>
          <w:lang w:val="uk-UA" w:eastAsia="en-US"/>
        </w:rPr>
      </w:pPr>
    </w:p>
    <w:p w14:paraId="25DB5B19"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 xml:space="preserve">AutoCAD – це потужне програмне забезпечення для автоматизованого проектування (CAD), розроблене компанією </w:t>
      </w:r>
      <w:proofErr w:type="spellStart"/>
      <w:r w:rsidRPr="007B5C71">
        <w:rPr>
          <w:sz w:val="28"/>
          <w:szCs w:val="28"/>
          <w:lang w:val="uk-UA"/>
        </w:rPr>
        <w:t>Autodesk</w:t>
      </w:r>
      <w:proofErr w:type="spellEnd"/>
      <w:r w:rsidRPr="007B5C71">
        <w:rPr>
          <w:sz w:val="28"/>
          <w:szCs w:val="28"/>
          <w:lang w:val="uk-UA"/>
        </w:rPr>
        <w:t>. Воно широко використовується для створення 2D- і 3D-графічних проектів у різних галузях, таких як архітектура, інженерія, будівництво та виробництво. Ось основні особливості AutoCAD:</w:t>
      </w:r>
    </w:p>
    <w:p w14:paraId="6B429928"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Проектування і креслення:</w:t>
      </w:r>
    </w:p>
    <w:p w14:paraId="74FA93E1"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 xml:space="preserve">AutoCAD дозволяє створювати точні і детальні креслення, плани, схеми та моделі. Це включає в себе інструменти для малювання, редагування, аналітики і </w:t>
      </w:r>
      <w:proofErr w:type="spellStart"/>
      <w:r w:rsidRPr="007B5C71">
        <w:rPr>
          <w:sz w:val="28"/>
          <w:szCs w:val="28"/>
          <w:lang w:val="uk-UA"/>
        </w:rPr>
        <w:t>розмірювання</w:t>
      </w:r>
      <w:proofErr w:type="spellEnd"/>
      <w:r w:rsidRPr="007B5C71">
        <w:rPr>
          <w:sz w:val="28"/>
          <w:szCs w:val="28"/>
          <w:lang w:val="uk-UA"/>
        </w:rPr>
        <w:t>.</w:t>
      </w:r>
    </w:p>
    <w:p w14:paraId="4C0824C9"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2D і 3D моделювання:</w:t>
      </w:r>
    </w:p>
    <w:p w14:paraId="6F780B35"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Програмне забезпечення підтримує як 2D-рисунки, так і 3D-моделі. Це дає можливість створювати просторові моделі і візуалізувати проекти в тривимірному форматі.</w:t>
      </w:r>
    </w:p>
    <w:p w14:paraId="6B52E870"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Широкий спектр інструментів:</w:t>
      </w:r>
    </w:p>
    <w:p w14:paraId="66ABF803"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AutoCAD містить численні інструменти для креслення ліній, кругів, багато кутників, створення текстових приміток, вставки зображень та блоків, а також для редагування геометрії.</w:t>
      </w:r>
    </w:p>
    <w:p w14:paraId="6E567782"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Аналіз і документація:</w:t>
      </w:r>
    </w:p>
    <w:p w14:paraId="0633B010"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Інструменти для аналізу і розрахунків дозволяють перевіряти точність проектів і забезпечувати правильність конструкцій. AutoCAD також підтримує створення документації, такої як специфікації, таблиці і легенди.</w:t>
      </w:r>
    </w:p>
    <w:p w14:paraId="07F616C7"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Інтеграція і сумісність:</w:t>
      </w:r>
    </w:p>
    <w:p w14:paraId="06D49648"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lastRenderedPageBreak/>
        <w:t>Програмне забезпечення підтримує імпорт і експорт файлів у різних форматах, таких як DWG, DXF, PDF, а також інтеграцію з іншими програмами і платформами через API і плагіни.</w:t>
      </w:r>
    </w:p>
    <w:p w14:paraId="2495EE4C"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Налаштування і автоматизація:</w:t>
      </w:r>
    </w:p>
    <w:p w14:paraId="26E39E8C"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AutoCAD дозволяє налаштовувати робоче середовище під індивідуальні потреби і автоматизувати повторювані завдання за допомогою скриптів і макросів.</w:t>
      </w:r>
    </w:p>
    <w:p w14:paraId="05461889"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AutoCAD є важливим інструментом для проектувальників, архітекторів і інженерів, забезпечуючи їм можливість створювати точні і професійні проекти з високим рівнем деталізації.</w:t>
      </w:r>
    </w:p>
    <w:p w14:paraId="6D27F1AB"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 xml:space="preserve">CAD розшифровується як </w:t>
      </w:r>
      <w:proofErr w:type="spellStart"/>
      <w:r w:rsidRPr="007B5C71">
        <w:rPr>
          <w:sz w:val="28"/>
          <w:szCs w:val="28"/>
          <w:lang w:val="uk-UA"/>
        </w:rPr>
        <w:t>Computer-Aided</w:t>
      </w:r>
      <w:proofErr w:type="spellEnd"/>
      <w:r w:rsidRPr="007B5C71">
        <w:rPr>
          <w:sz w:val="28"/>
          <w:szCs w:val="28"/>
          <w:lang w:val="uk-UA"/>
        </w:rPr>
        <w:t xml:space="preserve"> </w:t>
      </w:r>
      <w:proofErr w:type="spellStart"/>
      <w:r w:rsidRPr="007B5C71">
        <w:rPr>
          <w:sz w:val="28"/>
          <w:szCs w:val="28"/>
          <w:lang w:val="uk-UA"/>
        </w:rPr>
        <w:t>Design</w:t>
      </w:r>
      <w:proofErr w:type="spellEnd"/>
      <w:r w:rsidRPr="007B5C71">
        <w:rPr>
          <w:sz w:val="28"/>
          <w:szCs w:val="28"/>
          <w:lang w:val="uk-UA"/>
        </w:rPr>
        <w:t xml:space="preserve"> (автоматизоване проектування). Це термін, що описує використання комп'ютерних систем і програмного забезпечення для створення, модифікації, аналізу і документування проектів. CAD забезпечує точність і ефективність у проектуванні, що робить його незамінним інструментом у багатьох галузях, включаючи архітектуру, інженерію, промисловий дизайн і будівництво.</w:t>
      </w:r>
    </w:p>
    <w:p w14:paraId="306F2C47"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Основні переваги CAD:</w:t>
      </w:r>
    </w:p>
    <w:p w14:paraId="34025CB6"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Точність: Комп'ютерні інструменти дозволяють створювати точні і детальні креслення.</w:t>
      </w:r>
    </w:p>
    <w:p w14:paraId="59AB7F71"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Швидкість: CAD-засоби значно прискорюють процес проектування завдяки автоматизації багатьох завдань.</w:t>
      </w:r>
    </w:p>
    <w:p w14:paraId="2344FD46"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Моделювання і візуалізація: CAD дозволяє створювати як 2D-ні креслення, так і 3D-моделі, що допомагає краще уявити кінцевий продукт.</w:t>
      </w:r>
    </w:p>
    <w:p w14:paraId="28B53D80"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Легкість редагування: Зміни можна вносити швидко і легко, що спрощує процес коригування проектів.</w:t>
      </w:r>
    </w:p>
    <w:p w14:paraId="4C050D86"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Документація: CAD-системи допомагають створювати точні технічні документи, специфікації і плани для виробництва.</w:t>
      </w:r>
    </w:p>
    <w:p w14:paraId="78E4A618"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Ці особливості роблять CAD незамінним інструментом для професіоналів у сфері проектування.</w:t>
      </w:r>
    </w:p>
    <w:p w14:paraId="76C4CD71"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lastRenderedPageBreak/>
        <w:t>Дані процеси в процесі яких передбачається створення, аналіз та процес моделювання, а також слід відмітити оптимізацію дизайну об’єкту та відповідних систем різних видів і відповідні задачі  вирішуються з залученням комп’ютерних систем та певного програмного забезпечення, до якого входить AutoCAD.</w:t>
      </w:r>
    </w:p>
    <w:p w14:paraId="770A6973"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 xml:space="preserve">Кожна з програм </w:t>
      </w:r>
      <w:proofErr w:type="spellStart"/>
      <w:r w:rsidRPr="007B5C71">
        <w:rPr>
          <w:sz w:val="28"/>
          <w:szCs w:val="28"/>
          <w:lang w:val="uk-UA"/>
        </w:rPr>
        <w:t>Computer-Aided</w:t>
      </w:r>
      <w:proofErr w:type="spellEnd"/>
      <w:r w:rsidRPr="007B5C71">
        <w:rPr>
          <w:sz w:val="28"/>
          <w:szCs w:val="28"/>
          <w:lang w:val="uk-UA"/>
        </w:rPr>
        <w:t xml:space="preserve"> </w:t>
      </w:r>
      <w:proofErr w:type="spellStart"/>
      <w:r w:rsidRPr="007B5C71">
        <w:rPr>
          <w:sz w:val="28"/>
          <w:szCs w:val="28"/>
          <w:lang w:val="uk-UA"/>
        </w:rPr>
        <w:t>Design</w:t>
      </w:r>
      <w:proofErr w:type="spellEnd"/>
      <w:r w:rsidRPr="007B5C71">
        <w:rPr>
          <w:sz w:val="28"/>
          <w:szCs w:val="28"/>
          <w:lang w:val="uk-UA"/>
        </w:rPr>
        <w:t xml:space="preserve"> передбачає відповідні характеристики, котрі мають спільні риси та показники:</w:t>
      </w:r>
    </w:p>
    <w:p w14:paraId="657C554A" w14:textId="77777777" w:rsidR="00554D84" w:rsidRPr="007B5C71" w:rsidRDefault="00554D84" w:rsidP="007B5C71">
      <w:pPr>
        <w:spacing w:line="360" w:lineRule="auto"/>
        <w:ind w:firstLine="709"/>
        <w:jc w:val="both"/>
        <w:rPr>
          <w:sz w:val="28"/>
          <w:szCs w:val="28"/>
          <w:lang w:val="uk-UA"/>
        </w:rPr>
      </w:pPr>
      <w:r w:rsidRPr="007B5C71">
        <w:rPr>
          <w:b/>
          <w:sz w:val="28"/>
          <w:szCs w:val="28"/>
          <w:lang w:val="uk-UA"/>
        </w:rPr>
        <w:t xml:space="preserve">Точність та </w:t>
      </w:r>
      <w:proofErr w:type="spellStart"/>
      <w:r w:rsidRPr="007B5C71">
        <w:rPr>
          <w:b/>
          <w:sz w:val="28"/>
          <w:szCs w:val="28"/>
          <w:lang w:val="uk-UA"/>
        </w:rPr>
        <w:t>Прецизія</w:t>
      </w:r>
      <w:proofErr w:type="spellEnd"/>
      <w:r w:rsidRPr="007B5C71">
        <w:rPr>
          <w:sz w:val="28"/>
          <w:szCs w:val="28"/>
          <w:lang w:val="uk-UA"/>
        </w:rPr>
        <w:t xml:space="preserve">: </w:t>
      </w:r>
      <w:proofErr w:type="spellStart"/>
      <w:r w:rsidRPr="007B5C71">
        <w:rPr>
          <w:sz w:val="28"/>
          <w:szCs w:val="28"/>
          <w:lang w:val="uk-UA"/>
        </w:rPr>
        <w:t>Computer-Aided</w:t>
      </w:r>
      <w:proofErr w:type="spellEnd"/>
      <w:r w:rsidRPr="007B5C71">
        <w:rPr>
          <w:sz w:val="28"/>
          <w:szCs w:val="28"/>
          <w:lang w:val="uk-UA"/>
        </w:rPr>
        <w:t xml:space="preserve"> </w:t>
      </w:r>
      <w:proofErr w:type="spellStart"/>
      <w:r w:rsidRPr="007B5C71">
        <w:rPr>
          <w:sz w:val="28"/>
          <w:szCs w:val="28"/>
          <w:lang w:val="uk-UA"/>
        </w:rPr>
        <w:t>Design</w:t>
      </w:r>
      <w:proofErr w:type="spellEnd"/>
      <w:r w:rsidRPr="007B5C71">
        <w:rPr>
          <w:sz w:val="28"/>
          <w:szCs w:val="28"/>
          <w:lang w:val="uk-UA"/>
        </w:rPr>
        <w:t xml:space="preserve"> (CAD) дозволяє створювати точні і прецизійні геометричні моделі об'єктів, що є великою перевагою для фахівців у різних галузях. Ось кілька ключових аспектів:</w:t>
      </w:r>
    </w:p>
    <w:p w14:paraId="6DE0E31A"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Точність і Прецизійність:</w:t>
      </w:r>
    </w:p>
    <w:p w14:paraId="677559E0"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CAD-системи забезпечують високий рівень точності при створенні і редагуванні моделей. Це важливо для забезпечення коректності проектів і запобігання помилок, які можуть виникнути при ручному кресленні.</w:t>
      </w:r>
    </w:p>
    <w:p w14:paraId="1C05C2EA"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Моделювання: Можливість створення як 2D-креслень, так і 3D-моделей дозволяє фахівцям краще візуалізувати і аналізувати проекти. 3D-моделі особливо корисні для перевірки функціональності і вигляду об'єктів у реальному світі.</w:t>
      </w:r>
    </w:p>
    <w:p w14:paraId="24134B00"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Аналіз і Симуляція: CAD-системи часто мають вбудовані інструменти для аналізу і симуляції, які дозволяють перевіряти фізичні властивості об'єктів, такі як навантаження, напруження і термічні ефекти.</w:t>
      </w:r>
    </w:p>
    <w:p w14:paraId="1330F720"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Документація: Автоматизоване створення технічної документації, специфікацій, креслень і звітів значно полегшує процес підготовки необхідних документів для виробництва або будівництва.</w:t>
      </w:r>
    </w:p>
    <w:p w14:paraId="58853BF9"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Співпраця: CAD-системи полегшують співпрацю між різними фахівцями, оскільки дозволяють легко обмінюватися файлами і працювати над проектами в команді.</w:t>
      </w:r>
    </w:p>
    <w:p w14:paraId="0A5AA5E3"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 xml:space="preserve">Ці можливості роблять CAD-інструменти незамінними для проектування і розробки складних об'єктів у багатьох галузях, забезпечуючи точність і ефективність у всьому процесі [1]. </w:t>
      </w:r>
    </w:p>
    <w:p w14:paraId="529AB48E" w14:textId="77777777" w:rsidR="00554D84" w:rsidRPr="007B5C71" w:rsidRDefault="00554D84" w:rsidP="007B5C71">
      <w:pPr>
        <w:spacing w:line="360" w:lineRule="auto"/>
        <w:ind w:firstLine="709"/>
        <w:jc w:val="both"/>
        <w:rPr>
          <w:sz w:val="28"/>
          <w:szCs w:val="28"/>
          <w:lang w:val="uk-UA"/>
        </w:rPr>
      </w:pPr>
      <w:r w:rsidRPr="007B5C71">
        <w:rPr>
          <w:b/>
          <w:sz w:val="28"/>
          <w:szCs w:val="28"/>
          <w:lang w:val="uk-UA"/>
        </w:rPr>
        <w:lastRenderedPageBreak/>
        <w:t>Автоматизація:</w:t>
      </w:r>
      <w:r w:rsidRPr="007B5C71">
        <w:rPr>
          <w:sz w:val="28"/>
          <w:szCs w:val="28"/>
          <w:lang w:val="uk-UA"/>
        </w:rPr>
        <w:t xml:space="preserve"> </w:t>
      </w:r>
      <w:proofErr w:type="spellStart"/>
      <w:r w:rsidRPr="007B5C71">
        <w:rPr>
          <w:sz w:val="28"/>
          <w:szCs w:val="28"/>
          <w:lang w:val="uk-UA"/>
        </w:rPr>
        <w:t>Computer-Aided</w:t>
      </w:r>
      <w:proofErr w:type="spellEnd"/>
      <w:r w:rsidRPr="007B5C71">
        <w:rPr>
          <w:sz w:val="28"/>
          <w:szCs w:val="28"/>
          <w:lang w:val="uk-UA"/>
        </w:rPr>
        <w:t xml:space="preserve"> </w:t>
      </w:r>
      <w:proofErr w:type="spellStart"/>
      <w:r w:rsidRPr="007B5C71">
        <w:rPr>
          <w:sz w:val="28"/>
          <w:szCs w:val="28"/>
          <w:lang w:val="uk-UA"/>
        </w:rPr>
        <w:t>Design</w:t>
      </w:r>
      <w:proofErr w:type="spellEnd"/>
      <w:r w:rsidRPr="007B5C71">
        <w:rPr>
          <w:sz w:val="28"/>
          <w:szCs w:val="28"/>
          <w:lang w:val="uk-UA"/>
        </w:rPr>
        <w:t xml:space="preserve"> (CAD) значно автоматизує багато аспектів проектування, що суттєво підвищує ефективність і знижує ймовірність помилок. Ось кілька основних способів, як CAD автоматизує процес проектування:</w:t>
      </w:r>
    </w:p>
    <w:p w14:paraId="140D832E"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Створення повторюваних елементів:</w:t>
      </w:r>
    </w:p>
    <w:p w14:paraId="656E3C26"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CAD дозволяє зберігати і використовувати блоки або шаблони для повторюваних елементів. Це знижує потребу у повторному створенні однакових частин і економить час.</w:t>
      </w:r>
    </w:p>
    <w:p w14:paraId="51065FBC"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Обчислення розмірів і параметрів:</w:t>
      </w:r>
    </w:p>
    <w:p w14:paraId="7C9398A5"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CAD-системи автоматично обчислюють розміри, площі, об'єми і інші параметри на основі заданих геометричних форм і властивостей. Це спрощує роботу з масштабами і розрахунками, забезпечуючи високу точність.</w:t>
      </w:r>
    </w:p>
    <w:p w14:paraId="4553DA9E"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Автоматичне створення документації:</w:t>
      </w:r>
    </w:p>
    <w:p w14:paraId="3CF6AFCC"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CAD може автоматично генерувати технічні креслення, специфікації та інші документи, що зменшує час, необхідний для підготовки документації і зменшує ймовірність людських помилок.</w:t>
      </w:r>
    </w:p>
    <w:p w14:paraId="5EC2FB20"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Виконання рутинних завдань:</w:t>
      </w:r>
    </w:p>
    <w:p w14:paraId="7928E88B"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Рутинні завдання, такі як повторювані модифікації, зміни масштабу, і екстракція даних, можуть бути автоматизовані за допомогою макросів і скриптів, що зменшує ручну роботу і підвищує продуктивність.</w:t>
      </w:r>
    </w:p>
    <w:p w14:paraId="316E083F"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Аналіз і симуляція:</w:t>
      </w:r>
    </w:p>
    <w:p w14:paraId="653F1427"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CAD-системи можуть автоматично виконувати різноманітні види аналізу і симуляції, такі як перевірка на навантаження, термічний аналіз або перевірка на колізії, що допомагає виявити потенційні проблеми ще на етапі проектування.</w:t>
      </w:r>
    </w:p>
    <w:p w14:paraId="3FF51002"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Інтеграція з іншими системами:</w:t>
      </w:r>
    </w:p>
    <w:p w14:paraId="3773EF86"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CAD-системи можуть інтегруватися з іншими програмами і системами, такими як системи управління даними (PDM) або ERP-системи, для автоматизації обміну інформацією і координації між різними етапами розробки.</w:t>
      </w:r>
    </w:p>
    <w:p w14:paraId="75B8B680"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Завдяки цим можливостям CAD робить процес проектування більш швидким, точним і ефективним [1].</w:t>
      </w:r>
    </w:p>
    <w:p w14:paraId="4A3E5000" w14:textId="77777777" w:rsidR="00554D84" w:rsidRPr="007B5C71" w:rsidRDefault="00554D84" w:rsidP="007B5C71">
      <w:pPr>
        <w:spacing w:line="360" w:lineRule="auto"/>
        <w:ind w:firstLine="709"/>
        <w:jc w:val="both"/>
        <w:rPr>
          <w:sz w:val="28"/>
          <w:szCs w:val="28"/>
          <w:lang w:val="uk-UA"/>
        </w:rPr>
      </w:pPr>
      <w:r w:rsidRPr="007B5C71">
        <w:rPr>
          <w:b/>
          <w:sz w:val="28"/>
          <w:szCs w:val="28"/>
          <w:lang w:val="uk-UA"/>
        </w:rPr>
        <w:lastRenderedPageBreak/>
        <w:t>Аналіз та Симуляція:</w:t>
      </w:r>
      <w:r w:rsidRPr="007B5C71">
        <w:rPr>
          <w:sz w:val="28"/>
          <w:szCs w:val="28"/>
          <w:lang w:val="uk-UA"/>
        </w:rPr>
        <w:t xml:space="preserve"> </w:t>
      </w:r>
      <w:proofErr w:type="spellStart"/>
      <w:r w:rsidRPr="007B5C71">
        <w:rPr>
          <w:b/>
          <w:bCs/>
          <w:sz w:val="28"/>
          <w:szCs w:val="28"/>
          <w:lang w:val="uk-UA"/>
        </w:rPr>
        <w:t>Computer-Aided</w:t>
      </w:r>
      <w:proofErr w:type="spellEnd"/>
      <w:r w:rsidRPr="007B5C71">
        <w:rPr>
          <w:b/>
          <w:bCs/>
          <w:sz w:val="28"/>
          <w:szCs w:val="28"/>
          <w:lang w:val="uk-UA"/>
        </w:rPr>
        <w:t xml:space="preserve"> </w:t>
      </w:r>
      <w:proofErr w:type="spellStart"/>
      <w:r w:rsidRPr="007B5C71">
        <w:rPr>
          <w:b/>
          <w:bCs/>
          <w:sz w:val="28"/>
          <w:szCs w:val="28"/>
          <w:lang w:val="uk-UA"/>
        </w:rPr>
        <w:t>Design</w:t>
      </w:r>
      <w:proofErr w:type="spellEnd"/>
      <w:r w:rsidRPr="007B5C71">
        <w:rPr>
          <w:b/>
          <w:bCs/>
          <w:sz w:val="28"/>
          <w:szCs w:val="28"/>
          <w:lang w:val="uk-UA"/>
        </w:rPr>
        <w:t xml:space="preserve"> (CAD)</w:t>
      </w:r>
      <w:r w:rsidRPr="007B5C71">
        <w:rPr>
          <w:sz w:val="28"/>
          <w:szCs w:val="28"/>
          <w:lang w:val="uk-UA"/>
        </w:rPr>
        <w:t> надає потужні інструменти для аналізу і симуляції, які дозволяють фахівцям детально досліджувати властивості і поведінку об'єктів у різних умовах. Це допомагає забезпечити точність проектів і виявити потенційні проблеми до початку фактичного виробництва чи будівництва. Ось кілька основних типів аналізу і симуляцій, які можливі з CAD-системами:</w:t>
      </w:r>
    </w:p>
    <w:p w14:paraId="538FE172" w14:textId="77777777" w:rsidR="00554D84" w:rsidRPr="007B5C71" w:rsidRDefault="00554D84" w:rsidP="007B5C71">
      <w:pPr>
        <w:numPr>
          <w:ilvl w:val="0"/>
          <w:numId w:val="5"/>
        </w:numPr>
        <w:spacing w:line="360" w:lineRule="auto"/>
        <w:ind w:firstLine="709"/>
        <w:jc w:val="both"/>
        <w:rPr>
          <w:sz w:val="28"/>
          <w:szCs w:val="28"/>
          <w:lang w:val="uk-UA"/>
        </w:rPr>
      </w:pPr>
      <w:r w:rsidRPr="007B5C71">
        <w:rPr>
          <w:b/>
          <w:bCs/>
          <w:sz w:val="28"/>
          <w:szCs w:val="28"/>
          <w:lang w:val="uk-UA"/>
        </w:rPr>
        <w:t>Структурний аналіз</w:t>
      </w:r>
      <w:r w:rsidRPr="007B5C71">
        <w:rPr>
          <w:sz w:val="28"/>
          <w:szCs w:val="28"/>
          <w:lang w:val="uk-UA"/>
        </w:rPr>
        <w:t>: Визначає, як об'єкт буде реагувати на різні навантаження і сили. Це дозволяє виявити потенційні слабкі місця у конструкції і забезпечити її міцність і стійкість.</w:t>
      </w:r>
    </w:p>
    <w:p w14:paraId="51C8BD43" w14:textId="77777777" w:rsidR="00554D84" w:rsidRPr="007B5C71" w:rsidRDefault="00554D84" w:rsidP="007B5C71">
      <w:pPr>
        <w:numPr>
          <w:ilvl w:val="0"/>
          <w:numId w:val="5"/>
        </w:numPr>
        <w:spacing w:line="360" w:lineRule="auto"/>
        <w:ind w:firstLine="709"/>
        <w:jc w:val="both"/>
        <w:rPr>
          <w:sz w:val="28"/>
          <w:szCs w:val="28"/>
          <w:lang w:val="uk-UA"/>
        </w:rPr>
      </w:pPr>
      <w:r w:rsidRPr="007B5C71">
        <w:rPr>
          <w:b/>
          <w:bCs/>
          <w:sz w:val="28"/>
          <w:szCs w:val="28"/>
          <w:lang w:val="uk-UA"/>
        </w:rPr>
        <w:t>Тепловий аналіз</w:t>
      </w:r>
      <w:r w:rsidRPr="007B5C71">
        <w:rPr>
          <w:sz w:val="28"/>
          <w:szCs w:val="28"/>
          <w:lang w:val="uk-UA"/>
        </w:rPr>
        <w:t>: Симулює, як тепло розподіляється в об'єкті, і дозволяє оцінити вплив температури на його функціональність. Це корисно для визначення, як об'єкт буде працювати в умовах температурних змін.</w:t>
      </w:r>
    </w:p>
    <w:p w14:paraId="1D118DEE" w14:textId="77777777" w:rsidR="00554D84" w:rsidRPr="007B5C71" w:rsidRDefault="00554D84" w:rsidP="007B5C71">
      <w:pPr>
        <w:numPr>
          <w:ilvl w:val="0"/>
          <w:numId w:val="5"/>
        </w:numPr>
        <w:spacing w:line="360" w:lineRule="auto"/>
        <w:ind w:firstLine="709"/>
        <w:jc w:val="both"/>
        <w:rPr>
          <w:sz w:val="28"/>
          <w:szCs w:val="28"/>
          <w:lang w:val="uk-UA"/>
        </w:rPr>
      </w:pPr>
      <w:r w:rsidRPr="007B5C71">
        <w:rPr>
          <w:b/>
          <w:bCs/>
          <w:sz w:val="28"/>
          <w:szCs w:val="28"/>
          <w:lang w:val="uk-UA"/>
        </w:rPr>
        <w:t>Динамічний аналіз</w:t>
      </w:r>
      <w:r w:rsidRPr="007B5C71">
        <w:rPr>
          <w:sz w:val="28"/>
          <w:szCs w:val="28"/>
          <w:lang w:val="uk-UA"/>
        </w:rPr>
        <w:t>: Оцінює, як об'єкт реагує на змінні умови, такі як вібрації, удари або інші динамічні навантаження. Це важливо для проектування компонентів, які будуть підлягати змінним силам.</w:t>
      </w:r>
    </w:p>
    <w:p w14:paraId="457EAE17" w14:textId="77777777" w:rsidR="00554D84" w:rsidRPr="007B5C71" w:rsidRDefault="00554D84" w:rsidP="007B5C71">
      <w:pPr>
        <w:numPr>
          <w:ilvl w:val="0"/>
          <w:numId w:val="5"/>
        </w:numPr>
        <w:spacing w:line="360" w:lineRule="auto"/>
        <w:ind w:firstLine="709"/>
        <w:jc w:val="both"/>
        <w:rPr>
          <w:sz w:val="28"/>
          <w:szCs w:val="28"/>
          <w:lang w:val="uk-UA"/>
        </w:rPr>
      </w:pPr>
      <w:r w:rsidRPr="007B5C71">
        <w:rPr>
          <w:b/>
          <w:bCs/>
          <w:sz w:val="28"/>
          <w:szCs w:val="28"/>
          <w:lang w:val="uk-UA"/>
        </w:rPr>
        <w:t>Аналіз деформацій</w:t>
      </w:r>
      <w:r w:rsidRPr="007B5C71">
        <w:rPr>
          <w:sz w:val="28"/>
          <w:szCs w:val="28"/>
          <w:lang w:val="uk-UA"/>
        </w:rPr>
        <w:t>: Визначає, як об'єкт деформується під дією навантажень або інших факторів. Це допомагає виявити потенційні проблеми з формою або розмірами об'єкта.</w:t>
      </w:r>
    </w:p>
    <w:p w14:paraId="27E97EE6" w14:textId="77777777" w:rsidR="00554D84" w:rsidRPr="007B5C71" w:rsidRDefault="00554D84" w:rsidP="007B5C71">
      <w:pPr>
        <w:numPr>
          <w:ilvl w:val="0"/>
          <w:numId w:val="5"/>
        </w:numPr>
        <w:spacing w:line="360" w:lineRule="auto"/>
        <w:ind w:firstLine="709"/>
        <w:jc w:val="both"/>
        <w:rPr>
          <w:sz w:val="28"/>
          <w:szCs w:val="28"/>
          <w:lang w:val="uk-UA"/>
        </w:rPr>
      </w:pPr>
      <w:r w:rsidRPr="007B5C71">
        <w:rPr>
          <w:b/>
          <w:bCs/>
          <w:sz w:val="28"/>
          <w:szCs w:val="28"/>
          <w:lang w:val="uk-UA"/>
        </w:rPr>
        <w:t>Аналіз потоку</w:t>
      </w:r>
      <w:r w:rsidRPr="007B5C71">
        <w:rPr>
          <w:sz w:val="28"/>
          <w:szCs w:val="28"/>
          <w:lang w:val="uk-UA"/>
        </w:rPr>
        <w:t>: Моделює, як рідини або гази течуть через об'єкт або навколо нього. Це корисно для проектування систем вентиляції, охолодження або будь-яких компонентів, де важлива аеродинаміка або гідродинаміка.</w:t>
      </w:r>
    </w:p>
    <w:p w14:paraId="43B60F87" w14:textId="77777777" w:rsidR="00554D84" w:rsidRPr="007B5C71" w:rsidRDefault="00554D84" w:rsidP="007B5C71">
      <w:pPr>
        <w:numPr>
          <w:ilvl w:val="0"/>
          <w:numId w:val="5"/>
        </w:numPr>
        <w:spacing w:line="360" w:lineRule="auto"/>
        <w:ind w:firstLine="709"/>
        <w:jc w:val="both"/>
        <w:rPr>
          <w:sz w:val="28"/>
          <w:szCs w:val="28"/>
          <w:lang w:val="uk-UA"/>
        </w:rPr>
      </w:pPr>
      <w:r w:rsidRPr="007B5C71">
        <w:rPr>
          <w:b/>
          <w:bCs/>
          <w:sz w:val="28"/>
          <w:szCs w:val="28"/>
          <w:lang w:val="uk-UA"/>
        </w:rPr>
        <w:t>Симуляція взаємодії</w:t>
      </w:r>
      <w:r w:rsidRPr="007B5C71">
        <w:rPr>
          <w:sz w:val="28"/>
          <w:szCs w:val="28"/>
          <w:lang w:val="uk-UA"/>
        </w:rPr>
        <w:t>: Досліджує, як об'єкти взаємодіють один з одним або з іншими елементами системи. Це важливо для проектування комплексних систем, де точна взаємодія компонентів є критично важливою.</w:t>
      </w:r>
    </w:p>
    <w:p w14:paraId="3A7E7CF1"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Ці аналізи і симуляції дозволяють фахівцям отримувати важливу інформацію про поведінку і властивості об'єктів у реальних або передбачуваних умовах, що забезпечує високу якість і надійність проектів [1].</w:t>
      </w:r>
    </w:p>
    <w:p w14:paraId="218C0DA8" w14:textId="77777777" w:rsidR="00554D84" w:rsidRPr="007B5C71" w:rsidRDefault="00554D84" w:rsidP="007B5C71">
      <w:pPr>
        <w:spacing w:line="360" w:lineRule="auto"/>
        <w:ind w:firstLine="709"/>
        <w:jc w:val="both"/>
        <w:rPr>
          <w:sz w:val="28"/>
          <w:szCs w:val="28"/>
          <w:lang w:val="uk-UA"/>
        </w:rPr>
      </w:pPr>
      <w:r w:rsidRPr="007B5C71">
        <w:rPr>
          <w:b/>
          <w:sz w:val="28"/>
          <w:szCs w:val="28"/>
          <w:lang w:val="uk-UA"/>
        </w:rPr>
        <w:lastRenderedPageBreak/>
        <w:t>Легкість змін:</w:t>
      </w:r>
      <w:r w:rsidRPr="007B5C71">
        <w:rPr>
          <w:sz w:val="28"/>
          <w:szCs w:val="28"/>
          <w:lang w:val="uk-UA"/>
        </w:rPr>
        <w:t xml:space="preserve"> </w:t>
      </w:r>
      <w:proofErr w:type="spellStart"/>
      <w:r w:rsidRPr="007B5C71">
        <w:rPr>
          <w:b/>
          <w:bCs/>
          <w:sz w:val="28"/>
          <w:szCs w:val="28"/>
          <w:lang w:val="uk-UA"/>
        </w:rPr>
        <w:t>Computer-Aided</w:t>
      </w:r>
      <w:proofErr w:type="spellEnd"/>
      <w:r w:rsidRPr="007B5C71">
        <w:rPr>
          <w:b/>
          <w:bCs/>
          <w:sz w:val="28"/>
          <w:szCs w:val="28"/>
          <w:lang w:val="uk-UA"/>
        </w:rPr>
        <w:t xml:space="preserve"> </w:t>
      </w:r>
      <w:proofErr w:type="spellStart"/>
      <w:r w:rsidRPr="007B5C71">
        <w:rPr>
          <w:b/>
          <w:bCs/>
          <w:sz w:val="28"/>
          <w:szCs w:val="28"/>
          <w:lang w:val="uk-UA"/>
        </w:rPr>
        <w:t>Design</w:t>
      </w:r>
      <w:proofErr w:type="spellEnd"/>
      <w:r w:rsidRPr="007B5C71">
        <w:rPr>
          <w:b/>
          <w:bCs/>
          <w:sz w:val="28"/>
          <w:szCs w:val="28"/>
          <w:lang w:val="uk-UA"/>
        </w:rPr>
        <w:t xml:space="preserve"> (CAD)</w:t>
      </w:r>
      <w:r w:rsidRPr="007B5C71">
        <w:rPr>
          <w:sz w:val="28"/>
          <w:szCs w:val="28"/>
          <w:lang w:val="uk-UA"/>
        </w:rPr>
        <w:t> є можливість легко і швидко вносити зміни в дизайн. Це робить процес проектування більш гнучким і ефективним. Ось як CAD полегшує зміни в дизайні:</w:t>
      </w:r>
    </w:p>
    <w:p w14:paraId="14F4B349" w14:textId="77777777" w:rsidR="00554D84" w:rsidRPr="007B5C71" w:rsidRDefault="00554D84" w:rsidP="007B5C71">
      <w:pPr>
        <w:numPr>
          <w:ilvl w:val="0"/>
          <w:numId w:val="6"/>
        </w:numPr>
        <w:spacing w:line="360" w:lineRule="auto"/>
        <w:ind w:firstLine="709"/>
        <w:jc w:val="both"/>
        <w:rPr>
          <w:sz w:val="28"/>
          <w:szCs w:val="28"/>
          <w:lang w:val="uk-UA"/>
        </w:rPr>
      </w:pPr>
      <w:r w:rsidRPr="007B5C71">
        <w:rPr>
          <w:b/>
          <w:bCs/>
          <w:sz w:val="28"/>
          <w:szCs w:val="28"/>
          <w:lang w:val="uk-UA"/>
        </w:rPr>
        <w:t>Редагування геометрії</w:t>
      </w:r>
      <w:r w:rsidRPr="007B5C71">
        <w:rPr>
          <w:sz w:val="28"/>
          <w:szCs w:val="28"/>
          <w:lang w:val="uk-UA"/>
        </w:rPr>
        <w:t>: CAD-системи дозволяють легко змінювати геометричні параметри об'єктів, такі як розміри, форми, кути і положення. Це можна зробити швидко за допомогою інтерфейсу програмного забезпечення, без необхідності створювати нові креслення з нуля.</w:t>
      </w:r>
    </w:p>
    <w:p w14:paraId="0A8EB56A" w14:textId="77777777" w:rsidR="00554D84" w:rsidRPr="007B5C71" w:rsidRDefault="00554D84" w:rsidP="007B5C71">
      <w:pPr>
        <w:numPr>
          <w:ilvl w:val="0"/>
          <w:numId w:val="6"/>
        </w:numPr>
        <w:spacing w:line="360" w:lineRule="auto"/>
        <w:ind w:firstLine="709"/>
        <w:jc w:val="both"/>
        <w:rPr>
          <w:sz w:val="28"/>
          <w:szCs w:val="28"/>
          <w:lang w:val="uk-UA"/>
        </w:rPr>
      </w:pPr>
      <w:r w:rsidRPr="007B5C71">
        <w:rPr>
          <w:b/>
          <w:bCs/>
          <w:sz w:val="28"/>
          <w:szCs w:val="28"/>
          <w:lang w:val="uk-UA"/>
        </w:rPr>
        <w:t>Автоматичне оновлення</w:t>
      </w:r>
      <w:r w:rsidRPr="007B5C71">
        <w:rPr>
          <w:sz w:val="28"/>
          <w:szCs w:val="28"/>
          <w:lang w:val="uk-UA"/>
        </w:rPr>
        <w:t xml:space="preserve">: При внесенні змін в один компонент або частину дизайну CAD-системи автоматично оновлюють всі залежні елементи і документи, що забезпечує </w:t>
      </w:r>
      <w:proofErr w:type="spellStart"/>
      <w:r w:rsidRPr="007B5C71">
        <w:rPr>
          <w:sz w:val="28"/>
          <w:szCs w:val="28"/>
          <w:lang w:val="uk-UA"/>
        </w:rPr>
        <w:t>консистентність</w:t>
      </w:r>
      <w:proofErr w:type="spellEnd"/>
      <w:r w:rsidRPr="007B5C71">
        <w:rPr>
          <w:sz w:val="28"/>
          <w:szCs w:val="28"/>
          <w:lang w:val="uk-UA"/>
        </w:rPr>
        <w:t xml:space="preserve"> і точність.</w:t>
      </w:r>
    </w:p>
    <w:p w14:paraId="1FD25856" w14:textId="77777777" w:rsidR="00554D84" w:rsidRPr="007B5C71" w:rsidRDefault="00554D84" w:rsidP="007B5C71">
      <w:pPr>
        <w:numPr>
          <w:ilvl w:val="0"/>
          <w:numId w:val="6"/>
        </w:numPr>
        <w:spacing w:line="360" w:lineRule="auto"/>
        <w:ind w:firstLine="709"/>
        <w:jc w:val="both"/>
        <w:rPr>
          <w:sz w:val="28"/>
          <w:szCs w:val="28"/>
          <w:lang w:val="uk-UA"/>
        </w:rPr>
      </w:pPr>
      <w:r w:rsidRPr="007B5C71">
        <w:rPr>
          <w:b/>
          <w:bCs/>
          <w:sz w:val="28"/>
          <w:szCs w:val="28"/>
          <w:lang w:val="uk-UA"/>
        </w:rPr>
        <w:t>Історія змін і версій</w:t>
      </w:r>
      <w:r w:rsidRPr="007B5C71">
        <w:rPr>
          <w:sz w:val="28"/>
          <w:szCs w:val="28"/>
          <w:lang w:val="uk-UA"/>
        </w:rPr>
        <w:t>: Багато CAD-систем ведуть історію змін і версій, що дозволяє відстежувати і відновлювати попередні версії проектів. Це корисно для перевірки змін або повернення до попередніх версій, якщо потрібно.</w:t>
      </w:r>
    </w:p>
    <w:p w14:paraId="639390E4" w14:textId="77777777" w:rsidR="00554D84" w:rsidRPr="007B5C71" w:rsidRDefault="00554D84" w:rsidP="007B5C71">
      <w:pPr>
        <w:numPr>
          <w:ilvl w:val="0"/>
          <w:numId w:val="6"/>
        </w:numPr>
        <w:spacing w:line="360" w:lineRule="auto"/>
        <w:ind w:firstLine="709"/>
        <w:jc w:val="both"/>
        <w:rPr>
          <w:sz w:val="28"/>
          <w:szCs w:val="28"/>
          <w:lang w:val="uk-UA"/>
        </w:rPr>
      </w:pPr>
      <w:r w:rsidRPr="007B5C71">
        <w:rPr>
          <w:b/>
          <w:bCs/>
          <w:sz w:val="28"/>
          <w:szCs w:val="28"/>
          <w:lang w:val="uk-UA"/>
        </w:rPr>
        <w:t>Інтерактивний дизайн</w:t>
      </w:r>
      <w:r w:rsidRPr="007B5C71">
        <w:rPr>
          <w:sz w:val="28"/>
          <w:szCs w:val="28"/>
          <w:lang w:val="uk-UA"/>
        </w:rPr>
        <w:t xml:space="preserve">: CAD дозволяє інженерам і дизайнерам </w:t>
      </w:r>
      <w:proofErr w:type="spellStart"/>
      <w:r w:rsidRPr="007B5C71">
        <w:rPr>
          <w:sz w:val="28"/>
          <w:szCs w:val="28"/>
          <w:lang w:val="uk-UA"/>
        </w:rPr>
        <w:t>інтерактивно</w:t>
      </w:r>
      <w:proofErr w:type="spellEnd"/>
      <w:r w:rsidRPr="007B5C71">
        <w:rPr>
          <w:sz w:val="28"/>
          <w:szCs w:val="28"/>
          <w:lang w:val="uk-UA"/>
        </w:rPr>
        <w:t xml:space="preserve"> взаємодіяти з моделями, змінюючи параметри в реальному часі і </w:t>
      </w:r>
      <w:proofErr w:type="spellStart"/>
      <w:r w:rsidRPr="007B5C71">
        <w:rPr>
          <w:sz w:val="28"/>
          <w:szCs w:val="28"/>
          <w:lang w:val="uk-UA"/>
        </w:rPr>
        <w:t>бачачи</w:t>
      </w:r>
      <w:proofErr w:type="spellEnd"/>
      <w:r w:rsidRPr="007B5C71">
        <w:rPr>
          <w:sz w:val="28"/>
          <w:szCs w:val="28"/>
          <w:lang w:val="uk-UA"/>
        </w:rPr>
        <w:t xml:space="preserve"> результати змін відразу. Це спрощує експериментування з різними концепціями і оптимізацію дизайну.</w:t>
      </w:r>
    </w:p>
    <w:p w14:paraId="2F2A56C4" w14:textId="77777777" w:rsidR="00554D84" w:rsidRPr="007B5C71" w:rsidRDefault="00554D84" w:rsidP="007B5C71">
      <w:pPr>
        <w:numPr>
          <w:ilvl w:val="0"/>
          <w:numId w:val="6"/>
        </w:numPr>
        <w:spacing w:line="360" w:lineRule="auto"/>
        <w:ind w:firstLine="709"/>
        <w:jc w:val="both"/>
        <w:rPr>
          <w:sz w:val="28"/>
          <w:szCs w:val="28"/>
          <w:lang w:val="uk-UA"/>
        </w:rPr>
      </w:pPr>
      <w:r w:rsidRPr="007B5C71">
        <w:rPr>
          <w:b/>
          <w:bCs/>
          <w:sz w:val="28"/>
          <w:szCs w:val="28"/>
          <w:lang w:val="uk-UA"/>
        </w:rPr>
        <w:t>Модульний підхід</w:t>
      </w:r>
      <w:r w:rsidRPr="007B5C71">
        <w:rPr>
          <w:sz w:val="28"/>
          <w:szCs w:val="28"/>
          <w:lang w:val="uk-UA"/>
        </w:rPr>
        <w:t>: CAD-системи часто використовують модульний підхід, де різні частини або компоненти проекту можуть бути змінені незалежно один від одного. Це дозволяє вносити зміни в одну частину проекту, не впливаючи на інші частини.</w:t>
      </w:r>
    </w:p>
    <w:p w14:paraId="064F722D" w14:textId="77777777" w:rsidR="00554D84" w:rsidRPr="007B5C71" w:rsidRDefault="00554D84" w:rsidP="007B5C71">
      <w:pPr>
        <w:numPr>
          <w:ilvl w:val="0"/>
          <w:numId w:val="6"/>
        </w:numPr>
        <w:spacing w:line="360" w:lineRule="auto"/>
        <w:ind w:firstLine="709"/>
        <w:jc w:val="both"/>
        <w:rPr>
          <w:sz w:val="28"/>
          <w:szCs w:val="28"/>
          <w:lang w:val="uk-UA"/>
        </w:rPr>
      </w:pPr>
      <w:r w:rsidRPr="007B5C71">
        <w:rPr>
          <w:b/>
          <w:bCs/>
          <w:sz w:val="28"/>
          <w:szCs w:val="28"/>
          <w:lang w:val="uk-UA"/>
        </w:rPr>
        <w:t>Параметричний дизайн</w:t>
      </w:r>
      <w:r w:rsidRPr="007B5C71">
        <w:rPr>
          <w:sz w:val="28"/>
          <w:szCs w:val="28"/>
          <w:lang w:val="uk-UA"/>
        </w:rPr>
        <w:t>: Параметричні CAD-системи дозволяють змінювати параметри проекту, такі як розміри або матеріали, і автоматично коригувати всі пов'язані елементи і частини проекту. Це дозволяє легко реалізувати модифікації і налаштування.</w:t>
      </w:r>
    </w:p>
    <w:p w14:paraId="30DBDB13"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Завдяки цим можливостям CAD робить процес внесення змін у дизайн значно простішим і ефективнішим, що допомагає прискорити розробку і поліпшити кінцевий результат [1].</w:t>
      </w:r>
    </w:p>
    <w:p w14:paraId="7D70409D" w14:textId="77777777" w:rsidR="00554D84" w:rsidRPr="007B5C71" w:rsidRDefault="00554D84" w:rsidP="007B5C71">
      <w:pPr>
        <w:spacing w:line="360" w:lineRule="auto"/>
        <w:ind w:firstLine="709"/>
        <w:jc w:val="both"/>
        <w:rPr>
          <w:sz w:val="28"/>
          <w:szCs w:val="28"/>
          <w:lang w:val="uk-UA"/>
        </w:rPr>
      </w:pPr>
      <w:r w:rsidRPr="007B5C71">
        <w:rPr>
          <w:b/>
          <w:sz w:val="28"/>
          <w:szCs w:val="28"/>
          <w:lang w:val="uk-UA"/>
        </w:rPr>
        <w:lastRenderedPageBreak/>
        <w:t>Візуалізація та Презентація:</w:t>
      </w:r>
      <w:r w:rsidRPr="007B5C71">
        <w:rPr>
          <w:sz w:val="28"/>
          <w:szCs w:val="28"/>
          <w:lang w:val="uk-UA"/>
        </w:rPr>
        <w:t xml:space="preserve"> Так, це ще одна значна перевага </w:t>
      </w:r>
      <w:proofErr w:type="spellStart"/>
      <w:r w:rsidRPr="007B5C71">
        <w:rPr>
          <w:b/>
          <w:bCs/>
          <w:sz w:val="28"/>
          <w:szCs w:val="28"/>
          <w:lang w:val="uk-UA"/>
        </w:rPr>
        <w:t>Computer-Aided</w:t>
      </w:r>
      <w:proofErr w:type="spellEnd"/>
      <w:r w:rsidRPr="007B5C71">
        <w:rPr>
          <w:b/>
          <w:bCs/>
          <w:sz w:val="28"/>
          <w:szCs w:val="28"/>
          <w:lang w:val="uk-UA"/>
        </w:rPr>
        <w:t xml:space="preserve"> </w:t>
      </w:r>
      <w:proofErr w:type="spellStart"/>
      <w:r w:rsidRPr="007B5C71">
        <w:rPr>
          <w:b/>
          <w:bCs/>
          <w:sz w:val="28"/>
          <w:szCs w:val="28"/>
          <w:lang w:val="uk-UA"/>
        </w:rPr>
        <w:t>Design</w:t>
      </w:r>
      <w:proofErr w:type="spellEnd"/>
      <w:r w:rsidRPr="007B5C71">
        <w:rPr>
          <w:b/>
          <w:bCs/>
          <w:sz w:val="28"/>
          <w:szCs w:val="28"/>
          <w:lang w:val="uk-UA"/>
        </w:rPr>
        <w:t xml:space="preserve"> (CAD)</w:t>
      </w:r>
      <w:r w:rsidRPr="007B5C71">
        <w:rPr>
          <w:sz w:val="28"/>
          <w:szCs w:val="28"/>
          <w:lang w:val="uk-UA"/>
        </w:rPr>
        <w:t>. CAD-системи надають потужні інструменти для візуалізації та анімації, які значно полегшують сприйняття та розуміння проектів. Ось як це працює:</w:t>
      </w:r>
    </w:p>
    <w:p w14:paraId="566BC9A2" w14:textId="77777777" w:rsidR="00554D84" w:rsidRPr="007B5C71" w:rsidRDefault="00554D84" w:rsidP="007B5C71">
      <w:pPr>
        <w:numPr>
          <w:ilvl w:val="0"/>
          <w:numId w:val="7"/>
        </w:numPr>
        <w:spacing w:line="360" w:lineRule="auto"/>
        <w:ind w:firstLine="709"/>
        <w:jc w:val="both"/>
        <w:rPr>
          <w:sz w:val="28"/>
          <w:szCs w:val="28"/>
          <w:lang w:val="uk-UA"/>
        </w:rPr>
      </w:pPr>
      <w:r w:rsidRPr="007B5C71">
        <w:rPr>
          <w:b/>
          <w:bCs/>
          <w:sz w:val="28"/>
          <w:szCs w:val="28"/>
          <w:lang w:val="uk-UA"/>
        </w:rPr>
        <w:t>Висока реалістичність візуалізації</w:t>
      </w:r>
      <w:r w:rsidRPr="007B5C71">
        <w:rPr>
          <w:sz w:val="28"/>
          <w:szCs w:val="28"/>
          <w:lang w:val="uk-UA"/>
        </w:rPr>
        <w:t>: CAD-системи можуть створювати детальні і реалістичні 3D-моделі проектів. Це дозволяє краще уявити, як виглядатиме готовий продукт, враховуючи фактичні матеріали, текстури і освітлення. Висока реалістичність візуалізації допомагає виявити можливі проблеми і зробити необхідні коригування ще до початку виготовлення.</w:t>
      </w:r>
    </w:p>
    <w:p w14:paraId="00233CC6" w14:textId="77777777" w:rsidR="00554D84" w:rsidRPr="007B5C71" w:rsidRDefault="00554D84" w:rsidP="007B5C71">
      <w:pPr>
        <w:numPr>
          <w:ilvl w:val="0"/>
          <w:numId w:val="7"/>
        </w:numPr>
        <w:spacing w:line="360" w:lineRule="auto"/>
        <w:ind w:firstLine="709"/>
        <w:jc w:val="both"/>
        <w:rPr>
          <w:sz w:val="28"/>
          <w:szCs w:val="28"/>
          <w:lang w:val="uk-UA"/>
        </w:rPr>
      </w:pPr>
      <w:r w:rsidRPr="007B5C71">
        <w:rPr>
          <w:b/>
          <w:bCs/>
          <w:sz w:val="28"/>
          <w:szCs w:val="28"/>
          <w:lang w:val="uk-UA"/>
        </w:rPr>
        <w:t>Анімація</w:t>
      </w:r>
      <w:r w:rsidRPr="007B5C71">
        <w:rPr>
          <w:sz w:val="28"/>
          <w:szCs w:val="28"/>
          <w:lang w:val="uk-UA"/>
        </w:rPr>
        <w:t>: CAD-системи дозволяють створювати анімації, які демонструють, як об'єкти або системи функціонують у реальному світі. Наприклад, анімація може показати, як частини машини рухаються або як система взаємодіє з навколишнім середовищем. Це допомагає краще зрозуміти динаміку і функціонування проекту.</w:t>
      </w:r>
    </w:p>
    <w:p w14:paraId="62DF2123" w14:textId="77777777" w:rsidR="00554D84" w:rsidRPr="007B5C71" w:rsidRDefault="00554D84" w:rsidP="007B5C71">
      <w:pPr>
        <w:numPr>
          <w:ilvl w:val="0"/>
          <w:numId w:val="7"/>
        </w:numPr>
        <w:spacing w:line="360" w:lineRule="auto"/>
        <w:ind w:firstLine="709"/>
        <w:jc w:val="both"/>
        <w:rPr>
          <w:sz w:val="28"/>
          <w:szCs w:val="28"/>
          <w:lang w:val="uk-UA"/>
        </w:rPr>
      </w:pPr>
      <w:r w:rsidRPr="007B5C71">
        <w:rPr>
          <w:b/>
          <w:bCs/>
          <w:sz w:val="28"/>
          <w:szCs w:val="28"/>
          <w:lang w:val="uk-UA"/>
        </w:rPr>
        <w:t>Віртуальна реальність (VR) і доповнена реальність (AR)</w:t>
      </w:r>
      <w:r w:rsidRPr="007B5C71">
        <w:rPr>
          <w:sz w:val="28"/>
          <w:szCs w:val="28"/>
          <w:lang w:val="uk-UA"/>
        </w:rPr>
        <w:t>: Деякі CAD-системи підтримують інтеграцію з VR і AR технологіями, що дозволяє взаємодіяти з проектами в інтерактивному середовищі. Це може бути особливо корисним для презентацій і перегляду проектів з різних перспектив.</w:t>
      </w:r>
    </w:p>
    <w:p w14:paraId="2507382D" w14:textId="77777777" w:rsidR="00554D84" w:rsidRPr="007B5C71" w:rsidRDefault="00554D84" w:rsidP="007B5C71">
      <w:pPr>
        <w:numPr>
          <w:ilvl w:val="0"/>
          <w:numId w:val="7"/>
        </w:numPr>
        <w:spacing w:line="360" w:lineRule="auto"/>
        <w:ind w:firstLine="709"/>
        <w:jc w:val="both"/>
        <w:rPr>
          <w:sz w:val="28"/>
          <w:szCs w:val="28"/>
          <w:lang w:val="uk-UA"/>
        </w:rPr>
      </w:pPr>
      <w:r w:rsidRPr="007B5C71">
        <w:rPr>
          <w:b/>
          <w:bCs/>
          <w:sz w:val="28"/>
          <w:szCs w:val="28"/>
          <w:lang w:val="uk-UA"/>
        </w:rPr>
        <w:t>Презентації та демонстрації</w:t>
      </w:r>
      <w:r w:rsidRPr="007B5C71">
        <w:rPr>
          <w:sz w:val="28"/>
          <w:szCs w:val="28"/>
          <w:lang w:val="uk-UA"/>
        </w:rPr>
        <w:t>: CAD-моделі можна використовувати для створення презентацій або демонстрацій, які дозволяють замовникам, клієнтам або команді проекту краще зрозуміти концепцію і деталі проекту. Це спрощує комунікацію і ухвалення рішень.</w:t>
      </w:r>
    </w:p>
    <w:p w14:paraId="2102CCE6" w14:textId="77777777" w:rsidR="00554D84" w:rsidRPr="007B5C71" w:rsidRDefault="00554D84" w:rsidP="007B5C71">
      <w:pPr>
        <w:numPr>
          <w:ilvl w:val="0"/>
          <w:numId w:val="7"/>
        </w:numPr>
        <w:spacing w:line="360" w:lineRule="auto"/>
        <w:ind w:firstLine="709"/>
        <w:jc w:val="both"/>
        <w:rPr>
          <w:sz w:val="28"/>
          <w:szCs w:val="28"/>
          <w:lang w:val="uk-UA"/>
        </w:rPr>
      </w:pPr>
      <w:r w:rsidRPr="007B5C71">
        <w:rPr>
          <w:b/>
          <w:bCs/>
          <w:sz w:val="28"/>
          <w:szCs w:val="28"/>
          <w:lang w:val="uk-UA"/>
        </w:rPr>
        <w:t>Документування та звіти</w:t>
      </w:r>
      <w:r w:rsidRPr="007B5C71">
        <w:rPr>
          <w:sz w:val="28"/>
          <w:szCs w:val="28"/>
          <w:lang w:val="uk-UA"/>
        </w:rPr>
        <w:t>: Високоякісні візуалізації також допомагають у створенні документації та звітів, що робить їх більш зрозумілими і зрозумілими для всіх учасників проекту.</w:t>
      </w:r>
    </w:p>
    <w:p w14:paraId="037B5007"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Завдяки цим можливостям CAD значно полегшує процес розуміння і комунікації проектів, дозволяючи всім залученим сторонам бачити і аналізувати проект у максимально доступному і зрозумілому форматі [1].</w:t>
      </w:r>
    </w:p>
    <w:p w14:paraId="2CB9C00F" w14:textId="77777777" w:rsidR="00554D84" w:rsidRPr="007B5C71" w:rsidRDefault="00554D84" w:rsidP="007B5C71">
      <w:pPr>
        <w:spacing w:line="360" w:lineRule="auto"/>
        <w:ind w:firstLine="709"/>
        <w:jc w:val="both"/>
        <w:rPr>
          <w:sz w:val="28"/>
          <w:szCs w:val="28"/>
          <w:lang w:val="uk-UA"/>
        </w:rPr>
      </w:pPr>
      <w:r w:rsidRPr="007B5C71">
        <w:rPr>
          <w:b/>
          <w:sz w:val="28"/>
          <w:szCs w:val="28"/>
          <w:lang w:val="uk-UA"/>
        </w:rPr>
        <w:lastRenderedPageBreak/>
        <w:t>Співпраця та Обмін даними:</w:t>
      </w:r>
      <w:r w:rsidRPr="007B5C71">
        <w:rPr>
          <w:sz w:val="28"/>
          <w:szCs w:val="28"/>
          <w:lang w:val="uk-UA"/>
        </w:rPr>
        <w:t xml:space="preserve"> </w:t>
      </w:r>
      <w:proofErr w:type="spellStart"/>
      <w:r w:rsidRPr="007B5C71">
        <w:rPr>
          <w:sz w:val="28"/>
          <w:szCs w:val="28"/>
          <w:lang w:val="uk-UA"/>
        </w:rPr>
        <w:t>Computer-Aided</w:t>
      </w:r>
      <w:proofErr w:type="spellEnd"/>
      <w:r w:rsidRPr="007B5C71">
        <w:rPr>
          <w:sz w:val="28"/>
          <w:szCs w:val="28"/>
          <w:lang w:val="uk-UA"/>
        </w:rPr>
        <w:t xml:space="preserve"> </w:t>
      </w:r>
      <w:proofErr w:type="spellStart"/>
      <w:r w:rsidRPr="007B5C71">
        <w:rPr>
          <w:sz w:val="28"/>
          <w:szCs w:val="28"/>
          <w:lang w:val="uk-UA"/>
        </w:rPr>
        <w:t>Design</w:t>
      </w:r>
      <w:proofErr w:type="spellEnd"/>
      <w:r w:rsidRPr="007B5C71">
        <w:rPr>
          <w:sz w:val="28"/>
          <w:szCs w:val="28"/>
          <w:lang w:val="uk-UA"/>
        </w:rPr>
        <w:t xml:space="preserve"> надає можливість досить легко та швидко виконувати роботу з фахівцями, котрі працюють як над 1-м проектом, так і мають певну співпрацю з різними відповідними підгрупами котрим необхідно висвітлювати комунікацію через спільні і взаємопов’язані дані [1].</w:t>
      </w:r>
    </w:p>
    <w:p w14:paraId="6D09DD08"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 xml:space="preserve">Сама програма AutoCAD являється автоматизованою системою </w:t>
      </w:r>
      <w:proofErr w:type="spellStart"/>
      <w:r w:rsidRPr="007B5C71">
        <w:rPr>
          <w:sz w:val="28"/>
          <w:szCs w:val="28"/>
          <w:lang w:val="uk-UA"/>
        </w:rPr>
        <w:t>проектуваня</w:t>
      </w:r>
      <w:proofErr w:type="spellEnd"/>
      <w:r w:rsidRPr="007B5C71">
        <w:rPr>
          <w:sz w:val="28"/>
          <w:szCs w:val="28"/>
          <w:lang w:val="uk-UA"/>
        </w:rPr>
        <w:t xml:space="preserve"> та передбачає певні етапи розвитку, до яких слід віднести наступні:</w:t>
      </w:r>
    </w:p>
    <w:p w14:paraId="2E717717" w14:textId="77777777" w:rsidR="00554D84" w:rsidRPr="007B5C71" w:rsidRDefault="00554D84" w:rsidP="007B5C71">
      <w:pPr>
        <w:spacing w:line="360" w:lineRule="auto"/>
        <w:ind w:firstLine="567"/>
        <w:jc w:val="both"/>
        <w:rPr>
          <w:sz w:val="28"/>
          <w:szCs w:val="28"/>
          <w:lang w:val="uk-UA"/>
        </w:rPr>
      </w:pPr>
      <w:r w:rsidRPr="007B5C71">
        <w:rPr>
          <w:noProof/>
          <w:sz w:val="28"/>
          <w:szCs w:val="28"/>
          <w:lang w:val="uk-UA"/>
        </w:rPr>
        <w:drawing>
          <wp:inline distT="0" distB="0" distL="0" distR="0" wp14:anchorId="48108282" wp14:editId="3C6B8686">
            <wp:extent cx="5486400" cy="6042660"/>
            <wp:effectExtent l="0" t="0" r="0" b="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 r:lo="rId8" r:qs="rId9" r:cs="rId10"/>
              </a:graphicData>
            </a:graphic>
          </wp:inline>
        </w:drawing>
      </w:r>
    </w:p>
    <w:p w14:paraId="51F27882" w14:textId="77777777" w:rsidR="00554D84" w:rsidRPr="007B5C71" w:rsidRDefault="00554D84" w:rsidP="007B5C71">
      <w:pPr>
        <w:spacing w:line="360" w:lineRule="auto"/>
        <w:ind w:firstLine="567"/>
        <w:jc w:val="center"/>
        <w:rPr>
          <w:sz w:val="28"/>
          <w:szCs w:val="28"/>
          <w:lang w:val="uk-UA"/>
        </w:rPr>
      </w:pPr>
      <w:r w:rsidRPr="007B5C71">
        <w:rPr>
          <w:sz w:val="28"/>
          <w:szCs w:val="28"/>
          <w:lang w:val="uk-UA"/>
        </w:rPr>
        <w:t>Рис. 1.1    ̶   Система проектування автоматизованого програмного забезпечення</w:t>
      </w:r>
    </w:p>
    <w:p w14:paraId="5E05F42F" w14:textId="77777777" w:rsidR="00554D84" w:rsidRPr="007B5C71" w:rsidRDefault="00554D84" w:rsidP="007B5C71">
      <w:pPr>
        <w:spacing w:line="360" w:lineRule="auto"/>
        <w:ind w:firstLine="709"/>
        <w:contextualSpacing/>
        <w:jc w:val="both"/>
        <w:rPr>
          <w:sz w:val="28"/>
          <w:szCs w:val="28"/>
          <w:lang w:val="uk-UA"/>
        </w:rPr>
      </w:pPr>
      <w:r w:rsidRPr="007B5C71">
        <w:rPr>
          <w:b/>
          <w:sz w:val="28"/>
          <w:szCs w:val="28"/>
          <w:lang w:val="uk-UA"/>
        </w:rPr>
        <w:lastRenderedPageBreak/>
        <w:t>Широке використання і вплив:</w:t>
      </w:r>
      <w:r w:rsidRPr="007B5C71">
        <w:rPr>
          <w:sz w:val="28"/>
          <w:szCs w:val="28"/>
          <w:lang w:val="uk-UA"/>
        </w:rPr>
        <w:t xml:space="preserve"> AutoCAD справді став стандартом у багатьох галузях завдяки кільком ключовим перевагам:</w:t>
      </w:r>
    </w:p>
    <w:p w14:paraId="25758A90" w14:textId="77777777" w:rsidR="00554D84" w:rsidRPr="007B5C71" w:rsidRDefault="00554D84" w:rsidP="007B5C71">
      <w:pPr>
        <w:spacing w:line="360" w:lineRule="auto"/>
        <w:ind w:firstLine="709"/>
        <w:contextualSpacing/>
        <w:jc w:val="both"/>
        <w:rPr>
          <w:sz w:val="28"/>
          <w:szCs w:val="28"/>
          <w:lang w:val="uk-UA"/>
        </w:rPr>
      </w:pPr>
      <w:r w:rsidRPr="007B5C71">
        <w:rPr>
          <w:sz w:val="28"/>
          <w:szCs w:val="28"/>
          <w:lang w:val="uk-UA"/>
        </w:rPr>
        <w:t>Потужність:</w:t>
      </w:r>
    </w:p>
    <w:p w14:paraId="295187D6" w14:textId="77777777" w:rsidR="00554D84" w:rsidRPr="007B5C71" w:rsidRDefault="00554D84" w:rsidP="007B5C71">
      <w:pPr>
        <w:spacing w:line="360" w:lineRule="auto"/>
        <w:ind w:firstLine="709"/>
        <w:contextualSpacing/>
        <w:jc w:val="both"/>
        <w:rPr>
          <w:sz w:val="28"/>
          <w:szCs w:val="28"/>
          <w:lang w:val="uk-UA"/>
        </w:rPr>
      </w:pPr>
      <w:r w:rsidRPr="007B5C71">
        <w:rPr>
          <w:sz w:val="28"/>
          <w:szCs w:val="28"/>
          <w:lang w:val="uk-UA"/>
        </w:rPr>
        <w:t>AutoCAD пропонує широкий спектр інструментів для створення детальних і точних креслень, від простих 2D-скетчів до складних 3D-моделей. Його можливості дозволяють вирішувати різноманітні завдання, від архітектурного проектування до інженерії і виробництва.</w:t>
      </w:r>
    </w:p>
    <w:p w14:paraId="37D4E832" w14:textId="77777777" w:rsidR="00554D84" w:rsidRPr="007B5C71" w:rsidRDefault="00554D84" w:rsidP="007B5C71">
      <w:pPr>
        <w:spacing w:line="360" w:lineRule="auto"/>
        <w:ind w:firstLine="709"/>
        <w:contextualSpacing/>
        <w:jc w:val="both"/>
        <w:rPr>
          <w:sz w:val="28"/>
          <w:szCs w:val="28"/>
          <w:lang w:val="uk-UA"/>
        </w:rPr>
      </w:pPr>
      <w:r w:rsidRPr="007B5C71">
        <w:rPr>
          <w:sz w:val="28"/>
          <w:szCs w:val="28"/>
          <w:lang w:val="uk-UA"/>
        </w:rPr>
        <w:t>Простота використання:</w:t>
      </w:r>
    </w:p>
    <w:p w14:paraId="7DDC9CA1" w14:textId="77777777" w:rsidR="00554D84" w:rsidRPr="007B5C71" w:rsidRDefault="00554D84" w:rsidP="007B5C71">
      <w:pPr>
        <w:spacing w:line="360" w:lineRule="auto"/>
        <w:ind w:firstLine="709"/>
        <w:contextualSpacing/>
        <w:jc w:val="both"/>
        <w:rPr>
          <w:sz w:val="28"/>
          <w:szCs w:val="28"/>
          <w:lang w:val="uk-UA"/>
        </w:rPr>
      </w:pPr>
      <w:r w:rsidRPr="007B5C71">
        <w:rPr>
          <w:sz w:val="28"/>
          <w:szCs w:val="28"/>
          <w:lang w:val="uk-UA"/>
        </w:rPr>
        <w:t>Хоча AutoCAD може бути складним для новачків, його інтерфейс і функціональність розроблені так, щоб забезпечити ефективну роботу з проектами. Інтуїтивно зрозумілі інструменти і команди полегшують процес навчання і роботи для користувачів з різним рівнем досвіду.</w:t>
      </w:r>
    </w:p>
    <w:p w14:paraId="1371BDDC" w14:textId="77777777" w:rsidR="00554D84" w:rsidRPr="007B5C71" w:rsidRDefault="00554D84" w:rsidP="007B5C71">
      <w:pPr>
        <w:spacing w:line="360" w:lineRule="auto"/>
        <w:ind w:firstLine="709"/>
        <w:contextualSpacing/>
        <w:jc w:val="both"/>
        <w:rPr>
          <w:sz w:val="28"/>
          <w:szCs w:val="28"/>
          <w:lang w:val="uk-UA"/>
        </w:rPr>
      </w:pPr>
      <w:r w:rsidRPr="007B5C71">
        <w:rPr>
          <w:sz w:val="28"/>
          <w:szCs w:val="28"/>
          <w:lang w:val="uk-UA"/>
        </w:rPr>
        <w:t>Співпраця з іншими програмами:</w:t>
      </w:r>
    </w:p>
    <w:p w14:paraId="0D8D4DA8" w14:textId="77777777" w:rsidR="00554D84" w:rsidRPr="007B5C71" w:rsidRDefault="00554D84" w:rsidP="007B5C71">
      <w:pPr>
        <w:spacing w:line="360" w:lineRule="auto"/>
        <w:ind w:firstLine="709"/>
        <w:contextualSpacing/>
        <w:jc w:val="both"/>
        <w:rPr>
          <w:sz w:val="28"/>
          <w:szCs w:val="28"/>
          <w:lang w:val="uk-UA"/>
        </w:rPr>
      </w:pPr>
      <w:r w:rsidRPr="007B5C71">
        <w:rPr>
          <w:sz w:val="28"/>
          <w:szCs w:val="28"/>
          <w:lang w:val="uk-UA"/>
        </w:rPr>
        <w:t xml:space="preserve">AutoCAD підтримує інтеграцію з численними іншими програмами і системами, що дозволяє легко </w:t>
      </w:r>
      <w:proofErr w:type="spellStart"/>
      <w:r w:rsidRPr="007B5C71">
        <w:rPr>
          <w:sz w:val="28"/>
          <w:szCs w:val="28"/>
          <w:lang w:val="uk-UA"/>
        </w:rPr>
        <w:t>імплементувати</w:t>
      </w:r>
      <w:proofErr w:type="spellEnd"/>
      <w:r w:rsidRPr="007B5C71">
        <w:rPr>
          <w:sz w:val="28"/>
          <w:szCs w:val="28"/>
          <w:lang w:val="uk-UA"/>
        </w:rPr>
        <w:t xml:space="preserve"> і обробляти дані з різних джерел. Це включає можливість імпорту та експорту файлів у різних форматах, таких як DWG, DXF, PDF, а також інтеграцію з BIM-системами і CAD-інструментами інших виробників.</w:t>
      </w:r>
    </w:p>
    <w:p w14:paraId="00E8EA5F" w14:textId="77777777" w:rsidR="00554D84" w:rsidRPr="007B5C71" w:rsidRDefault="00554D84" w:rsidP="007B5C71">
      <w:pPr>
        <w:spacing w:line="360" w:lineRule="auto"/>
        <w:ind w:firstLine="709"/>
        <w:contextualSpacing/>
        <w:jc w:val="both"/>
        <w:rPr>
          <w:sz w:val="28"/>
          <w:szCs w:val="28"/>
          <w:lang w:val="uk-UA"/>
        </w:rPr>
      </w:pPr>
      <w:r w:rsidRPr="007B5C71">
        <w:rPr>
          <w:sz w:val="28"/>
          <w:szCs w:val="28"/>
          <w:lang w:val="uk-UA"/>
        </w:rPr>
        <w:t>Співпраця між фахівцями:</w:t>
      </w:r>
    </w:p>
    <w:p w14:paraId="0273E4CE" w14:textId="77777777" w:rsidR="00554D84" w:rsidRPr="007B5C71" w:rsidRDefault="00554D84" w:rsidP="007B5C71">
      <w:pPr>
        <w:spacing w:line="360" w:lineRule="auto"/>
        <w:ind w:firstLine="709"/>
        <w:contextualSpacing/>
        <w:jc w:val="both"/>
        <w:rPr>
          <w:sz w:val="28"/>
          <w:szCs w:val="28"/>
          <w:lang w:val="uk-UA"/>
        </w:rPr>
      </w:pPr>
      <w:r w:rsidRPr="007B5C71">
        <w:rPr>
          <w:sz w:val="28"/>
          <w:szCs w:val="28"/>
          <w:lang w:val="uk-UA"/>
        </w:rPr>
        <w:t xml:space="preserve">AutoCAD дозволяє ефективну співпрацю між фахівцями, які працюють над одним проектом. Завдяки функціям, таким як </w:t>
      </w:r>
      <w:proofErr w:type="spellStart"/>
      <w:r w:rsidRPr="007B5C71">
        <w:rPr>
          <w:sz w:val="28"/>
          <w:szCs w:val="28"/>
          <w:lang w:val="uk-UA"/>
        </w:rPr>
        <w:t>Xrefs</w:t>
      </w:r>
      <w:proofErr w:type="spellEnd"/>
      <w:r w:rsidRPr="007B5C71">
        <w:rPr>
          <w:sz w:val="28"/>
          <w:szCs w:val="28"/>
          <w:lang w:val="uk-UA"/>
        </w:rPr>
        <w:t xml:space="preserve"> (</w:t>
      </w:r>
      <w:proofErr w:type="spellStart"/>
      <w:r w:rsidRPr="007B5C71">
        <w:rPr>
          <w:sz w:val="28"/>
          <w:szCs w:val="28"/>
          <w:lang w:val="uk-UA"/>
        </w:rPr>
        <w:t>External</w:t>
      </w:r>
      <w:proofErr w:type="spellEnd"/>
      <w:r w:rsidRPr="007B5C71">
        <w:rPr>
          <w:sz w:val="28"/>
          <w:szCs w:val="28"/>
          <w:lang w:val="uk-UA"/>
        </w:rPr>
        <w:t xml:space="preserve"> </w:t>
      </w:r>
      <w:proofErr w:type="spellStart"/>
      <w:r w:rsidRPr="007B5C71">
        <w:rPr>
          <w:sz w:val="28"/>
          <w:szCs w:val="28"/>
          <w:lang w:val="uk-UA"/>
        </w:rPr>
        <w:t>References</w:t>
      </w:r>
      <w:proofErr w:type="spellEnd"/>
      <w:r w:rsidRPr="007B5C71">
        <w:rPr>
          <w:sz w:val="28"/>
          <w:szCs w:val="28"/>
          <w:lang w:val="uk-UA"/>
        </w:rPr>
        <w:t>), команда може працювати над різними частинами проекту одночасно, і зміни, внесені однією особою, автоматично оновлюються у всіх частинах проекту. Це забезпечує злагоджену і узгоджену роботу різних підгруп.</w:t>
      </w:r>
    </w:p>
    <w:p w14:paraId="331D5F58" w14:textId="77777777" w:rsidR="00554D84" w:rsidRPr="007B5C71" w:rsidRDefault="00554D84" w:rsidP="007B5C71">
      <w:pPr>
        <w:spacing w:line="360" w:lineRule="auto"/>
        <w:ind w:firstLine="709"/>
        <w:contextualSpacing/>
        <w:jc w:val="both"/>
        <w:rPr>
          <w:sz w:val="28"/>
          <w:szCs w:val="28"/>
          <w:lang w:val="uk-UA"/>
        </w:rPr>
      </w:pPr>
      <w:r w:rsidRPr="007B5C71">
        <w:rPr>
          <w:sz w:val="28"/>
          <w:szCs w:val="28"/>
          <w:lang w:val="uk-UA"/>
        </w:rPr>
        <w:t>Комунікація через спільні дані:</w:t>
      </w:r>
    </w:p>
    <w:p w14:paraId="08DF9444" w14:textId="77777777" w:rsidR="00554D84" w:rsidRPr="007B5C71" w:rsidRDefault="00554D84" w:rsidP="007B5C71">
      <w:pPr>
        <w:spacing w:line="360" w:lineRule="auto"/>
        <w:ind w:firstLine="709"/>
        <w:contextualSpacing/>
        <w:jc w:val="both"/>
        <w:rPr>
          <w:sz w:val="28"/>
          <w:szCs w:val="28"/>
          <w:lang w:val="uk-UA"/>
        </w:rPr>
      </w:pPr>
      <w:r w:rsidRPr="007B5C71">
        <w:rPr>
          <w:sz w:val="28"/>
          <w:szCs w:val="28"/>
          <w:lang w:val="uk-UA"/>
        </w:rPr>
        <w:t>AutoCAD дозволяє зберігати і використовувати спільні дані, що полегшує комунікацію між членами команди. Це включає можливість роботи з однаковими кресленнями та даними в реальному часі, а також зберігання проектів у централізованих базах даних або на хмарних платформах для легкого доступу та обміну.</w:t>
      </w:r>
    </w:p>
    <w:p w14:paraId="04479F01" w14:textId="77777777" w:rsidR="00554D84" w:rsidRPr="007B5C71" w:rsidRDefault="00554D84" w:rsidP="007B5C71">
      <w:pPr>
        <w:spacing w:line="360" w:lineRule="auto"/>
        <w:ind w:firstLine="709"/>
        <w:contextualSpacing/>
        <w:jc w:val="both"/>
        <w:rPr>
          <w:b/>
          <w:sz w:val="28"/>
          <w:szCs w:val="28"/>
          <w:lang w:val="uk-UA"/>
        </w:rPr>
      </w:pPr>
      <w:r w:rsidRPr="007B5C71">
        <w:rPr>
          <w:sz w:val="28"/>
          <w:szCs w:val="28"/>
          <w:lang w:val="uk-UA"/>
        </w:rPr>
        <w:lastRenderedPageBreak/>
        <w:t>Завдяки цим можливостям, AutoCAD став вибором номер один для багатьох професіоналів у різних галузях, що робить його важливим інструментом для проектування та співпраці.</w:t>
      </w:r>
    </w:p>
    <w:p w14:paraId="4AAB9E3A" w14:textId="77777777" w:rsidR="00554D84" w:rsidRPr="007B5C71" w:rsidRDefault="00554D84" w:rsidP="007B5C71">
      <w:pPr>
        <w:spacing w:line="360" w:lineRule="auto"/>
        <w:ind w:firstLine="709"/>
        <w:jc w:val="both"/>
        <w:rPr>
          <w:sz w:val="28"/>
          <w:szCs w:val="28"/>
          <w:lang w:val="uk-UA"/>
        </w:rPr>
      </w:pPr>
      <w:r w:rsidRPr="007B5C71">
        <w:rPr>
          <w:b/>
          <w:sz w:val="28"/>
          <w:szCs w:val="28"/>
          <w:lang w:val="uk-UA"/>
        </w:rPr>
        <w:t>Хмарні та мобільні рішення:</w:t>
      </w:r>
      <w:r w:rsidRPr="007B5C71">
        <w:rPr>
          <w:sz w:val="28"/>
          <w:szCs w:val="28"/>
          <w:lang w:val="uk-UA"/>
        </w:rPr>
        <w:t xml:space="preserve"> Так, з розвитком технологій </w:t>
      </w:r>
      <w:proofErr w:type="spellStart"/>
      <w:r w:rsidRPr="007B5C71">
        <w:rPr>
          <w:sz w:val="28"/>
          <w:szCs w:val="28"/>
          <w:lang w:val="uk-UA"/>
        </w:rPr>
        <w:t>Autodesk</w:t>
      </w:r>
      <w:proofErr w:type="spellEnd"/>
      <w:r w:rsidRPr="007B5C71">
        <w:rPr>
          <w:sz w:val="28"/>
          <w:szCs w:val="28"/>
          <w:lang w:val="uk-UA"/>
        </w:rPr>
        <w:t xml:space="preserve"> розширив свої сервіси, впровадивши хмарні рішення та мобільні додатки. Це дозволяє користувачам:</w:t>
      </w:r>
    </w:p>
    <w:p w14:paraId="34E1E363"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Доступність з будь-якого місця:</w:t>
      </w:r>
    </w:p>
    <w:p w14:paraId="58DD13B2"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 xml:space="preserve">Хмарні сервіси, такі як </w:t>
      </w:r>
      <w:proofErr w:type="spellStart"/>
      <w:r w:rsidRPr="007B5C71">
        <w:rPr>
          <w:sz w:val="28"/>
          <w:szCs w:val="28"/>
          <w:lang w:val="uk-UA"/>
        </w:rPr>
        <w:t>AutoCAD</w:t>
      </w:r>
      <w:proofErr w:type="spellEnd"/>
      <w:r w:rsidRPr="007B5C71">
        <w:rPr>
          <w:sz w:val="28"/>
          <w:szCs w:val="28"/>
          <w:lang w:val="uk-UA"/>
        </w:rPr>
        <w:t xml:space="preserve"> </w:t>
      </w:r>
      <w:proofErr w:type="spellStart"/>
      <w:r w:rsidRPr="007B5C71">
        <w:rPr>
          <w:sz w:val="28"/>
          <w:szCs w:val="28"/>
          <w:lang w:val="uk-UA"/>
        </w:rPr>
        <w:t>Web</w:t>
      </w:r>
      <w:proofErr w:type="spellEnd"/>
      <w:r w:rsidRPr="007B5C71">
        <w:rPr>
          <w:sz w:val="28"/>
          <w:szCs w:val="28"/>
          <w:lang w:val="uk-UA"/>
        </w:rPr>
        <w:t xml:space="preserve"> </w:t>
      </w:r>
      <w:proofErr w:type="spellStart"/>
      <w:r w:rsidRPr="007B5C71">
        <w:rPr>
          <w:sz w:val="28"/>
          <w:szCs w:val="28"/>
          <w:lang w:val="uk-UA"/>
        </w:rPr>
        <w:t>App</w:t>
      </w:r>
      <w:proofErr w:type="spellEnd"/>
      <w:r w:rsidRPr="007B5C71">
        <w:rPr>
          <w:sz w:val="28"/>
          <w:szCs w:val="28"/>
          <w:lang w:val="uk-UA"/>
        </w:rPr>
        <w:t xml:space="preserve"> і </w:t>
      </w:r>
      <w:proofErr w:type="spellStart"/>
      <w:r w:rsidRPr="007B5C71">
        <w:rPr>
          <w:sz w:val="28"/>
          <w:szCs w:val="28"/>
          <w:lang w:val="uk-UA"/>
        </w:rPr>
        <w:t>AutoCAD</w:t>
      </w:r>
      <w:proofErr w:type="spellEnd"/>
      <w:r w:rsidRPr="007B5C71">
        <w:rPr>
          <w:sz w:val="28"/>
          <w:szCs w:val="28"/>
          <w:lang w:val="uk-UA"/>
        </w:rPr>
        <w:t xml:space="preserve"> </w:t>
      </w:r>
      <w:proofErr w:type="spellStart"/>
      <w:r w:rsidRPr="007B5C71">
        <w:rPr>
          <w:sz w:val="28"/>
          <w:szCs w:val="28"/>
          <w:lang w:val="uk-UA"/>
        </w:rPr>
        <w:t>Mobile</w:t>
      </w:r>
      <w:proofErr w:type="spellEnd"/>
      <w:r w:rsidRPr="007B5C71">
        <w:rPr>
          <w:sz w:val="28"/>
          <w:szCs w:val="28"/>
          <w:lang w:val="uk-UA"/>
        </w:rPr>
        <w:t xml:space="preserve"> </w:t>
      </w:r>
      <w:proofErr w:type="spellStart"/>
      <w:r w:rsidRPr="007B5C71">
        <w:rPr>
          <w:sz w:val="28"/>
          <w:szCs w:val="28"/>
          <w:lang w:val="uk-UA"/>
        </w:rPr>
        <w:t>App</w:t>
      </w:r>
      <w:proofErr w:type="spellEnd"/>
      <w:r w:rsidRPr="007B5C71">
        <w:rPr>
          <w:sz w:val="28"/>
          <w:szCs w:val="28"/>
          <w:lang w:val="uk-UA"/>
        </w:rPr>
        <w:t>, забезпечують доступ до проектів з будь-якого пристрою з підключенням до Інтернету, що дозволяє працювати над проектами незалежно від географічного розташування.</w:t>
      </w:r>
    </w:p>
    <w:p w14:paraId="34497F7D"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Мобільність:</w:t>
      </w:r>
    </w:p>
    <w:p w14:paraId="02ACA080"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Мобільні додатки дозволяють переглядати, редагувати і коментувати креслення прямо на смартфонах і планшетах. Це зручно для фахівців, які працюють на будівельних майданчиках або у виїзних ситуаціях.</w:t>
      </w:r>
    </w:p>
    <w:p w14:paraId="339609EB"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Синхронізація даних:</w:t>
      </w:r>
    </w:p>
    <w:p w14:paraId="1E0757CA"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Завдяки хмарним сервісам, усі зміни в проектах синхронізуються в реальному часі. Це дозволяє уникнути конфліктів і забезпечує актуальність даних для всіх членів команди.</w:t>
      </w:r>
    </w:p>
    <w:p w14:paraId="1ABF9B94"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Спільна робота:</w:t>
      </w:r>
    </w:p>
    <w:p w14:paraId="43C04346"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Хмарні рішення спрощують спільну роботу над проектами, дозволяючи кільком користувачам одночасно працювати над одними і тими ж файлами і легко обмінюватися коментарями та змінами.</w:t>
      </w:r>
    </w:p>
    <w:p w14:paraId="41E1AB59" w14:textId="77777777" w:rsidR="00554D84" w:rsidRPr="007B5C71" w:rsidRDefault="00554D84" w:rsidP="007B5C71">
      <w:pPr>
        <w:spacing w:line="360" w:lineRule="auto"/>
        <w:ind w:firstLine="709"/>
        <w:jc w:val="both"/>
        <w:rPr>
          <w:b/>
          <w:sz w:val="28"/>
          <w:szCs w:val="28"/>
          <w:lang w:val="uk-UA"/>
        </w:rPr>
      </w:pPr>
      <w:r w:rsidRPr="007B5C71">
        <w:rPr>
          <w:sz w:val="28"/>
          <w:szCs w:val="28"/>
          <w:lang w:val="uk-UA"/>
        </w:rPr>
        <w:t>Ці інновації зробили AutoCAD ще більш гнучким і доступним, підтримуючи сучасний стиль роботи, який часто включає віддалену роботу і мобільність.</w:t>
      </w:r>
    </w:p>
    <w:p w14:paraId="097743C9" w14:textId="77777777" w:rsidR="00554D84" w:rsidRPr="007B5C71" w:rsidRDefault="00554D84" w:rsidP="007B5C71">
      <w:pPr>
        <w:spacing w:line="360" w:lineRule="auto"/>
        <w:ind w:firstLine="709"/>
        <w:jc w:val="both"/>
        <w:rPr>
          <w:sz w:val="28"/>
          <w:szCs w:val="28"/>
          <w:lang w:val="uk-UA"/>
        </w:rPr>
      </w:pPr>
      <w:r w:rsidRPr="007B5C71">
        <w:rPr>
          <w:b/>
          <w:sz w:val="28"/>
          <w:szCs w:val="28"/>
          <w:lang w:val="uk-UA"/>
        </w:rPr>
        <w:t>Інтеграція та розширення:</w:t>
      </w:r>
      <w:r w:rsidRPr="007B5C71">
        <w:rPr>
          <w:sz w:val="28"/>
          <w:szCs w:val="28"/>
          <w:lang w:val="uk-UA"/>
        </w:rPr>
        <w:t xml:space="preserve"> </w:t>
      </w:r>
      <w:proofErr w:type="spellStart"/>
      <w:r w:rsidRPr="007B5C71">
        <w:rPr>
          <w:sz w:val="28"/>
          <w:szCs w:val="28"/>
          <w:lang w:val="uk-UA"/>
        </w:rPr>
        <w:t>Autodesk</w:t>
      </w:r>
      <w:proofErr w:type="spellEnd"/>
      <w:r w:rsidRPr="007B5C71">
        <w:rPr>
          <w:sz w:val="28"/>
          <w:szCs w:val="28"/>
          <w:lang w:val="uk-UA"/>
        </w:rPr>
        <w:t xml:space="preserve"> пропонує ряд програм, що інтегруються з AutoCAD:</w:t>
      </w:r>
    </w:p>
    <w:p w14:paraId="3F703050" w14:textId="77777777" w:rsidR="00554D84" w:rsidRPr="007B5C71" w:rsidRDefault="00554D84" w:rsidP="007B5C71">
      <w:pPr>
        <w:spacing w:line="360" w:lineRule="auto"/>
        <w:ind w:firstLine="709"/>
        <w:jc w:val="both"/>
        <w:rPr>
          <w:sz w:val="28"/>
          <w:szCs w:val="28"/>
          <w:lang w:val="uk-UA"/>
        </w:rPr>
      </w:pPr>
      <w:proofErr w:type="spellStart"/>
      <w:r w:rsidRPr="007B5C71">
        <w:rPr>
          <w:sz w:val="28"/>
          <w:szCs w:val="28"/>
          <w:lang w:val="uk-UA"/>
        </w:rPr>
        <w:t>Revit</w:t>
      </w:r>
      <w:proofErr w:type="spellEnd"/>
      <w:r w:rsidRPr="007B5C71">
        <w:rPr>
          <w:sz w:val="28"/>
          <w:szCs w:val="28"/>
          <w:lang w:val="uk-UA"/>
        </w:rPr>
        <w:t>: Основна програма для BIM (</w:t>
      </w:r>
      <w:proofErr w:type="spellStart"/>
      <w:r w:rsidRPr="007B5C71">
        <w:rPr>
          <w:sz w:val="28"/>
          <w:szCs w:val="28"/>
          <w:lang w:val="uk-UA"/>
        </w:rPr>
        <w:t>Building</w:t>
      </w:r>
      <w:proofErr w:type="spellEnd"/>
      <w:r w:rsidRPr="007B5C71">
        <w:rPr>
          <w:sz w:val="28"/>
          <w:szCs w:val="28"/>
          <w:lang w:val="uk-UA"/>
        </w:rPr>
        <w:t xml:space="preserve"> </w:t>
      </w:r>
      <w:proofErr w:type="spellStart"/>
      <w:r w:rsidRPr="007B5C71">
        <w:rPr>
          <w:sz w:val="28"/>
          <w:szCs w:val="28"/>
          <w:lang w:val="uk-UA"/>
        </w:rPr>
        <w:t>Information</w:t>
      </w:r>
      <w:proofErr w:type="spellEnd"/>
      <w:r w:rsidRPr="007B5C71">
        <w:rPr>
          <w:sz w:val="28"/>
          <w:szCs w:val="28"/>
          <w:lang w:val="uk-UA"/>
        </w:rPr>
        <w:t xml:space="preserve"> </w:t>
      </w:r>
      <w:proofErr w:type="spellStart"/>
      <w:r w:rsidRPr="007B5C71">
        <w:rPr>
          <w:sz w:val="28"/>
          <w:szCs w:val="28"/>
          <w:lang w:val="uk-UA"/>
        </w:rPr>
        <w:t>Modeling</w:t>
      </w:r>
      <w:proofErr w:type="spellEnd"/>
      <w:r w:rsidRPr="007B5C71">
        <w:rPr>
          <w:sz w:val="28"/>
          <w:szCs w:val="28"/>
          <w:lang w:val="uk-UA"/>
        </w:rPr>
        <w:t xml:space="preserve">), яка дозволяє створювати детальні архітектурні моделі і документацію. Інтеграція з </w:t>
      </w:r>
      <w:proofErr w:type="spellStart"/>
      <w:r w:rsidRPr="007B5C71">
        <w:rPr>
          <w:sz w:val="28"/>
          <w:szCs w:val="28"/>
          <w:lang w:val="uk-UA"/>
        </w:rPr>
        <w:lastRenderedPageBreak/>
        <w:t>AutoCAD</w:t>
      </w:r>
      <w:proofErr w:type="spellEnd"/>
      <w:r w:rsidRPr="007B5C71">
        <w:rPr>
          <w:sz w:val="28"/>
          <w:szCs w:val="28"/>
          <w:lang w:val="uk-UA"/>
        </w:rPr>
        <w:t xml:space="preserve"> дозволяє </w:t>
      </w:r>
      <w:proofErr w:type="spellStart"/>
      <w:r w:rsidRPr="007B5C71">
        <w:rPr>
          <w:sz w:val="28"/>
          <w:szCs w:val="28"/>
          <w:lang w:val="uk-UA"/>
        </w:rPr>
        <w:t>імплементувати</w:t>
      </w:r>
      <w:proofErr w:type="spellEnd"/>
      <w:r w:rsidRPr="007B5C71">
        <w:rPr>
          <w:sz w:val="28"/>
          <w:szCs w:val="28"/>
          <w:lang w:val="uk-UA"/>
        </w:rPr>
        <w:t xml:space="preserve"> креслення і дані з </w:t>
      </w:r>
      <w:proofErr w:type="spellStart"/>
      <w:r w:rsidRPr="007B5C71">
        <w:rPr>
          <w:sz w:val="28"/>
          <w:szCs w:val="28"/>
          <w:lang w:val="uk-UA"/>
        </w:rPr>
        <w:t>AutoCAD</w:t>
      </w:r>
      <w:proofErr w:type="spellEnd"/>
      <w:r w:rsidRPr="007B5C71">
        <w:rPr>
          <w:sz w:val="28"/>
          <w:szCs w:val="28"/>
          <w:lang w:val="uk-UA"/>
        </w:rPr>
        <w:t xml:space="preserve"> у </w:t>
      </w:r>
      <w:proofErr w:type="spellStart"/>
      <w:r w:rsidRPr="007B5C71">
        <w:rPr>
          <w:sz w:val="28"/>
          <w:szCs w:val="28"/>
          <w:lang w:val="uk-UA"/>
        </w:rPr>
        <w:t>Revit</w:t>
      </w:r>
      <w:proofErr w:type="spellEnd"/>
      <w:r w:rsidRPr="007B5C71">
        <w:rPr>
          <w:sz w:val="28"/>
          <w:szCs w:val="28"/>
          <w:lang w:val="uk-UA"/>
        </w:rPr>
        <w:t>, полегшуючи перехід між проектними етапами.</w:t>
      </w:r>
    </w:p>
    <w:p w14:paraId="4DFA530A" w14:textId="77777777" w:rsidR="00554D84" w:rsidRPr="007B5C71" w:rsidRDefault="00554D84" w:rsidP="007B5C71">
      <w:pPr>
        <w:spacing w:line="360" w:lineRule="auto"/>
        <w:ind w:firstLine="709"/>
        <w:jc w:val="both"/>
        <w:rPr>
          <w:sz w:val="28"/>
          <w:szCs w:val="28"/>
          <w:lang w:val="uk-UA"/>
        </w:rPr>
      </w:pPr>
      <w:proofErr w:type="spellStart"/>
      <w:r w:rsidRPr="007B5C71">
        <w:rPr>
          <w:sz w:val="28"/>
          <w:szCs w:val="28"/>
          <w:lang w:val="uk-UA"/>
        </w:rPr>
        <w:t>AutoCAD</w:t>
      </w:r>
      <w:proofErr w:type="spellEnd"/>
      <w:r w:rsidRPr="007B5C71">
        <w:rPr>
          <w:sz w:val="28"/>
          <w:szCs w:val="28"/>
          <w:lang w:val="uk-UA"/>
        </w:rPr>
        <w:t xml:space="preserve"> </w:t>
      </w:r>
      <w:proofErr w:type="spellStart"/>
      <w:r w:rsidRPr="007B5C71">
        <w:rPr>
          <w:sz w:val="28"/>
          <w:szCs w:val="28"/>
          <w:lang w:val="uk-UA"/>
        </w:rPr>
        <w:t>Civil</w:t>
      </w:r>
      <w:proofErr w:type="spellEnd"/>
      <w:r w:rsidRPr="007B5C71">
        <w:rPr>
          <w:sz w:val="28"/>
          <w:szCs w:val="28"/>
          <w:lang w:val="uk-UA"/>
        </w:rPr>
        <w:t xml:space="preserve"> 3D: Спеціалізований інструмент для інженерії цивільних проектів, таких як дороги і інфраструктурні об'єкти. Інтеграція з AutoCAD забезпечує можливість спільної роботи над проектами та обміну даними між різними фахівцями.</w:t>
      </w:r>
    </w:p>
    <w:p w14:paraId="175088A4" w14:textId="77777777" w:rsidR="00554D84" w:rsidRPr="007B5C71" w:rsidRDefault="00554D84" w:rsidP="007B5C71">
      <w:pPr>
        <w:spacing w:line="360" w:lineRule="auto"/>
        <w:ind w:firstLine="709"/>
        <w:jc w:val="both"/>
        <w:rPr>
          <w:sz w:val="28"/>
          <w:szCs w:val="28"/>
          <w:lang w:val="uk-UA"/>
        </w:rPr>
      </w:pPr>
      <w:proofErr w:type="spellStart"/>
      <w:r w:rsidRPr="007B5C71">
        <w:rPr>
          <w:sz w:val="28"/>
          <w:szCs w:val="28"/>
          <w:lang w:val="uk-UA"/>
        </w:rPr>
        <w:t>Navisworks</w:t>
      </w:r>
      <w:proofErr w:type="spellEnd"/>
      <w:r w:rsidRPr="007B5C71">
        <w:rPr>
          <w:sz w:val="28"/>
          <w:szCs w:val="28"/>
          <w:lang w:val="uk-UA"/>
        </w:rPr>
        <w:t xml:space="preserve">: Використовується для перегляду і координації великомасштабних проектів, поєднуючи дані з </w:t>
      </w:r>
      <w:proofErr w:type="spellStart"/>
      <w:r w:rsidRPr="007B5C71">
        <w:rPr>
          <w:sz w:val="28"/>
          <w:szCs w:val="28"/>
          <w:lang w:val="uk-UA"/>
        </w:rPr>
        <w:t>AutoCAD</w:t>
      </w:r>
      <w:proofErr w:type="spellEnd"/>
      <w:r w:rsidRPr="007B5C71">
        <w:rPr>
          <w:sz w:val="28"/>
          <w:szCs w:val="28"/>
          <w:lang w:val="uk-UA"/>
        </w:rPr>
        <w:t xml:space="preserve">, </w:t>
      </w:r>
      <w:proofErr w:type="spellStart"/>
      <w:r w:rsidRPr="007B5C71">
        <w:rPr>
          <w:sz w:val="28"/>
          <w:szCs w:val="28"/>
          <w:lang w:val="uk-UA"/>
        </w:rPr>
        <w:t>Revit</w:t>
      </w:r>
      <w:proofErr w:type="spellEnd"/>
      <w:r w:rsidRPr="007B5C71">
        <w:rPr>
          <w:sz w:val="28"/>
          <w:szCs w:val="28"/>
          <w:lang w:val="uk-UA"/>
        </w:rPr>
        <w:t xml:space="preserve"> та інших програм. Це допомагає виявляти потенційні конфлікти та полегшує процеси планування і управління проектами.</w:t>
      </w:r>
    </w:p>
    <w:p w14:paraId="0796C589"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Комбінування цих інструментів дозволяє створювати комплексні і узгоджені проекти, підвищуючи ефективність і точність в різних етапах проектування і будівництва [3].</w:t>
      </w:r>
    </w:p>
    <w:p w14:paraId="3E24D6F6"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 xml:space="preserve">На нашу думку варто звернути увагу саме на </w:t>
      </w:r>
      <w:proofErr w:type="spellStart"/>
      <w:r w:rsidRPr="007B5C71">
        <w:rPr>
          <w:sz w:val="28"/>
          <w:szCs w:val="28"/>
          <w:lang w:val="uk-UA"/>
        </w:rPr>
        <w:t>AutoCAD</w:t>
      </w:r>
      <w:proofErr w:type="spellEnd"/>
      <w:r w:rsidRPr="007B5C71">
        <w:rPr>
          <w:sz w:val="28"/>
          <w:szCs w:val="28"/>
          <w:lang w:val="uk-UA"/>
        </w:rPr>
        <w:t xml:space="preserve"> </w:t>
      </w:r>
      <w:proofErr w:type="spellStart"/>
      <w:r w:rsidRPr="007B5C71">
        <w:rPr>
          <w:sz w:val="28"/>
          <w:szCs w:val="28"/>
          <w:lang w:val="uk-UA"/>
        </w:rPr>
        <w:t>Civil</w:t>
      </w:r>
      <w:proofErr w:type="spellEnd"/>
      <w:r w:rsidRPr="007B5C71">
        <w:rPr>
          <w:sz w:val="28"/>
          <w:szCs w:val="28"/>
          <w:lang w:val="uk-UA"/>
        </w:rPr>
        <w:t xml:space="preserve"> 3D, тому що саме у цій версії програмного продукту працюють фахівці в сферах які нас цікавлять, а саме: кадастр та землеустрій і в суміжних до них галузях картографії та геодезії.</w:t>
      </w:r>
    </w:p>
    <w:p w14:paraId="26576C11" w14:textId="77777777" w:rsidR="00554D84" w:rsidRPr="007B5C71" w:rsidRDefault="00554D84" w:rsidP="007B5C71">
      <w:pPr>
        <w:spacing w:line="360" w:lineRule="auto"/>
        <w:ind w:firstLine="709"/>
        <w:jc w:val="both"/>
        <w:rPr>
          <w:sz w:val="28"/>
          <w:szCs w:val="28"/>
          <w:lang w:val="uk-UA"/>
        </w:rPr>
      </w:pPr>
      <w:r w:rsidRPr="007B5C71">
        <w:rPr>
          <w:noProof/>
          <w:sz w:val="28"/>
          <w:szCs w:val="28"/>
          <w:lang w:val="uk-UA"/>
        </w:rPr>
        <w:drawing>
          <wp:inline distT="0" distB="0" distL="0" distR="0" wp14:anchorId="04149F98" wp14:editId="263B46B0">
            <wp:extent cx="5486400" cy="3756660"/>
            <wp:effectExtent l="0" t="0" r="38100" b="0"/>
            <wp:docPr id="5"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02D993B5" w14:textId="77777777" w:rsidR="00554D84" w:rsidRPr="007B5C71" w:rsidRDefault="00554D84" w:rsidP="007B5C71">
      <w:pPr>
        <w:spacing w:line="360" w:lineRule="auto"/>
        <w:ind w:firstLine="709"/>
        <w:jc w:val="both"/>
        <w:rPr>
          <w:sz w:val="28"/>
          <w:szCs w:val="28"/>
          <w:lang w:val="uk-UA"/>
        </w:rPr>
      </w:pPr>
      <w:r w:rsidRPr="007B5C71">
        <w:rPr>
          <w:b/>
          <w:sz w:val="28"/>
          <w:szCs w:val="28"/>
          <w:lang w:val="uk-UA"/>
        </w:rPr>
        <w:lastRenderedPageBreak/>
        <w:t>Сучасна епоха</w:t>
      </w:r>
      <w:r w:rsidRPr="007B5C71">
        <w:rPr>
          <w:sz w:val="28"/>
          <w:szCs w:val="28"/>
          <w:lang w:val="uk-UA"/>
        </w:rPr>
        <w:t xml:space="preserve"> (2020- до теперішнього часу): сьогодні </w:t>
      </w:r>
      <w:proofErr w:type="spellStart"/>
      <w:r w:rsidRPr="007B5C71">
        <w:rPr>
          <w:sz w:val="28"/>
          <w:szCs w:val="28"/>
          <w:lang w:val="uk-UA"/>
        </w:rPr>
        <w:t>AutoCAD</w:t>
      </w:r>
      <w:proofErr w:type="spellEnd"/>
      <w:r w:rsidRPr="007B5C71">
        <w:rPr>
          <w:sz w:val="28"/>
          <w:szCs w:val="28"/>
          <w:lang w:val="uk-UA"/>
        </w:rPr>
        <w:t xml:space="preserve"> </w:t>
      </w:r>
      <w:proofErr w:type="spellStart"/>
      <w:r w:rsidRPr="007B5C71">
        <w:rPr>
          <w:sz w:val="28"/>
          <w:szCs w:val="28"/>
          <w:lang w:val="uk-UA"/>
        </w:rPr>
        <w:t>Civil</w:t>
      </w:r>
      <w:proofErr w:type="spellEnd"/>
      <w:r w:rsidRPr="007B5C71">
        <w:rPr>
          <w:sz w:val="28"/>
          <w:szCs w:val="28"/>
          <w:lang w:val="uk-UA"/>
        </w:rPr>
        <w:t xml:space="preserve"> 3D залишається важливим інструментом для проектування і управління інфраструктурними проектами;  </w:t>
      </w:r>
      <w:proofErr w:type="spellStart"/>
      <w:r w:rsidRPr="007B5C71">
        <w:rPr>
          <w:sz w:val="28"/>
          <w:szCs w:val="28"/>
          <w:lang w:val="uk-UA"/>
        </w:rPr>
        <w:t>AutoCAD</w:t>
      </w:r>
      <w:proofErr w:type="spellEnd"/>
      <w:r w:rsidRPr="007B5C71">
        <w:rPr>
          <w:sz w:val="28"/>
          <w:szCs w:val="28"/>
          <w:lang w:val="uk-UA"/>
        </w:rPr>
        <w:t xml:space="preserve"> </w:t>
      </w:r>
      <w:proofErr w:type="spellStart"/>
      <w:r w:rsidRPr="007B5C71">
        <w:rPr>
          <w:sz w:val="28"/>
          <w:szCs w:val="28"/>
          <w:lang w:val="uk-UA"/>
        </w:rPr>
        <w:t>Civil</w:t>
      </w:r>
      <w:proofErr w:type="spellEnd"/>
      <w:r w:rsidRPr="007B5C71">
        <w:rPr>
          <w:sz w:val="28"/>
          <w:szCs w:val="28"/>
          <w:lang w:val="uk-UA"/>
        </w:rPr>
        <w:t xml:space="preserve"> 3D надає інженерам можливість ефективно управляти </w:t>
      </w:r>
      <w:proofErr w:type="spellStart"/>
      <w:r w:rsidRPr="007B5C71">
        <w:rPr>
          <w:sz w:val="28"/>
          <w:szCs w:val="28"/>
          <w:lang w:val="uk-UA"/>
        </w:rPr>
        <w:t>геопросторовими</w:t>
      </w:r>
      <w:proofErr w:type="spellEnd"/>
      <w:r w:rsidRPr="007B5C71">
        <w:rPr>
          <w:sz w:val="28"/>
          <w:szCs w:val="28"/>
          <w:lang w:val="uk-UA"/>
        </w:rPr>
        <w:t xml:space="preserve"> даними і розробляти проекти для поліпшення інфраструктури [3].</w:t>
      </w:r>
    </w:p>
    <w:p w14:paraId="70043DD3"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 xml:space="preserve">Якщо проаналізувати ці два програмних продукти то можна сказати що </w:t>
      </w:r>
      <w:proofErr w:type="spellStart"/>
      <w:r w:rsidRPr="007B5C71">
        <w:rPr>
          <w:sz w:val="28"/>
          <w:szCs w:val="28"/>
          <w:lang w:val="uk-UA"/>
        </w:rPr>
        <w:t>AutoCAD</w:t>
      </w:r>
      <w:proofErr w:type="spellEnd"/>
      <w:r w:rsidRPr="007B5C71">
        <w:rPr>
          <w:sz w:val="28"/>
          <w:szCs w:val="28"/>
          <w:lang w:val="uk-UA"/>
        </w:rPr>
        <w:t xml:space="preserve"> і </w:t>
      </w:r>
      <w:proofErr w:type="spellStart"/>
      <w:r w:rsidRPr="007B5C71">
        <w:rPr>
          <w:sz w:val="28"/>
          <w:szCs w:val="28"/>
          <w:lang w:val="uk-UA"/>
        </w:rPr>
        <w:t>AutoCAD</w:t>
      </w:r>
      <w:proofErr w:type="spellEnd"/>
      <w:r w:rsidRPr="007B5C71">
        <w:rPr>
          <w:sz w:val="28"/>
          <w:szCs w:val="28"/>
          <w:lang w:val="uk-UA"/>
        </w:rPr>
        <w:t xml:space="preserve"> </w:t>
      </w:r>
      <w:proofErr w:type="spellStart"/>
      <w:r w:rsidRPr="007B5C71">
        <w:rPr>
          <w:sz w:val="28"/>
          <w:szCs w:val="28"/>
          <w:lang w:val="uk-UA"/>
        </w:rPr>
        <w:t>Civil</w:t>
      </w:r>
      <w:proofErr w:type="spellEnd"/>
      <w:r w:rsidRPr="007B5C71">
        <w:rPr>
          <w:sz w:val="28"/>
          <w:szCs w:val="28"/>
          <w:lang w:val="uk-UA"/>
        </w:rPr>
        <w:t xml:space="preserve"> 3D - це дві програми, що використовуються в галузі проектування та конструювання інженерних систем, але зрізними функціями та можливостями: </w:t>
      </w:r>
    </w:p>
    <w:p w14:paraId="6DC4B4E6" w14:textId="77777777" w:rsidR="00554D84" w:rsidRPr="007B5C71" w:rsidRDefault="00554D84" w:rsidP="007B5C71">
      <w:pPr>
        <w:spacing w:line="360" w:lineRule="auto"/>
        <w:ind w:firstLine="709"/>
        <w:jc w:val="both"/>
        <w:rPr>
          <w:sz w:val="28"/>
          <w:szCs w:val="28"/>
          <w:lang w:val="uk-UA"/>
        </w:rPr>
      </w:pPr>
      <w:r w:rsidRPr="007B5C71">
        <w:rPr>
          <w:b/>
          <w:sz w:val="28"/>
          <w:szCs w:val="28"/>
          <w:lang w:val="uk-UA"/>
        </w:rPr>
        <w:t>AutoCAD</w:t>
      </w:r>
      <w:r w:rsidRPr="007B5C71">
        <w:rPr>
          <w:sz w:val="28"/>
          <w:szCs w:val="28"/>
          <w:lang w:val="uk-UA"/>
        </w:rPr>
        <w:t xml:space="preserve"> - це програма автоматизованого проектування загального призначення, яка використовується для створення двовимірних (2D) і тривимірних (3D) моделей, це основний інструмент для креслення та проектування в багатьох галузях, включаючи будівництво, архітектуру та механічні системи. Робоче поле програми AutoCAD зображено на рисунку 1.1.</w:t>
      </w:r>
    </w:p>
    <w:p w14:paraId="2E5CC607"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 xml:space="preserve">Можливості: Широкий спектр інструментів для створення креслень, ліній, кривих, тексту та 3D-моделювання. </w:t>
      </w:r>
    </w:p>
    <w:p w14:paraId="3825D8BB" w14:textId="77777777" w:rsidR="00554D84" w:rsidRPr="007B5C71" w:rsidRDefault="00554D84" w:rsidP="007B5C71">
      <w:pPr>
        <w:spacing w:line="360" w:lineRule="auto"/>
        <w:ind w:firstLine="709"/>
        <w:jc w:val="both"/>
        <w:rPr>
          <w:sz w:val="28"/>
          <w:szCs w:val="28"/>
          <w:lang w:val="uk-UA"/>
        </w:rPr>
      </w:pPr>
      <w:proofErr w:type="spellStart"/>
      <w:r w:rsidRPr="007B5C71">
        <w:rPr>
          <w:b/>
          <w:sz w:val="28"/>
          <w:szCs w:val="28"/>
          <w:lang w:val="uk-UA"/>
        </w:rPr>
        <w:t>AutoCAD</w:t>
      </w:r>
      <w:proofErr w:type="spellEnd"/>
      <w:r w:rsidRPr="007B5C71">
        <w:rPr>
          <w:b/>
          <w:sz w:val="28"/>
          <w:szCs w:val="28"/>
          <w:lang w:val="uk-UA"/>
        </w:rPr>
        <w:t xml:space="preserve"> </w:t>
      </w:r>
      <w:proofErr w:type="spellStart"/>
      <w:r w:rsidRPr="007B5C71">
        <w:rPr>
          <w:b/>
          <w:sz w:val="28"/>
          <w:szCs w:val="28"/>
          <w:lang w:val="uk-UA"/>
        </w:rPr>
        <w:t>Civil</w:t>
      </w:r>
      <w:proofErr w:type="spellEnd"/>
      <w:r w:rsidRPr="007B5C71">
        <w:rPr>
          <w:b/>
          <w:sz w:val="28"/>
          <w:szCs w:val="28"/>
          <w:lang w:val="uk-UA"/>
        </w:rPr>
        <w:t xml:space="preserve"> 3D </w:t>
      </w:r>
      <w:r w:rsidRPr="007B5C71">
        <w:rPr>
          <w:sz w:val="28"/>
          <w:szCs w:val="28"/>
          <w:lang w:val="uk-UA"/>
        </w:rPr>
        <w:t xml:space="preserve">– це програмне забезпечення, призначене для проектування інфраструктурних проектів, таких як дороги, мости, каналізаційні системи та системи водопостачання також програма дає можливість робити інженерні розрахунки і це є ключовою функцією </w:t>
      </w:r>
      <w:proofErr w:type="spellStart"/>
      <w:r w:rsidRPr="007B5C71">
        <w:rPr>
          <w:sz w:val="28"/>
          <w:szCs w:val="28"/>
          <w:lang w:val="uk-UA"/>
        </w:rPr>
        <w:t>AutoCAD</w:t>
      </w:r>
      <w:proofErr w:type="spellEnd"/>
      <w:r w:rsidRPr="007B5C71">
        <w:rPr>
          <w:sz w:val="28"/>
          <w:szCs w:val="28"/>
          <w:lang w:val="uk-UA"/>
        </w:rPr>
        <w:t xml:space="preserve"> </w:t>
      </w:r>
      <w:proofErr w:type="spellStart"/>
      <w:r w:rsidRPr="007B5C71">
        <w:rPr>
          <w:sz w:val="28"/>
          <w:szCs w:val="28"/>
          <w:lang w:val="uk-UA"/>
        </w:rPr>
        <w:t>Civil</w:t>
      </w:r>
      <w:proofErr w:type="spellEnd"/>
      <w:r w:rsidRPr="007B5C71">
        <w:rPr>
          <w:sz w:val="28"/>
          <w:szCs w:val="28"/>
          <w:lang w:val="uk-UA"/>
        </w:rPr>
        <w:t xml:space="preserve"> 3D. Це </w:t>
      </w:r>
      <w:proofErr w:type="spellStart"/>
      <w:r w:rsidRPr="007B5C71">
        <w:rPr>
          <w:sz w:val="28"/>
          <w:szCs w:val="28"/>
          <w:lang w:val="uk-UA"/>
        </w:rPr>
        <w:t>допомогає</w:t>
      </w:r>
      <w:proofErr w:type="spellEnd"/>
      <w:r w:rsidRPr="007B5C71">
        <w:rPr>
          <w:sz w:val="28"/>
          <w:szCs w:val="28"/>
          <w:lang w:val="uk-UA"/>
        </w:rPr>
        <w:t xml:space="preserve"> інженерам у створенні детальних проектів інфраструктури, які враховують різні аспекти, такі як топографія, дизайн доріг, системи водопостачання та інші інженерні розрахунки. Також на відміну від </w:t>
      </w:r>
      <w:proofErr w:type="spellStart"/>
      <w:r w:rsidRPr="007B5C71">
        <w:rPr>
          <w:sz w:val="28"/>
          <w:szCs w:val="28"/>
          <w:lang w:val="uk-UA"/>
        </w:rPr>
        <w:t>AutoCAD</w:t>
      </w:r>
      <w:proofErr w:type="spellEnd"/>
      <w:r w:rsidRPr="007B5C71">
        <w:rPr>
          <w:sz w:val="28"/>
          <w:szCs w:val="28"/>
          <w:lang w:val="uk-UA"/>
        </w:rPr>
        <w:t xml:space="preserve">, </w:t>
      </w:r>
      <w:proofErr w:type="spellStart"/>
      <w:r w:rsidRPr="007B5C71">
        <w:rPr>
          <w:sz w:val="28"/>
          <w:szCs w:val="28"/>
          <w:lang w:val="uk-UA"/>
        </w:rPr>
        <w:t>AutoCAD</w:t>
      </w:r>
      <w:proofErr w:type="spellEnd"/>
      <w:r w:rsidRPr="007B5C71">
        <w:rPr>
          <w:sz w:val="28"/>
          <w:szCs w:val="28"/>
          <w:lang w:val="uk-UA"/>
        </w:rPr>
        <w:t xml:space="preserve"> </w:t>
      </w:r>
      <w:proofErr w:type="spellStart"/>
      <w:r w:rsidRPr="007B5C71">
        <w:rPr>
          <w:sz w:val="28"/>
          <w:szCs w:val="28"/>
          <w:lang w:val="uk-UA"/>
        </w:rPr>
        <w:t>Civil</w:t>
      </w:r>
      <w:proofErr w:type="spellEnd"/>
      <w:r w:rsidRPr="007B5C71">
        <w:rPr>
          <w:sz w:val="28"/>
          <w:szCs w:val="28"/>
          <w:lang w:val="uk-UA"/>
        </w:rPr>
        <w:t xml:space="preserve"> 3D має можливість моделювати поверхні і дорожні системи </w:t>
      </w:r>
      <w:proofErr w:type="spellStart"/>
      <w:r w:rsidRPr="007B5C71">
        <w:rPr>
          <w:sz w:val="28"/>
          <w:szCs w:val="28"/>
          <w:lang w:val="uk-UA"/>
        </w:rPr>
        <w:t>AutoCAD</w:t>
      </w:r>
      <w:proofErr w:type="spellEnd"/>
      <w:r w:rsidRPr="007B5C71">
        <w:rPr>
          <w:sz w:val="28"/>
          <w:szCs w:val="28"/>
          <w:lang w:val="uk-UA"/>
        </w:rPr>
        <w:t xml:space="preserve"> </w:t>
      </w:r>
      <w:proofErr w:type="spellStart"/>
      <w:r w:rsidRPr="007B5C71">
        <w:rPr>
          <w:sz w:val="28"/>
          <w:szCs w:val="28"/>
          <w:lang w:val="uk-UA"/>
        </w:rPr>
        <w:t>Civil</w:t>
      </w:r>
      <w:proofErr w:type="spellEnd"/>
      <w:r w:rsidRPr="007B5C71">
        <w:rPr>
          <w:sz w:val="28"/>
          <w:szCs w:val="28"/>
          <w:lang w:val="uk-UA"/>
        </w:rPr>
        <w:t xml:space="preserve"> 3D має інструменти для створення і редагування поверхонь для проектування доріг, профілів, аналізу дренажних систем і проектування дорожньої мережі. Робоче поле </w:t>
      </w:r>
      <w:proofErr w:type="spellStart"/>
      <w:r w:rsidRPr="007B5C71">
        <w:rPr>
          <w:sz w:val="28"/>
          <w:szCs w:val="28"/>
          <w:lang w:val="uk-UA"/>
        </w:rPr>
        <w:t>AutoCAD</w:t>
      </w:r>
      <w:proofErr w:type="spellEnd"/>
      <w:r w:rsidRPr="007B5C71">
        <w:rPr>
          <w:sz w:val="28"/>
          <w:szCs w:val="28"/>
          <w:lang w:val="uk-UA"/>
        </w:rPr>
        <w:t xml:space="preserve"> </w:t>
      </w:r>
      <w:proofErr w:type="spellStart"/>
      <w:r w:rsidRPr="007B5C71">
        <w:rPr>
          <w:sz w:val="28"/>
          <w:szCs w:val="28"/>
          <w:lang w:val="uk-UA"/>
        </w:rPr>
        <w:t>Civil</w:t>
      </w:r>
      <w:proofErr w:type="spellEnd"/>
      <w:r w:rsidRPr="007B5C71">
        <w:rPr>
          <w:sz w:val="28"/>
          <w:szCs w:val="28"/>
          <w:lang w:val="uk-UA"/>
        </w:rPr>
        <w:t xml:space="preserve"> 3D зображено на рисунку 1.2.</w:t>
      </w:r>
    </w:p>
    <w:p w14:paraId="1EF83DC6"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 xml:space="preserve">Хоча обидва програмні продукти мають відношення до інженерного проектування, </w:t>
      </w:r>
      <w:proofErr w:type="spellStart"/>
      <w:r w:rsidRPr="007B5C71">
        <w:rPr>
          <w:sz w:val="28"/>
          <w:szCs w:val="28"/>
          <w:lang w:val="uk-UA"/>
        </w:rPr>
        <w:t>AutoCAD</w:t>
      </w:r>
      <w:proofErr w:type="spellEnd"/>
      <w:r w:rsidRPr="007B5C71">
        <w:rPr>
          <w:sz w:val="28"/>
          <w:szCs w:val="28"/>
          <w:lang w:val="uk-UA"/>
        </w:rPr>
        <w:t xml:space="preserve"> </w:t>
      </w:r>
      <w:proofErr w:type="spellStart"/>
      <w:r w:rsidRPr="007B5C71">
        <w:rPr>
          <w:sz w:val="28"/>
          <w:szCs w:val="28"/>
          <w:lang w:val="uk-UA"/>
        </w:rPr>
        <w:t>Civil</w:t>
      </w:r>
      <w:proofErr w:type="spellEnd"/>
      <w:r w:rsidRPr="007B5C71">
        <w:rPr>
          <w:sz w:val="28"/>
          <w:szCs w:val="28"/>
          <w:lang w:val="uk-UA"/>
        </w:rPr>
        <w:t xml:space="preserve"> 3D присвячений інфраструктурним проектам і </w:t>
      </w:r>
      <w:r w:rsidRPr="007B5C71">
        <w:rPr>
          <w:sz w:val="28"/>
          <w:szCs w:val="28"/>
          <w:lang w:val="uk-UA"/>
        </w:rPr>
        <w:lastRenderedPageBreak/>
        <w:t>надає інструменти спеціально для проектування доріг та інших інженерних систем.</w:t>
      </w:r>
    </w:p>
    <w:p w14:paraId="3466A57B" w14:textId="77777777" w:rsidR="00554D84" w:rsidRPr="007B5C71" w:rsidRDefault="00554D84" w:rsidP="007B5C71">
      <w:pPr>
        <w:spacing w:line="360" w:lineRule="auto"/>
        <w:ind w:firstLine="709"/>
        <w:jc w:val="both"/>
        <w:rPr>
          <w:sz w:val="28"/>
          <w:szCs w:val="28"/>
          <w:lang w:val="uk-UA"/>
        </w:rPr>
      </w:pPr>
      <w:proofErr w:type="spellStart"/>
      <w:r w:rsidRPr="007B5C71">
        <w:rPr>
          <w:sz w:val="28"/>
          <w:szCs w:val="28"/>
          <w:lang w:val="uk-UA"/>
        </w:rPr>
        <w:t>AutoCAD</w:t>
      </w:r>
      <w:proofErr w:type="spellEnd"/>
      <w:r w:rsidRPr="007B5C71">
        <w:rPr>
          <w:sz w:val="28"/>
          <w:szCs w:val="28"/>
          <w:lang w:val="uk-UA"/>
        </w:rPr>
        <w:t xml:space="preserve"> </w:t>
      </w:r>
      <w:proofErr w:type="spellStart"/>
      <w:r w:rsidRPr="007B5C71">
        <w:rPr>
          <w:sz w:val="28"/>
          <w:szCs w:val="28"/>
          <w:lang w:val="uk-UA"/>
        </w:rPr>
        <w:t>Civil</w:t>
      </w:r>
      <w:proofErr w:type="spellEnd"/>
      <w:r w:rsidRPr="007B5C71">
        <w:rPr>
          <w:sz w:val="28"/>
          <w:szCs w:val="28"/>
          <w:lang w:val="uk-UA"/>
        </w:rPr>
        <w:t xml:space="preserve"> 3D має функції, які допомагають користувачам маніпулювати даними про місцевість, створювати поверхні, редагувати рельєф. Ці функції корисні не лише для топографічної зйомки, планування та моделювання, але й для роботи з </w:t>
      </w:r>
      <w:proofErr w:type="spellStart"/>
      <w:r w:rsidRPr="007B5C71">
        <w:rPr>
          <w:sz w:val="28"/>
          <w:szCs w:val="28"/>
          <w:lang w:val="uk-UA"/>
        </w:rPr>
        <w:t>геопросторовою</w:t>
      </w:r>
      <w:proofErr w:type="spellEnd"/>
      <w:r w:rsidRPr="007B5C71">
        <w:rPr>
          <w:sz w:val="28"/>
          <w:szCs w:val="28"/>
          <w:lang w:val="uk-UA"/>
        </w:rPr>
        <w:t xml:space="preserve"> інформацією, що є важливим аспектом кадастрової роботи.</w:t>
      </w:r>
    </w:p>
    <w:p w14:paraId="60E71D46" w14:textId="77777777" w:rsidR="00554D84" w:rsidRPr="007B5C71" w:rsidRDefault="00554D84" w:rsidP="007B5C71">
      <w:pPr>
        <w:spacing w:line="360" w:lineRule="auto"/>
        <w:ind w:firstLine="567"/>
        <w:jc w:val="both"/>
        <w:rPr>
          <w:sz w:val="28"/>
          <w:szCs w:val="28"/>
          <w:lang w:val="uk-UA"/>
        </w:rPr>
      </w:pPr>
    </w:p>
    <w:p w14:paraId="1D5AEC1C" w14:textId="77777777" w:rsidR="00554D84" w:rsidRPr="007B5C71" w:rsidRDefault="00554D84" w:rsidP="007B5C71">
      <w:pPr>
        <w:spacing w:line="360" w:lineRule="auto"/>
        <w:jc w:val="both"/>
        <w:rPr>
          <w:sz w:val="28"/>
          <w:szCs w:val="28"/>
          <w:lang w:val="uk-UA"/>
        </w:rPr>
      </w:pPr>
      <w:r w:rsidRPr="007B5C71">
        <w:rPr>
          <w:noProof/>
          <w:lang w:val="uk-UA" w:eastAsia="uk-UA"/>
        </w:rPr>
        <w:drawing>
          <wp:inline distT="0" distB="0" distL="0" distR="0" wp14:anchorId="4B1397D1" wp14:editId="49B40A83">
            <wp:extent cx="5780405" cy="353568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03181" cy="3549611"/>
                    </a:xfrm>
                    <a:prstGeom prst="rect">
                      <a:avLst/>
                    </a:prstGeom>
                  </pic:spPr>
                </pic:pic>
              </a:graphicData>
            </a:graphic>
          </wp:inline>
        </w:drawing>
      </w:r>
    </w:p>
    <w:p w14:paraId="4420B44E" w14:textId="77777777" w:rsidR="00554D84" w:rsidRPr="007B5C71" w:rsidRDefault="00554D84" w:rsidP="007B5C71">
      <w:pPr>
        <w:spacing w:line="360" w:lineRule="auto"/>
        <w:ind w:firstLine="567"/>
        <w:jc w:val="both"/>
        <w:rPr>
          <w:i/>
          <w:sz w:val="28"/>
          <w:szCs w:val="28"/>
          <w:lang w:val="uk-UA"/>
        </w:rPr>
      </w:pPr>
    </w:p>
    <w:p w14:paraId="35B1EEC6" w14:textId="77777777" w:rsidR="00554D84" w:rsidRPr="007B5C71" w:rsidRDefault="00554D84" w:rsidP="007B5C71">
      <w:pPr>
        <w:spacing w:line="360" w:lineRule="auto"/>
        <w:ind w:firstLine="567"/>
        <w:jc w:val="center"/>
        <w:rPr>
          <w:iCs/>
          <w:sz w:val="28"/>
          <w:szCs w:val="28"/>
          <w:lang w:val="uk-UA"/>
        </w:rPr>
      </w:pPr>
      <w:r w:rsidRPr="007B5C71">
        <w:rPr>
          <w:iCs/>
          <w:sz w:val="28"/>
          <w:szCs w:val="28"/>
          <w:lang w:val="uk-UA"/>
        </w:rPr>
        <w:t>Рис. 1.2  ̶   Фрагмент робочого поля програми AutoCAD</w:t>
      </w:r>
    </w:p>
    <w:p w14:paraId="062204FD" w14:textId="77777777" w:rsidR="00554D84" w:rsidRPr="007B5C71" w:rsidRDefault="00554D84" w:rsidP="007B5C71">
      <w:pPr>
        <w:spacing w:line="360" w:lineRule="auto"/>
        <w:ind w:firstLine="567"/>
        <w:jc w:val="center"/>
        <w:rPr>
          <w:i/>
          <w:sz w:val="28"/>
          <w:szCs w:val="28"/>
          <w:lang w:val="uk-UA"/>
        </w:rPr>
      </w:pPr>
    </w:p>
    <w:p w14:paraId="62261654" w14:textId="77777777" w:rsidR="00554D84" w:rsidRPr="007B5C71" w:rsidRDefault="00554D84" w:rsidP="007B5C71">
      <w:pPr>
        <w:spacing w:line="360" w:lineRule="auto"/>
        <w:ind w:firstLine="567"/>
        <w:jc w:val="center"/>
        <w:rPr>
          <w:iCs/>
          <w:sz w:val="28"/>
          <w:szCs w:val="28"/>
          <w:lang w:val="uk-UA"/>
        </w:rPr>
      </w:pPr>
    </w:p>
    <w:p w14:paraId="6A338C19" w14:textId="77777777" w:rsidR="00554D84" w:rsidRPr="007B5C71" w:rsidRDefault="00554D84" w:rsidP="007B5C71">
      <w:pPr>
        <w:spacing w:line="360" w:lineRule="auto"/>
        <w:rPr>
          <w:i/>
          <w:sz w:val="28"/>
          <w:szCs w:val="28"/>
          <w:lang w:val="uk-UA"/>
        </w:rPr>
      </w:pPr>
      <w:r w:rsidRPr="007B5C71">
        <w:rPr>
          <w:i/>
          <w:noProof/>
          <w:sz w:val="28"/>
          <w:szCs w:val="28"/>
          <w:lang w:val="uk-UA" w:eastAsia="uk-UA"/>
        </w:rPr>
        <w:lastRenderedPageBreak/>
        <w:drawing>
          <wp:inline distT="0" distB="0" distL="0" distR="0" wp14:anchorId="1B041869" wp14:editId="07293F4D">
            <wp:extent cx="5757545" cy="357378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74841" cy="3584516"/>
                    </a:xfrm>
                    <a:prstGeom prst="rect">
                      <a:avLst/>
                    </a:prstGeom>
                  </pic:spPr>
                </pic:pic>
              </a:graphicData>
            </a:graphic>
          </wp:inline>
        </w:drawing>
      </w:r>
    </w:p>
    <w:p w14:paraId="56929763" w14:textId="77777777" w:rsidR="00554D84" w:rsidRPr="007B5C71" w:rsidRDefault="00554D84" w:rsidP="007B5C71">
      <w:pPr>
        <w:spacing w:line="360" w:lineRule="auto"/>
        <w:ind w:firstLine="567"/>
        <w:jc w:val="center"/>
        <w:rPr>
          <w:i/>
          <w:sz w:val="28"/>
          <w:szCs w:val="28"/>
          <w:lang w:val="uk-UA"/>
        </w:rPr>
      </w:pPr>
    </w:p>
    <w:p w14:paraId="50C697EA" w14:textId="77777777" w:rsidR="00554D84" w:rsidRPr="007B5C71" w:rsidRDefault="00554D84" w:rsidP="007B5C71">
      <w:pPr>
        <w:spacing w:line="360" w:lineRule="auto"/>
        <w:ind w:firstLine="567"/>
        <w:jc w:val="center"/>
        <w:rPr>
          <w:iCs/>
          <w:sz w:val="28"/>
          <w:szCs w:val="28"/>
          <w:lang w:val="uk-UA"/>
        </w:rPr>
      </w:pPr>
      <w:r w:rsidRPr="007B5C71">
        <w:rPr>
          <w:iCs/>
          <w:sz w:val="28"/>
          <w:szCs w:val="28"/>
          <w:lang w:val="uk-UA"/>
        </w:rPr>
        <w:t xml:space="preserve">Рис. 1.3  ̶  Фрагмент робочого поля програми </w:t>
      </w:r>
      <w:proofErr w:type="spellStart"/>
      <w:r w:rsidRPr="007B5C71">
        <w:rPr>
          <w:iCs/>
          <w:sz w:val="28"/>
          <w:szCs w:val="28"/>
          <w:lang w:val="uk-UA"/>
        </w:rPr>
        <w:t>AutoCAD</w:t>
      </w:r>
      <w:proofErr w:type="spellEnd"/>
      <w:r w:rsidRPr="007B5C71">
        <w:rPr>
          <w:iCs/>
          <w:sz w:val="28"/>
          <w:szCs w:val="28"/>
          <w:lang w:val="uk-UA"/>
        </w:rPr>
        <w:t xml:space="preserve"> </w:t>
      </w:r>
      <w:proofErr w:type="spellStart"/>
      <w:r w:rsidRPr="007B5C71">
        <w:rPr>
          <w:iCs/>
          <w:sz w:val="28"/>
          <w:szCs w:val="28"/>
          <w:lang w:val="uk-UA"/>
        </w:rPr>
        <w:t>Civil</w:t>
      </w:r>
      <w:proofErr w:type="spellEnd"/>
      <w:r w:rsidRPr="007B5C71">
        <w:rPr>
          <w:iCs/>
          <w:sz w:val="28"/>
          <w:szCs w:val="28"/>
          <w:lang w:val="uk-UA"/>
        </w:rPr>
        <w:t xml:space="preserve"> 3D</w:t>
      </w:r>
    </w:p>
    <w:p w14:paraId="6DBEDBE0" w14:textId="77777777" w:rsidR="00554D84" w:rsidRPr="007B5C71" w:rsidRDefault="00554D84" w:rsidP="007B5C71">
      <w:pPr>
        <w:spacing w:line="360" w:lineRule="auto"/>
        <w:ind w:firstLine="567"/>
        <w:jc w:val="center"/>
        <w:rPr>
          <w:i/>
          <w:sz w:val="28"/>
          <w:szCs w:val="28"/>
          <w:lang w:val="uk-UA"/>
        </w:rPr>
      </w:pPr>
    </w:p>
    <w:p w14:paraId="4E06017B" w14:textId="77777777" w:rsidR="00554D84" w:rsidRPr="007B5C71" w:rsidRDefault="00554D84" w:rsidP="007B5C71">
      <w:pPr>
        <w:spacing w:line="360" w:lineRule="auto"/>
        <w:jc w:val="both"/>
        <w:rPr>
          <w:sz w:val="28"/>
          <w:szCs w:val="28"/>
          <w:lang w:val="uk-UA"/>
        </w:rPr>
      </w:pPr>
    </w:p>
    <w:p w14:paraId="5773B51B" w14:textId="77777777" w:rsidR="00554D84" w:rsidRPr="007B5C71" w:rsidRDefault="00554D84" w:rsidP="007B5C71">
      <w:pPr>
        <w:numPr>
          <w:ilvl w:val="1"/>
          <w:numId w:val="3"/>
        </w:numPr>
        <w:spacing w:line="360" w:lineRule="auto"/>
        <w:ind w:left="0" w:firstLine="567"/>
        <w:jc w:val="center"/>
        <w:outlineLvl w:val="1"/>
        <w:rPr>
          <w:b/>
          <w:sz w:val="28"/>
          <w:szCs w:val="28"/>
          <w:lang w:val="uk-UA"/>
        </w:rPr>
      </w:pPr>
      <w:bookmarkStart w:id="9" w:name="_Toc152197541"/>
      <w:r w:rsidRPr="007B5C71">
        <w:rPr>
          <w:b/>
          <w:sz w:val="28"/>
          <w:szCs w:val="28"/>
          <w:lang w:val="uk-UA"/>
        </w:rPr>
        <w:t xml:space="preserve">Аналіз використання програмного продукту </w:t>
      </w:r>
      <w:proofErr w:type="spellStart"/>
      <w:r w:rsidRPr="007B5C71">
        <w:rPr>
          <w:b/>
          <w:sz w:val="28"/>
          <w:szCs w:val="28"/>
          <w:lang w:val="uk-UA"/>
        </w:rPr>
        <w:t>AutoCAD</w:t>
      </w:r>
      <w:proofErr w:type="spellEnd"/>
      <w:r w:rsidRPr="007B5C71">
        <w:rPr>
          <w:b/>
          <w:sz w:val="28"/>
          <w:szCs w:val="28"/>
          <w:lang w:val="uk-UA"/>
        </w:rPr>
        <w:t xml:space="preserve"> та </w:t>
      </w:r>
      <w:proofErr w:type="spellStart"/>
      <w:r w:rsidRPr="007B5C71">
        <w:rPr>
          <w:b/>
          <w:sz w:val="28"/>
          <w:szCs w:val="28"/>
          <w:lang w:val="uk-UA"/>
        </w:rPr>
        <w:t>AutoCAD</w:t>
      </w:r>
      <w:proofErr w:type="spellEnd"/>
      <w:r w:rsidRPr="007B5C71">
        <w:rPr>
          <w:b/>
          <w:sz w:val="28"/>
          <w:szCs w:val="28"/>
          <w:lang w:val="uk-UA"/>
        </w:rPr>
        <w:t xml:space="preserve"> </w:t>
      </w:r>
      <w:proofErr w:type="spellStart"/>
      <w:r w:rsidRPr="007B5C71">
        <w:rPr>
          <w:b/>
          <w:sz w:val="28"/>
          <w:szCs w:val="28"/>
          <w:lang w:val="uk-UA"/>
        </w:rPr>
        <w:t>Civil</w:t>
      </w:r>
      <w:proofErr w:type="spellEnd"/>
      <w:r w:rsidRPr="007B5C71">
        <w:rPr>
          <w:b/>
          <w:sz w:val="28"/>
          <w:szCs w:val="28"/>
          <w:lang w:val="uk-UA"/>
        </w:rPr>
        <w:t xml:space="preserve"> 3D в кардинально різних галузях діяльності людини</w:t>
      </w:r>
      <w:bookmarkEnd w:id="9"/>
    </w:p>
    <w:p w14:paraId="0CF7BC75" w14:textId="77777777" w:rsidR="00554D84" w:rsidRPr="007B5C71" w:rsidRDefault="00554D84" w:rsidP="007B5C71">
      <w:pPr>
        <w:spacing w:line="360" w:lineRule="auto"/>
        <w:ind w:firstLine="567"/>
        <w:jc w:val="both"/>
        <w:rPr>
          <w:color w:val="000000" w:themeColor="text1"/>
          <w:sz w:val="28"/>
          <w:szCs w:val="28"/>
          <w:lang w:val="uk-UA"/>
        </w:rPr>
      </w:pPr>
    </w:p>
    <w:p w14:paraId="17057A58"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 xml:space="preserve">Для більш наглядного порівняння та пояснення впливу продукту компаній </w:t>
      </w:r>
      <w:r w:rsidRPr="007B5C71">
        <w:rPr>
          <w:bCs/>
          <w:color w:val="000000" w:themeColor="text1"/>
          <w:sz w:val="28"/>
          <w:szCs w:val="28"/>
          <w:lang w:val="en-US"/>
        </w:rPr>
        <w:t>Autodesk</w:t>
      </w:r>
      <w:r w:rsidRPr="007B5C71">
        <w:rPr>
          <w:bCs/>
          <w:color w:val="000000" w:themeColor="text1"/>
          <w:sz w:val="28"/>
          <w:szCs w:val="28"/>
          <w:lang w:val="uk-UA"/>
        </w:rPr>
        <w:t>, було прийнято доцільним передбачити короткий опис сфери діяльності в котрій їх використовують.</w:t>
      </w:r>
    </w:p>
    <w:p w14:paraId="48335164" w14:textId="77777777" w:rsidR="00554D84" w:rsidRPr="007B5C71" w:rsidRDefault="00554D84" w:rsidP="007B5C71">
      <w:pPr>
        <w:numPr>
          <w:ilvl w:val="0"/>
          <w:numId w:val="4"/>
        </w:numPr>
        <w:spacing w:line="360" w:lineRule="auto"/>
        <w:ind w:left="0" w:firstLine="709"/>
        <w:jc w:val="both"/>
        <w:rPr>
          <w:b/>
          <w:bCs/>
          <w:color w:val="000000" w:themeColor="text1"/>
          <w:sz w:val="28"/>
          <w:szCs w:val="28"/>
          <w:lang w:val="uk-UA"/>
        </w:rPr>
      </w:pPr>
      <w:r w:rsidRPr="007B5C71">
        <w:rPr>
          <w:b/>
          <w:bCs/>
          <w:color w:val="000000" w:themeColor="text1"/>
          <w:sz w:val="28"/>
          <w:szCs w:val="28"/>
          <w:lang w:val="uk-UA"/>
        </w:rPr>
        <w:t xml:space="preserve">Архітектура та будівництво: </w:t>
      </w:r>
      <w:r w:rsidRPr="007B5C71">
        <w:rPr>
          <w:color w:val="000000" w:themeColor="text1"/>
          <w:sz w:val="28"/>
          <w:szCs w:val="28"/>
          <w:lang w:val="uk-UA"/>
        </w:rPr>
        <w:t xml:space="preserve">В даній галузі головним питанням залишається проектування будівель та споруд, а саме використання архітекторами </w:t>
      </w:r>
      <w:r w:rsidRPr="007B5C71">
        <w:rPr>
          <w:b/>
          <w:bCs/>
          <w:color w:val="000000" w:themeColor="text1"/>
          <w:sz w:val="28"/>
          <w:szCs w:val="28"/>
          <w:lang w:val="uk-UA"/>
        </w:rPr>
        <w:t xml:space="preserve">програмного </w:t>
      </w:r>
      <w:r w:rsidRPr="007B5C71">
        <w:rPr>
          <w:color w:val="000000" w:themeColor="text1"/>
          <w:sz w:val="28"/>
          <w:szCs w:val="28"/>
          <w:lang w:val="uk-UA"/>
        </w:rPr>
        <w:t xml:space="preserve">продукту </w:t>
      </w:r>
      <w:r w:rsidRPr="007B5C71">
        <w:rPr>
          <w:bCs/>
          <w:color w:val="000000" w:themeColor="text1"/>
          <w:sz w:val="28"/>
          <w:szCs w:val="28"/>
          <w:lang w:val="uk-UA"/>
        </w:rPr>
        <w:t xml:space="preserve">AutoCAD для того, щоб створити поверхневий план та аналіз будинку, фасаду, провести конструкторське рішення щодо розташування меблів та будь-яких інших деталей. Однією із важливих складових являється створення креслення, а саме інженери та певні дизайнери в своїх рішеннях використовують AutoCAD для створення технічних креслень для будівельних проектів. </w:t>
      </w:r>
    </w:p>
    <w:p w14:paraId="73C657D8" w14:textId="77777777" w:rsidR="00554D84" w:rsidRPr="007B5C71" w:rsidRDefault="00554D84" w:rsidP="007B5C71">
      <w:pPr>
        <w:numPr>
          <w:ilvl w:val="0"/>
          <w:numId w:val="4"/>
        </w:numPr>
        <w:spacing w:line="360" w:lineRule="auto"/>
        <w:ind w:left="0" w:firstLine="709"/>
        <w:jc w:val="both"/>
        <w:rPr>
          <w:b/>
          <w:bCs/>
          <w:color w:val="000000" w:themeColor="text1"/>
          <w:sz w:val="28"/>
          <w:szCs w:val="28"/>
          <w:lang w:val="uk-UA"/>
        </w:rPr>
      </w:pPr>
      <w:r w:rsidRPr="007B5C71">
        <w:rPr>
          <w:b/>
          <w:bCs/>
          <w:color w:val="000000" w:themeColor="text1"/>
          <w:sz w:val="28"/>
          <w:szCs w:val="28"/>
          <w:lang w:val="uk-UA"/>
        </w:rPr>
        <w:lastRenderedPageBreak/>
        <w:t xml:space="preserve">Машинобудування та виробництво: </w:t>
      </w:r>
      <w:r w:rsidRPr="007B5C71">
        <w:rPr>
          <w:color w:val="000000" w:themeColor="text1"/>
          <w:sz w:val="28"/>
          <w:szCs w:val="28"/>
          <w:lang w:val="uk-UA"/>
        </w:rPr>
        <w:t xml:space="preserve">В процесі машинобудування інженерами різних категорій створюються досить складні детальні креслення машин, до них певних компонентів та обладнання і механізми. Також слід відмітити питання промислового виробництва, адже програмний комплекс </w:t>
      </w:r>
      <w:r w:rsidRPr="007B5C71">
        <w:rPr>
          <w:bCs/>
          <w:color w:val="000000" w:themeColor="text1"/>
          <w:sz w:val="28"/>
          <w:szCs w:val="28"/>
          <w:lang w:val="uk-UA"/>
        </w:rPr>
        <w:t xml:space="preserve">AutoCAD на повну міру використовується для того,  щоб провести процес проектування заводської лінійки обладнання та певних елементів виробництва.  </w:t>
      </w:r>
    </w:p>
    <w:p w14:paraId="1B24F69A" w14:textId="77777777" w:rsidR="00554D84" w:rsidRPr="007B5C71" w:rsidRDefault="00554D84" w:rsidP="007B5C71">
      <w:pPr>
        <w:numPr>
          <w:ilvl w:val="0"/>
          <w:numId w:val="4"/>
        </w:numPr>
        <w:spacing w:line="360" w:lineRule="auto"/>
        <w:ind w:left="0" w:firstLine="709"/>
        <w:jc w:val="both"/>
        <w:rPr>
          <w:b/>
          <w:bCs/>
          <w:color w:val="000000" w:themeColor="text1"/>
          <w:sz w:val="28"/>
          <w:szCs w:val="28"/>
          <w:lang w:val="uk-UA"/>
        </w:rPr>
      </w:pPr>
      <w:r w:rsidRPr="007B5C71">
        <w:rPr>
          <w:b/>
          <w:bCs/>
          <w:color w:val="000000" w:themeColor="text1"/>
          <w:sz w:val="28"/>
          <w:szCs w:val="28"/>
          <w:lang w:val="uk-UA"/>
        </w:rPr>
        <w:t xml:space="preserve">Геодезія та геодинаміка: </w:t>
      </w:r>
      <w:r w:rsidRPr="007B5C71">
        <w:rPr>
          <w:color w:val="000000" w:themeColor="text1"/>
          <w:sz w:val="28"/>
          <w:szCs w:val="28"/>
          <w:lang w:val="uk-UA"/>
        </w:rPr>
        <w:t>Застосовується в питаннях картографії та геодезії при відображенні та створенні картографічного матеріалу, плану місцевості та певного циклу топографічних планів. В самому питанні геодинаміки програмний комплекс передбачає своє застосування для того, щоб розуміти показники руху земної кори та вирішувати питання моделювання природних явищ та компонентів.</w:t>
      </w:r>
    </w:p>
    <w:p w14:paraId="7415329B" w14:textId="77777777" w:rsidR="00554D84" w:rsidRPr="007B5C71" w:rsidRDefault="00554D84" w:rsidP="007B5C71">
      <w:pPr>
        <w:numPr>
          <w:ilvl w:val="0"/>
          <w:numId w:val="4"/>
        </w:numPr>
        <w:spacing w:line="360" w:lineRule="auto"/>
        <w:ind w:left="0" w:firstLine="709"/>
        <w:jc w:val="both"/>
        <w:rPr>
          <w:b/>
          <w:bCs/>
          <w:color w:val="000000" w:themeColor="text1"/>
          <w:sz w:val="28"/>
          <w:szCs w:val="28"/>
          <w:lang w:val="uk-UA"/>
        </w:rPr>
      </w:pPr>
      <w:r w:rsidRPr="007B5C71">
        <w:rPr>
          <w:b/>
          <w:bCs/>
          <w:color w:val="000000" w:themeColor="text1"/>
          <w:sz w:val="28"/>
          <w:szCs w:val="28"/>
          <w:lang w:val="uk-UA"/>
        </w:rPr>
        <w:t xml:space="preserve">Електротехніка та електроніка. </w:t>
      </w:r>
      <w:r w:rsidRPr="007B5C71">
        <w:rPr>
          <w:color w:val="000000" w:themeColor="text1"/>
          <w:sz w:val="28"/>
          <w:szCs w:val="28"/>
          <w:lang w:val="uk-UA"/>
        </w:rPr>
        <w:t xml:space="preserve">Проектування схем електричного спрямування, що відбувається через певні етапи проектування електричного ланцюга, системи освітлення та переліку інших систем електричного призначення. Процес проектування печатної плати, адже інженери-електроніки запровадили програмний комплекс </w:t>
      </w:r>
      <w:r w:rsidRPr="007B5C71">
        <w:rPr>
          <w:bCs/>
          <w:color w:val="000000" w:themeColor="text1"/>
          <w:sz w:val="28"/>
          <w:szCs w:val="28"/>
          <w:lang w:val="uk-UA"/>
        </w:rPr>
        <w:t xml:space="preserve">AutoCAD щоб створювати печатні плати. </w:t>
      </w:r>
    </w:p>
    <w:p w14:paraId="6C435B24" w14:textId="77777777" w:rsidR="00554D84" w:rsidRPr="007B5C71" w:rsidRDefault="00554D84" w:rsidP="007B5C71">
      <w:pPr>
        <w:numPr>
          <w:ilvl w:val="0"/>
          <w:numId w:val="4"/>
        </w:numPr>
        <w:spacing w:line="360" w:lineRule="auto"/>
        <w:ind w:left="0" w:firstLine="709"/>
        <w:jc w:val="both"/>
        <w:rPr>
          <w:b/>
          <w:bCs/>
          <w:color w:val="000000" w:themeColor="text1"/>
          <w:sz w:val="28"/>
          <w:szCs w:val="28"/>
          <w:lang w:val="uk-UA"/>
        </w:rPr>
      </w:pPr>
      <w:r w:rsidRPr="007B5C71">
        <w:rPr>
          <w:b/>
          <w:bCs/>
          <w:color w:val="000000" w:themeColor="text1"/>
          <w:sz w:val="28"/>
          <w:szCs w:val="28"/>
          <w:lang w:val="uk-UA"/>
        </w:rPr>
        <w:t xml:space="preserve">Ландшафтний дизайн: </w:t>
      </w:r>
      <w:r w:rsidRPr="007B5C71">
        <w:rPr>
          <w:color w:val="000000" w:themeColor="text1"/>
          <w:sz w:val="28"/>
          <w:szCs w:val="28"/>
          <w:lang w:val="uk-UA"/>
        </w:rPr>
        <w:t xml:space="preserve">Програмний продукт застосовується для того, щоб проектувати зелені насадження, а саме архітектори, вчені та дизайнери передбачають використовувати програмний комплекс </w:t>
      </w:r>
      <w:r w:rsidRPr="007B5C71">
        <w:rPr>
          <w:bCs/>
          <w:color w:val="000000" w:themeColor="text1"/>
          <w:sz w:val="28"/>
          <w:szCs w:val="28"/>
          <w:lang w:val="uk-UA"/>
        </w:rPr>
        <w:t xml:space="preserve">AutoCAD для того, щоб створювати ландшафтні </w:t>
      </w:r>
      <w:proofErr w:type="spellStart"/>
      <w:r w:rsidRPr="007B5C71">
        <w:rPr>
          <w:bCs/>
          <w:color w:val="000000" w:themeColor="text1"/>
          <w:sz w:val="28"/>
          <w:szCs w:val="28"/>
          <w:lang w:val="uk-UA"/>
        </w:rPr>
        <w:t>проекторські</w:t>
      </w:r>
      <w:proofErr w:type="spellEnd"/>
      <w:r w:rsidRPr="007B5C71">
        <w:rPr>
          <w:bCs/>
          <w:color w:val="000000" w:themeColor="text1"/>
          <w:sz w:val="28"/>
          <w:szCs w:val="28"/>
          <w:lang w:val="uk-UA"/>
        </w:rPr>
        <w:t xml:space="preserve"> рішення різної складності, таких як парки, сади та сквери. </w:t>
      </w:r>
    </w:p>
    <w:p w14:paraId="6F0C7793" w14:textId="77777777" w:rsidR="00554D84" w:rsidRPr="007B5C71" w:rsidRDefault="00554D84" w:rsidP="007B5C71">
      <w:pPr>
        <w:numPr>
          <w:ilvl w:val="0"/>
          <w:numId w:val="4"/>
        </w:numPr>
        <w:spacing w:line="360" w:lineRule="auto"/>
        <w:ind w:left="0" w:firstLine="709"/>
        <w:jc w:val="both"/>
        <w:rPr>
          <w:b/>
          <w:bCs/>
          <w:color w:val="000000" w:themeColor="text1"/>
          <w:sz w:val="28"/>
          <w:szCs w:val="28"/>
          <w:lang w:val="uk-UA"/>
        </w:rPr>
      </w:pPr>
      <w:r w:rsidRPr="007B5C71">
        <w:rPr>
          <w:b/>
          <w:bCs/>
          <w:color w:val="000000" w:themeColor="text1"/>
          <w:sz w:val="28"/>
          <w:szCs w:val="28"/>
          <w:lang w:val="uk-UA"/>
        </w:rPr>
        <w:t xml:space="preserve">Картографія та геологія: </w:t>
      </w:r>
    </w:p>
    <w:p w14:paraId="4C543A36" w14:textId="77777777" w:rsidR="00554D84" w:rsidRPr="007B5C71" w:rsidRDefault="00554D84" w:rsidP="007B5C71">
      <w:pPr>
        <w:spacing w:line="360" w:lineRule="auto"/>
        <w:ind w:firstLine="709"/>
        <w:jc w:val="both"/>
        <w:rPr>
          <w:color w:val="000000" w:themeColor="text1"/>
          <w:sz w:val="28"/>
          <w:szCs w:val="28"/>
          <w:lang w:val="uk-UA"/>
        </w:rPr>
      </w:pPr>
      <w:r w:rsidRPr="007B5C71">
        <w:rPr>
          <w:color w:val="000000" w:themeColor="text1"/>
          <w:sz w:val="28"/>
          <w:szCs w:val="28"/>
          <w:lang w:val="uk-UA"/>
        </w:rPr>
        <w:t>AutoCAD дійсно широко використовується у геологічному картографуванні завдяки своїм потужним інструментам для створення точних та детальних карт і моделей. Ось кілька способів, якими AutoCAD підтримує геологічне картографування:</w:t>
      </w:r>
    </w:p>
    <w:p w14:paraId="564A148A" w14:textId="77777777" w:rsidR="00554D84" w:rsidRPr="007B5C71" w:rsidRDefault="00554D84" w:rsidP="007B5C71">
      <w:pPr>
        <w:spacing w:line="360" w:lineRule="auto"/>
        <w:ind w:firstLine="709"/>
        <w:jc w:val="both"/>
        <w:rPr>
          <w:color w:val="000000" w:themeColor="text1"/>
          <w:sz w:val="28"/>
          <w:szCs w:val="28"/>
          <w:lang w:val="uk-UA"/>
        </w:rPr>
      </w:pPr>
    </w:p>
    <w:p w14:paraId="7302D3B0" w14:textId="77777777" w:rsidR="00554D84" w:rsidRPr="007B5C71" w:rsidRDefault="00554D84" w:rsidP="007B5C71">
      <w:pPr>
        <w:spacing w:line="360" w:lineRule="auto"/>
        <w:ind w:firstLine="709"/>
        <w:jc w:val="both"/>
        <w:rPr>
          <w:color w:val="000000" w:themeColor="text1"/>
          <w:sz w:val="28"/>
          <w:szCs w:val="28"/>
          <w:lang w:val="uk-UA"/>
        </w:rPr>
      </w:pPr>
      <w:r w:rsidRPr="007B5C71">
        <w:rPr>
          <w:color w:val="000000" w:themeColor="text1"/>
          <w:sz w:val="28"/>
          <w:szCs w:val="28"/>
          <w:lang w:val="uk-UA"/>
        </w:rPr>
        <w:t>Створення геологічних карт:</w:t>
      </w:r>
    </w:p>
    <w:p w14:paraId="4E7FF3CF" w14:textId="77777777" w:rsidR="00554D84" w:rsidRPr="007B5C71" w:rsidRDefault="00554D84" w:rsidP="007B5C71">
      <w:pPr>
        <w:spacing w:line="360" w:lineRule="auto"/>
        <w:ind w:firstLine="709"/>
        <w:jc w:val="both"/>
        <w:rPr>
          <w:color w:val="000000" w:themeColor="text1"/>
          <w:sz w:val="28"/>
          <w:szCs w:val="28"/>
          <w:lang w:val="uk-UA"/>
        </w:rPr>
      </w:pPr>
      <w:r w:rsidRPr="007B5C71">
        <w:rPr>
          <w:color w:val="000000" w:themeColor="text1"/>
          <w:sz w:val="28"/>
          <w:szCs w:val="28"/>
          <w:lang w:val="uk-UA"/>
        </w:rPr>
        <w:lastRenderedPageBreak/>
        <w:t>Геологи використовують AutoCAD для розробки детальних геологічних карт, включаючи різні типи даних, такі як стратиграфічні розрізи, геологічні структури, проби ґрунту та інші важливі геологічні характеристики.</w:t>
      </w:r>
    </w:p>
    <w:p w14:paraId="1DB92332" w14:textId="77777777" w:rsidR="00554D84" w:rsidRPr="007B5C71" w:rsidRDefault="00554D84" w:rsidP="007B5C71">
      <w:pPr>
        <w:spacing w:line="360" w:lineRule="auto"/>
        <w:ind w:firstLine="709"/>
        <w:jc w:val="both"/>
        <w:rPr>
          <w:color w:val="000000" w:themeColor="text1"/>
          <w:sz w:val="28"/>
          <w:szCs w:val="28"/>
          <w:lang w:val="uk-UA"/>
        </w:rPr>
      </w:pPr>
      <w:r w:rsidRPr="007B5C71">
        <w:rPr>
          <w:color w:val="000000" w:themeColor="text1"/>
          <w:sz w:val="28"/>
          <w:szCs w:val="28"/>
          <w:lang w:val="uk-UA"/>
        </w:rPr>
        <w:t>Моделювання геологічних структур:</w:t>
      </w:r>
    </w:p>
    <w:p w14:paraId="6287E438" w14:textId="77777777" w:rsidR="00554D84" w:rsidRPr="007B5C71" w:rsidRDefault="00554D84" w:rsidP="007B5C71">
      <w:pPr>
        <w:spacing w:line="360" w:lineRule="auto"/>
        <w:ind w:firstLine="709"/>
        <w:jc w:val="both"/>
        <w:rPr>
          <w:color w:val="000000" w:themeColor="text1"/>
          <w:sz w:val="28"/>
          <w:szCs w:val="28"/>
          <w:lang w:val="uk-UA"/>
        </w:rPr>
      </w:pPr>
      <w:r w:rsidRPr="007B5C71">
        <w:rPr>
          <w:color w:val="000000" w:themeColor="text1"/>
          <w:sz w:val="28"/>
          <w:szCs w:val="28"/>
          <w:lang w:val="uk-UA"/>
        </w:rPr>
        <w:t>За допомогою AutoCAD можна створювати 3D-моделі геологічних структур, таких як родовища корисних копалин, шахти або структурні елементи, що дозволяє візуалізувати і аналізувати геологічні умови в тривимірному просторі.</w:t>
      </w:r>
    </w:p>
    <w:p w14:paraId="124B14E2" w14:textId="77777777" w:rsidR="00554D84" w:rsidRPr="007B5C71" w:rsidRDefault="00554D84" w:rsidP="007B5C71">
      <w:pPr>
        <w:spacing w:line="360" w:lineRule="auto"/>
        <w:ind w:firstLine="709"/>
        <w:jc w:val="both"/>
        <w:rPr>
          <w:color w:val="000000" w:themeColor="text1"/>
          <w:sz w:val="28"/>
          <w:szCs w:val="28"/>
          <w:lang w:val="uk-UA"/>
        </w:rPr>
      </w:pPr>
      <w:r w:rsidRPr="007B5C71">
        <w:rPr>
          <w:color w:val="000000" w:themeColor="text1"/>
          <w:sz w:val="28"/>
          <w:szCs w:val="28"/>
          <w:lang w:val="uk-UA"/>
        </w:rPr>
        <w:t>Аналіз даних:</w:t>
      </w:r>
    </w:p>
    <w:p w14:paraId="656CE217" w14:textId="77777777" w:rsidR="00554D84" w:rsidRPr="007B5C71" w:rsidRDefault="00554D84" w:rsidP="007B5C71">
      <w:pPr>
        <w:spacing w:line="360" w:lineRule="auto"/>
        <w:ind w:firstLine="709"/>
        <w:jc w:val="both"/>
        <w:rPr>
          <w:color w:val="000000" w:themeColor="text1"/>
          <w:sz w:val="28"/>
          <w:szCs w:val="28"/>
          <w:lang w:val="uk-UA"/>
        </w:rPr>
      </w:pPr>
      <w:r w:rsidRPr="007B5C71">
        <w:rPr>
          <w:color w:val="000000" w:themeColor="text1"/>
          <w:sz w:val="28"/>
          <w:szCs w:val="28"/>
          <w:lang w:val="uk-UA"/>
        </w:rPr>
        <w:t>AutoCAD забезпечує можливість імпорту і обробки даних з різних джерел, включаючи геофізичні дані, буріння і аналізи. Це дозволяє інтегрувати і аналізувати великі обсяги інформації, що отримується під час геологічних досліджень.</w:t>
      </w:r>
    </w:p>
    <w:p w14:paraId="1D2A6AD8" w14:textId="77777777" w:rsidR="00554D84" w:rsidRPr="007B5C71" w:rsidRDefault="00554D84" w:rsidP="007B5C71">
      <w:pPr>
        <w:spacing w:line="360" w:lineRule="auto"/>
        <w:ind w:firstLine="709"/>
        <w:jc w:val="both"/>
        <w:rPr>
          <w:color w:val="000000" w:themeColor="text1"/>
          <w:sz w:val="28"/>
          <w:szCs w:val="28"/>
          <w:lang w:val="uk-UA"/>
        </w:rPr>
      </w:pPr>
      <w:r w:rsidRPr="007B5C71">
        <w:rPr>
          <w:color w:val="000000" w:themeColor="text1"/>
          <w:sz w:val="28"/>
          <w:szCs w:val="28"/>
          <w:lang w:val="uk-UA"/>
        </w:rPr>
        <w:t>Документування та звітність:</w:t>
      </w:r>
    </w:p>
    <w:p w14:paraId="7F5195D0" w14:textId="77777777" w:rsidR="00554D84" w:rsidRPr="007B5C71" w:rsidRDefault="00554D84" w:rsidP="007B5C71">
      <w:pPr>
        <w:spacing w:line="360" w:lineRule="auto"/>
        <w:ind w:firstLine="709"/>
        <w:jc w:val="both"/>
        <w:rPr>
          <w:color w:val="000000" w:themeColor="text1"/>
          <w:sz w:val="28"/>
          <w:szCs w:val="28"/>
          <w:lang w:val="uk-UA"/>
        </w:rPr>
      </w:pPr>
      <w:r w:rsidRPr="007B5C71">
        <w:rPr>
          <w:color w:val="000000" w:themeColor="text1"/>
          <w:sz w:val="28"/>
          <w:szCs w:val="28"/>
          <w:lang w:val="uk-UA"/>
        </w:rPr>
        <w:t>Програма дозволяє створювати професійні документи і звіти на основі створених карт і моделей. Це може включати додавання анотацій, підписів, масштабів та інших елементів, які необхідні для представлення результатів досліджень.</w:t>
      </w:r>
    </w:p>
    <w:p w14:paraId="77ED595A" w14:textId="77777777" w:rsidR="00554D84" w:rsidRPr="007B5C71" w:rsidRDefault="00554D84" w:rsidP="007B5C71">
      <w:pPr>
        <w:spacing w:line="360" w:lineRule="auto"/>
        <w:ind w:firstLine="709"/>
        <w:jc w:val="both"/>
        <w:rPr>
          <w:color w:val="000000" w:themeColor="text1"/>
          <w:sz w:val="28"/>
          <w:szCs w:val="28"/>
          <w:lang w:val="uk-UA"/>
        </w:rPr>
      </w:pPr>
      <w:r w:rsidRPr="007B5C71">
        <w:rPr>
          <w:color w:val="000000" w:themeColor="text1"/>
          <w:sz w:val="28"/>
          <w:szCs w:val="28"/>
          <w:lang w:val="uk-UA"/>
        </w:rPr>
        <w:t>Інтеграція з іншими інструментами:</w:t>
      </w:r>
    </w:p>
    <w:p w14:paraId="6789B739" w14:textId="77777777" w:rsidR="00554D84" w:rsidRPr="007B5C71" w:rsidRDefault="00554D84" w:rsidP="007B5C71">
      <w:pPr>
        <w:spacing w:line="360" w:lineRule="auto"/>
        <w:ind w:firstLine="709"/>
        <w:jc w:val="both"/>
        <w:rPr>
          <w:color w:val="000000" w:themeColor="text1"/>
          <w:sz w:val="28"/>
          <w:szCs w:val="28"/>
          <w:lang w:val="uk-UA"/>
        </w:rPr>
      </w:pPr>
      <w:r w:rsidRPr="007B5C71">
        <w:rPr>
          <w:color w:val="000000" w:themeColor="text1"/>
          <w:sz w:val="28"/>
          <w:szCs w:val="28"/>
          <w:lang w:val="uk-UA"/>
        </w:rPr>
        <w:t>AutoCAD можна інтегрувати з іншими програмами і системами, такими як ГІС (геоінформаційні системи), що дозволяє використовувати геологічні дані в більш широкому контексті і забезпечує додаткові можливості для аналізу і візуалізації.</w:t>
      </w:r>
    </w:p>
    <w:p w14:paraId="2946E458" w14:textId="77777777" w:rsidR="00554D84" w:rsidRPr="007B5C71" w:rsidRDefault="00554D84" w:rsidP="007B5C71">
      <w:pPr>
        <w:spacing w:line="360" w:lineRule="auto"/>
        <w:ind w:firstLine="709"/>
        <w:jc w:val="both"/>
        <w:rPr>
          <w:color w:val="000000" w:themeColor="text1"/>
          <w:sz w:val="28"/>
          <w:szCs w:val="28"/>
          <w:lang w:val="uk-UA"/>
        </w:rPr>
      </w:pPr>
      <w:r w:rsidRPr="007B5C71">
        <w:rPr>
          <w:color w:val="000000" w:themeColor="text1"/>
          <w:sz w:val="28"/>
          <w:szCs w:val="28"/>
          <w:lang w:val="uk-UA"/>
        </w:rPr>
        <w:t>Завдяки цим можливостям, AutoCAD допомагає геологам ефективно виконувати свою роботу, зокрема при розробці проектів з оцінки та використання природних ресурсів.</w:t>
      </w:r>
    </w:p>
    <w:p w14:paraId="1FB2C742" w14:textId="77777777" w:rsidR="00554D84" w:rsidRPr="007B5C71" w:rsidRDefault="00554D84" w:rsidP="007B5C71">
      <w:pPr>
        <w:numPr>
          <w:ilvl w:val="0"/>
          <w:numId w:val="4"/>
        </w:numPr>
        <w:spacing w:line="360" w:lineRule="auto"/>
        <w:ind w:left="0" w:firstLine="709"/>
        <w:jc w:val="both"/>
        <w:rPr>
          <w:b/>
          <w:bCs/>
          <w:color w:val="000000" w:themeColor="text1"/>
          <w:sz w:val="28"/>
          <w:szCs w:val="28"/>
          <w:lang w:val="uk-UA"/>
        </w:rPr>
      </w:pPr>
      <w:r w:rsidRPr="007B5C71">
        <w:rPr>
          <w:b/>
          <w:bCs/>
          <w:color w:val="000000" w:themeColor="text1"/>
          <w:sz w:val="28"/>
          <w:szCs w:val="28"/>
          <w:lang w:val="uk-UA"/>
        </w:rPr>
        <w:t xml:space="preserve">Автомобілі та транспорт: </w:t>
      </w:r>
      <w:r w:rsidRPr="007B5C71">
        <w:rPr>
          <w:bCs/>
          <w:color w:val="000000" w:themeColor="text1"/>
          <w:sz w:val="28"/>
          <w:szCs w:val="28"/>
          <w:lang w:val="uk-UA"/>
        </w:rPr>
        <w:t xml:space="preserve">Автомобільний дизайн: використовують AutoCAD для проектування транспортних засобів, їх частин і компонентів. </w:t>
      </w:r>
    </w:p>
    <w:p w14:paraId="2892E6CD"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 xml:space="preserve">AutoCAD використовується для створення точних технічних креслень, моделювання 2D і 3D об'єктів, аналізу та документування проектів. Це важливий </w:t>
      </w:r>
      <w:r w:rsidRPr="007B5C71">
        <w:rPr>
          <w:bCs/>
          <w:color w:val="000000" w:themeColor="text1"/>
          <w:sz w:val="28"/>
          <w:szCs w:val="28"/>
          <w:lang w:val="uk-UA"/>
        </w:rPr>
        <w:lastRenderedPageBreak/>
        <w:t>інструмент для проектування і розробки в багатьох галузях, де потрібні високоточні технічні креслення і моделі.</w:t>
      </w:r>
    </w:p>
    <w:p w14:paraId="26AD0650"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 xml:space="preserve">Важливо більш детально зосередити увагу на сфері геодезії та картографії, оскільки це суміжні сфери до кадастру та землеустрою. </w:t>
      </w:r>
    </w:p>
    <w:p w14:paraId="56D7FB9C"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 xml:space="preserve">У геодезії </w:t>
      </w:r>
      <w:r w:rsidRPr="007B5C71">
        <w:rPr>
          <w:sz w:val="28"/>
          <w:szCs w:val="28"/>
          <w:lang w:val="uk-UA"/>
        </w:rPr>
        <w:t>AutoCAD</w:t>
      </w:r>
      <w:r w:rsidRPr="007B5C71">
        <w:rPr>
          <w:bCs/>
          <w:color w:val="000000" w:themeColor="text1"/>
          <w:sz w:val="28"/>
          <w:szCs w:val="28"/>
          <w:lang w:val="uk-UA"/>
        </w:rPr>
        <w:t xml:space="preserve"> використовується для створення карт,  топографічних планів, планів земельних ділянок, планів будівель та іншої графіки, пов'язаної із землеустроєм. </w:t>
      </w:r>
    </w:p>
    <w:p w14:paraId="36DC73A1"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 xml:space="preserve">Завдяки своїм можливостям програма може точно моделювати топографічні об'єкти, враховувати дані про рельєф і створювати векторні а також растрові карти. Картографи також використовують </w:t>
      </w:r>
      <w:r w:rsidRPr="007B5C71">
        <w:rPr>
          <w:sz w:val="28"/>
          <w:szCs w:val="28"/>
          <w:lang w:val="uk-UA"/>
        </w:rPr>
        <w:t>AutoCAD</w:t>
      </w:r>
      <w:r w:rsidRPr="007B5C71">
        <w:rPr>
          <w:bCs/>
          <w:color w:val="000000" w:themeColor="text1"/>
          <w:sz w:val="28"/>
          <w:szCs w:val="28"/>
          <w:lang w:val="uk-UA"/>
        </w:rPr>
        <w:t xml:space="preserve"> для створення та редагування карт, топографічних карт, топографічних планів а також іншої географічної інформації. Програма може точно відтворювати географічні об'єкти, створювати різні шари інформації на картах, працювати з різними системами координат і геодезичними даними. Однією з ключових переваг використання </w:t>
      </w:r>
      <w:r w:rsidRPr="007B5C71">
        <w:rPr>
          <w:sz w:val="28"/>
          <w:szCs w:val="28"/>
          <w:lang w:val="uk-UA"/>
        </w:rPr>
        <w:t>AutoCAD</w:t>
      </w:r>
      <w:r w:rsidRPr="007B5C71">
        <w:rPr>
          <w:bCs/>
          <w:color w:val="000000" w:themeColor="text1"/>
          <w:sz w:val="28"/>
          <w:szCs w:val="28"/>
          <w:lang w:val="uk-UA"/>
        </w:rPr>
        <w:t xml:space="preserve"> в геодезії та картографії є можливість працювати з різноманітними інструментами для точного вимірювання, аналізу та редагування географічних даних. </w:t>
      </w:r>
    </w:p>
    <w:p w14:paraId="424CA6CE" w14:textId="77777777" w:rsidR="00554D84" w:rsidRPr="007B5C71" w:rsidRDefault="00554D84" w:rsidP="007B5C71">
      <w:pPr>
        <w:spacing w:line="360" w:lineRule="auto"/>
        <w:ind w:firstLine="709"/>
        <w:jc w:val="both"/>
        <w:rPr>
          <w:sz w:val="28"/>
          <w:szCs w:val="28"/>
          <w:lang w:val="uk-UA"/>
        </w:rPr>
      </w:pPr>
      <w:r w:rsidRPr="007B5C71">
        <w:rPr>
          <w:bCs/>
          <w:color w:val="000000" w:themeColor="text1"/>
          <w:sz w:val="28"/>
          <w:szCs w:val="28"/>
          <w:lang w:val="uk-UA"/>
        </w:rPr>
        <w:t xml:space="preserve">Основні переваги при роботі фахівців галузей геодезії та картографії в програмних продуктах </w:t>
      </w:r>
      <w:proofErr w:type="spellStart"/>
      <w:r w:rsidRPr="007B5C71">
        <w:rPr>
          <w:sz w:val="28"/>
          <w:szCs w:val="28"/>
          <w:lang w:val="uk-UA"/>
        </w:rPr>
        <w:t>AutoCAD</w:t>
      </w:r>
      <w:proofErr w:type="spellEnd"/>
      <w:r w:rsidRPr="007B5C71">
        <w:rPr>
          <w:sz w:val="28"/>
          <w:szCs w:val="28"/>
          <w:lang w:val="uk-UA"/>
        </w:rPr>
        <w:t xml:space="preserve"> </w:t>
      </w:r>
      <w:proofErr w:type="spellStart"/>
      <w:r w:rsidRPr="007B5C71">
        <w:rPr>
          <w:sz w:val="28"/>
          <w:szCs w:val="28"/>
          <w:lang w:val="uk-UA"/>
        </w:rPr>
        <w:t>Civil</w:t>
      </w:r>
      <w:proofErr w:type="spellEnd"/>
      <w:r w:rsidRPr="007B5C71">
        <w:rPr>
          <w:sz w:val="28"/>
          <w:szCs w:val="28"/>
          <w:lang w:val="uk-UA"/>
        </w:rPr>
        <w:t xml:space="preserve"> 3D та </w:t>
      </w:r>
      <w:proofErr w:type="spellStart"/>
      <w:r w:rsidRPr="007B5C71">
        <w:rPr>
          <w:sz w:val="28"/>
          <w:szCs w:val="28"/>
          <w:lang w:val="uk-UA"/>
        </w:rPr>
        <w:t>AutoCAD</w:t>
      </w:r>
      <w:proofErr w:type="spellEnd"/>
      <w:r w:rsidRPr="007B5C71">
        <w:rPr>
          <w:sz w:val="28"/>
          <w:szCs w:val="28"/>
          <w:lang w:val="uk-UA"/>
        </w:rPr>
        <w:t xml:space="preserve"> на нашу думку можна поділити на такі пункти:</w:t>
      </w:r>
    </w:p>
    <w:p w14:paraId="11A7F2F9" w14:textId="77777777" w:rsidR="00554D84" w:rsidRPr="007B5C71" w:rsidRDefault="00554D84" w:rsidP="007B5C71">
      <w:pPr>
        <w:spacing w:line="360" w:lineRule="auto"/>
        <w:ind w:firstLine="709"/>
        <w:jc w:val="both"/>
        <w:rPr>
          <w:bCs/>
          <w:color w:val="000000" w:themeColor="text1"/>
          <w:sz w:val="28"/>
          <w:szCs w:val="28"/>
          <w:lang w:val="uk-UA"/>
        </w:rPr>
      </w:pPr>
      <w:r w:rsidRPr="007B5C71">
        <w:rPr>
          <w:b/>
          <w:bCs/>
          <w:color w:val="000000" w:themeColor="text1"/>
          <w:sz w:val="28"/>
          <w:szCs w:val="28"/>
          <w:lang w:val="uk-UA"/>
        </w:rPr>
        <w:t>Гнучкість і широкі можливості проектування:</w:t>
      </w:r>
      <w:r w:rsidRPr="007B5C71">
        <w:rPr>
          <w:bCs/>
          <w:color w:val="000000" w:themeColor="text1"/>
          <w:sz w:val="28"/>
          <w:szCs w:val="28"/>
          <w:lang w:val="uk-UA"/>
        </w:rPr>
        <w:t xml:space="preserve"> </w:t>
      </w:r>
      <w:r w:rsidRPr="007B5C71">
        <w:rPr>
          <w:sz w:val="28"/>
          <w:szCs w:val="28"/>
          <w:lang w:val="uk-UA"/>
        </w:rPr>
        <w:t>AutoCAD</w:t>
      </w:r>
      <w:r w:rsidRPr="007B5C71">
        <w:rPr>
          <w:bCs/>
          <w:color w:val="000000" w:themeColor="text1"/>
          <w:sz w:val="28"/>
          <w:szCs w:val="28"/>
          <w:lang w:val="uk-UA"/>
        </w:rPr>
        <w:t xml:space="preserve"> пропонує широкий спектр можливостей для створення і редагування географічних карт. Це і робота з векторними та растровими зображеннями, і створення лінійних та поверхневих об'єктів, і робота з моделями які мають декілька шарів графічної та табличної інформації для зручного керування різними елементами карти </w:t>
      </w:r>
      <w:r w:rsidRPr="007B5C71">
        <w:rPr>
          <w:sz w:val="28"/>
          <w:szCs w:val="28"/>
          <w:lang w:val="uk-UA"/>
        </w:rPr>
        <w:t>[7].</w:t>
      </w:r>
    </w:p>
    <w:p w14:paraId="7320EE88" w14:textId="77777777" w:rsidR="00554D84" w:rsidRPr="007B5C71" w:rsidRDefault="00554D84" w:rsidP="007B5C71">
      <w:pPr>
        <w:spacing w:line="360" w:lineRule="auto"/>
        <w:ind w:firstLine="709"/>
        <w:jc w:val="both"/>
        <w:rPr>
          <w:bCs/>
          <w:color w:val="000000" w:themeColor="text1"/>
          <w:sz w:val="28"/>
          <w:szCs w:val="28"/>
          <w:lang w:val="uk-UA"/>
        </w:rPr>
      </w:pPr>
      <w:r w:rsidRPr="007B5C71">
        <w:rPr>
          <w:b/>
          <w:bCs/>
          <w:color w:val="000000" w:themeColor="text1"/>
          <w:sz w:val="28"/>
          <w:szCs w:val="28"/>
          <w:lang w:val="uk-UA"/>
        </w:rPr>
        <w:t>Точність і акуратність:</w:t>
      </w:r>
      <w:r w:rsidRPr="007B5C71">
        <w:rPr>
          <w:bCs/>
          <w:color w:val="000000" w:themeColor="text1"/>
          <w:sz w:val="28"/>
          <w:szCs w:val="28"/>
          <w:lang w:val="uk-UA"/>
        </w:rPr>
        <w:t xml:space="preserve"> AutoCAD дає змогу виконувати точні вимірювання, що дуже важливо для картографії. Підтримка різних систем координат забезпечує точне відображення географічних об'єктів і елементів на карті </w:t>
      </w:r>
      <w:r w:rsidRPr="007B5C71">
        <w:rPr>
          <w:sz w:val="28"/>
          <w:szCs w:val="28"/>
          <w:lang w:val="uk-UA"/>
        </w:rPr>
        <w:t>[7].</w:t>
      </w:r>
    </w:p>
    <w:p w14:paraId="516BBA76" w14:textId="77777777" w:rsidR="00554D84" w:rsidRPr="007B5C71" w:rsidRDefault="00554D84" w:rsidP="007B5C71">
      <w:pPr>
        <w:spacing w:line="360" w:lineRule="auto"/>
        <w:ind w:firstLine="709"/>
        <w:jc w:val="both"/>
        <w:rPr>
          <w:bCs/>
          <w:color w:val="000000" w:themeColor="text1"/>
          <w:sz w:val="28"/>
          <w:szCs w:val="28"/>
          <w:lang w:val="uk-UA"/>
        </w:rPr>
      </w:pPr>
      <w:r w:rsidRPr="007B5C71">
        <w:rPr>
          <w:b/>
          <w:bCs/>
          <w:color w:val="000000" w:themeColor="text1"/>
          <w:sz w:val="28"/>
          <w:szCs w:val="28"/>
          <w:lang w:val="uk-UA"/>
        </w:rPr>
        <w:lastRenderedPageBreak/>
        <w:t>Масштабованість:</w:t>
      </w:r>
      <w:r w:rsidRPr="007B5C71">
        <w:rPr>
          <w:bCs/>
          <w:color w:val="000000" w:themeColor="text1"/>
          <w:sz w:val="28"/>
          <w:szCs w:val="28"/>
          <w:lang w:val="uk-UA"/>
        </w:rPr>
        <w:t xml:space="preserve"> програма дає змогу створювати картографічний матеріал у різних масштабах- від детальних планів територій до планів на великі території </w:t>
      </w:r>
      <w:r w:rsidRPr="007B5C71">
        <w:rPr>
          <w:sz w:val="28"/>
          <w:szCs w:val="28"/>
          <w:lang w:val="uk-UA"/>
        </w:rPr>
        <w:t>[7].</w:t>
      </w:r>
    </w:p>
    <w:p w14:paraId="2CDD1FCE" w14:textId="77777777" w:rsidR="00554D84" w:rsidRPr="007B5C71" w:rsidRDefault="00554D84" w:rsidP="007B5C71">
      <w:pPr>
        <w:spacing w:line="360" w:lineRule="auto"/>
        <w:ind w:firstLine="709"/>
        <w:jc w:val="both"/>
        <w:rPr>
          <w:bCs/>
          <w:color w:val="000000" w:themeColor="text1"/>
          <w:sz w:val="28"/>
          <w:szCs w:val="28"/>
          <w:lang w:val="uk-UA"/>
        </w:rPr>
      </w:pPr>
      <w:r w:rsidRPr="007B5C71">
        <w:rPr>
          <w:b/>
          <w:bCs/>
          <w:color w:val="000000" w:themeColor="text1"/>
          <w:sz w:val="28"/>
          <w:szCs w:val="28"/>
          <w:lang w:val="uk-UA"/>
        </w:rPr>
        <w:t>Автоматизація та продуктивність:</w:t>
      </w:r>
      <w:r w:rsidRPr="007B5C71">
        <w:rPr>
          <w:bCs/>
          <w:color w:val="000000" w:themeColor="text1"/>
          <w:sz w:val="28"/>
          <w:szCs w:val="28"/>
          <w:lang w:val="uk-UA"/>
        </w:rPr>
        <w:t xml:space="preserve"> </w:t>
      </w:r>
      <w:r w:rsidRPr="007B5C71">
        <w:rPr>
          <w:sz w:val="28"/>
          <w:szCs w:val="28"/>
          <w:lang w:val="uk-UA"/>
        </w:rPr>
        <w:t>AutoCAD</w:t>
      </w:r>
      <w:r w:rsidRPr="007B5C71">
        <w:rPr>
          <w:bCs/>
          <w:color w:val="000000" w:themeColor="text1"/>
          <w:sz w:val="28"/>
          <w:szCs w:val="28"/>
          <w:lang w:val="uk-UA"/>
        </w:rPr>
        <w:t xml:space="preserve"> має вбудовані засоби автоматизації, як-от різноманітні шаблони, блоки чи скрипти та можливості налаштування, що дають змогу прискорити процес картографування та підвищити продуктивність </w:t>
      </w:r>
      <w:r w:rsidRPr="007B5C71">
        <w:rPr>
          <w:sz w:val="28"/>
          <w:szCs w:val="28"/>
          <w:lang w:val="uk-UA"/>
        </w:rPr>
        <w:t>[7].</w:t>
      </w:r>
    </w:p>
    <w:p w14:paraId="3A19DAA2" w14:textId="77777777" w:rsidR="00554D84" w:rsidRPr="007B5C71" w:rsidRDefault="00554D84" w:rsidP="007B5C71">
      <w:pPr>
        <w:spacing w:line="360" w:lineRule="auto"/>
        <w:ind w:firstLine="709"/>
        <w:jc w:val="both"/>
        <w:rPr>
          <w:bCs/>
          <w:color w:val="000000" w:themeColor="text1"/>
          <w:sz w:val="28"/>
          <w:szCs w:val="28"/>
          <w:lang w:val="uk-UA"/>
        </w:rPr>
      </w:pPr>
      <w:r w:rsidRPr="007B5C71">
        <w:rPr>
          <w:b/>
          <w:bCs/>
          <w:color w:val="000000" w:themeColor="text1"/>
          <w:sz w:val="28"/>
          <w:szCs w:val="28"/>
          <w:lang w:val="uk-UA"/>
        </w:rPr>
        <w:t>Взаємодія та обмін даними:</w:t>
      </w:r>
      <w:r w:rsidRPr="007B5C71">
        <w:rPr>
          <w:bCs/>
          <w:color w:val="000000" w:themeColor="text1"/>
          <w:sz w:val="28"/>
          <w:szCs w:val="28"/>
          <w:lang w:val="uk-UA"/>
        </w:rPr>
        <w:t xml:space="preserve"> </w:t>
      </w:r>
      <w:r w:rsidRPr="007B5C71">
        <w:rPr>
          <w:sz w:val="28"/>
          <w:szCs w:val="28"/>
          <w:lang w:val="uk-UA"/>
        </w:rPr>
        <w:t>AutoCAD</w:t>
      </w:r>
      <w:r w:rsidRPr="007B5C71">
        <w:rPr>
          <w:bCs/>
          <w:color w:val="000000" w:themeColor="text1"/>
          <w:sz w:val="28"/>
          <w:szCs w:val="28"/>
          <w:lang w:val="uk-UA"/>
        </w:rPr>
        <w:t xml:space="preserve"> підтримує різні формати файлів, що дає змогу легко обмінюватися даними з іншими додатками геоінформаційних систем (ГІС), програмами оброблення зображень та іншими картографічними програмами </w:t>
      </w:r>
      <w:r w:rsidRPr="007B5C71">
        <w:rPr>
          <w:sz w:val="28"/>
          <w:szCs w:val="28"/>
          <w:lang w:val="uk-UA"/>
        </w:rPr>
        <w:t>[7].</w:t>
      </w:r>
    </w:p>
    <w:p w14:paraId="0CE5468E" w14:textId="77777777" w:rsidR="00554D84" w:rsidRPr="007B5C71" w:rsidRDefault="00554D84" w:rsidP="007B5C71">
      <w:pPr>
        <w:spacing w:line="360" w:lineRule="auto"/>
        <w:ind w:firstLine="709"/>
        <w:jc w:val="both"/>
        <w:rPr>
          <w:bCs/>
          <w:color w:val="000000" w:themeColor="text1"/>
          <w:sz w:val="28"/>
          <w:szCs w:val="28"/>
          <w:lang w:val="uk-UA"/>
        </w:rPr>
      </w:pPr>
      <w:r w:rsidRPr="007B5C71">
        <w:rPr>
          <w:b/>
          <w:bCs/>
          <w:color w:val="000000" w:themeColor="text1"/>
          <w:sz w:val="28"/>
          <w:szCs w:val="28"/>
          <w:lang w:val="uk-UA"/>
        </w:rPr>
        <w:t>Інтеграція з іншими додатками:</w:t>
      </w:r>
      <w:r w:rsidRPr="007B5C71">
        <w:rPr>
          <w:bCs/>
          <w:color w:val="000000" w:themeColor="text1"/>
          <w:sz w:val="28"/>
          <w:szCs w:val="28"/>
          <w:lang w:val="uk-UA"/>
        </w:rPr>
        <w:t xml:space="preserve"> </w:t>
      </w:r>
      <w:r w:rsidRPr="007B5C71">
        <w:rPr>
          <w:sz w:val="28"/>
          <w:szCs w:val="28"/>
          <w:lang w:val="uk-UA"/>
        </w:rPr>
        <w:t>AutoCAD</w:t>
      </w:r>
      <w:r w:rsidRPr="007B5C71">
        <w:rPr>
          <w:bCs/>
          <w:color w:val="000000" w:themeColor="text1"/>
          <w:sz w:val="28"/>
          <w:szCs w:val="28"/>
          <w:lang w:val="uk-UA"/>
        </w:rPr>
        <w:t xml:space="preserve"> може бути інтегрований з іншими додатками і сервісами для поліпшення робочих процесів і розширення можливостей використання географічних даних </w:t>
      </w:r>
      <w:r w:rsidRPr="007B5C71">
        <w:rPr>
          <w:sz w:val="28"/>
          <w:szCs w:val="28"/>
          <w:lang w:val="uk-UA"/>
        </w:rPr>
        <w:t>[7].</w:t>
      </w:r>
    </w:p>
    <w:p w14:paraId="52D076EC" w14:textId="77777777" w:rsidR="00554D84" w:rsidRPr="007B5C71" w:rsidRDefault="00554D84" w:rsidP="007B5C71">
      <w:pPr>
        <w:spacing w:line="360" w:lineRule="auto"/>
        <w:ind w:firstLine="567"/>
        <w:jc w:val="both"/>
        <w:rPr>
          <w:bCs/>
          <w:color w:val="000000" w:themeColor="text1"/>
          <w:sz w:val="28"/>
          <w:szCs w:val="28"/>
          <w:lang w:val="uk-UA"/>
        </w:rPr>
      </w:pPr>
    </w:p>
    <w:p w14:paraId="226F2490" w14:textId="77777777" w:rsidR="00554D84" w:rsidRPr="007B5C71" w:rsidRDefault="00554D84" w:rsidP="007B5C71">
      <w:pPr>
        <w:numPr>
          <w:ilvl w:val="1"/>
          <w:numId w:val="3"/>
        </w:numPr>
        <w:spacing w:line="360" w:lineRule="auto"/>
        <w:ind w:left="0" w:firstLine="567"/>
        <w:jc w:val="center"/>
        <w:outlineLvl w:val="1"/>
        <w:rPr>
          <w:b/>
          <w:sz w:val="28"/>
          <w:szCs w:val="28"/>
          <w:lang w:val="uk-UA"/>
        </w:rPr>
      </w:pPr>
      <w:bookmarkStart w:id="10" w:name="_Toc152197542"/>
      <w:r w:rsidRPr="007B5C71">
        <w:rPr>
          <w:b/>
          <w:sz w:val="28"/>
          <w:szCs w:val="28"/>
          <w:lang w:val="uk-UA"/>
        </w:rPr>
        <w:t xml:space="preserve">Аналіз взаємодії програмного продукту </w:t>
      </w:r>
      <w:proofErr w:type="spellStart"/>
      <w:r w:rsidRPr="007B5C71">
        <w:rPr>
          <w:b/>
          <w:sz w:val="28"/>
          <w:szCs w:val="28"/>
          <w:lang w:val="uk-UA"/>
        </w:rPr>
        <w:t>AutoCAD</w:t>
      </w:r>
      <w:proofErr w:type="spellEnd"/>
      <w:r w:rsidRPr="007B5C71">
        <w:rPr>
          <w:b/>
          <w:sz w:val="28"/>
          <w:szCs w:val="28"/>
          <w:lang w:val="uk-UA"/>
        </w:rPr>
        <w:t xml:space="preserve"> та </w:t>
      </w:r>
      <w:proofErr w:type="spellStart"/>
      <w:r w:rsidRPr="007B5C71">
        <w:rPr>
          <w:b/>
          <w:sz w:val="28"/>
          <w:szCs w:val="28"/>
          <w:lang w:val="uk-UA"/>
        </w:rPr>
        <w:t>AutoCAD</w:t>
      </w:r>
      <w:proofErr w:type="spellEnd"/>
      <w:r w:rsidRPr="007B5C71">
        <w:rPr>
          <w:b/>
          <w:sz w:val="28"/>
          <w:szCs w:val="28"/>
          <w:lang w:val="uk-UA"/>
        </w:rPr>
        <w:t xml:space="preserve"> </w:t>
      </w:r>
      <w:proofErr w:type="spellStart"/>
      <w:r w:rsidRPr="007B5C71">
        <w:rPr>
          <w:b/>
          <w:sz w:val="28"/>
          <w:szCs w:val="28"/>
          <w:lang w:val="uk-UA"/>
        </w:rPr>
        <w:t>Civil</w:t>
      </w:r>
      <w:proofErr w:type="spellEnd"/>
      <w:r w:rsidRPr="007B5C71">
        <w:rPr>
          <w:b/>
          <w:sz w:val="28"/>
          <w:szCs w:val="28"/>
          <w:lang w:val="uk-UA"/>
        </w:rPr>
        <w:t xml:space="preserve"> 3D із іншими програмними продуктами та типами даних</w:t>
      </w:r>
      <w:bookmarkEnd w:id="10"/>
    </w:p>
    <w:p w14:paraId="1CDA6036" w14:textId="77777777" w:rsidR="00554D84" w:rsidRPr="007B5C71" w:rsidRDefault="00554D84" w:rsidP="007B5C71">
      <w:pPr>
        <w:spacing w:line="360" w:lineRule="auto"/>
        <w:ind w:firstLine="567"/>
        <w:jc w:val="both"/>
        <w:rPr>
          <w:bCs/>
          <w:color w:val="000000" w:themeColor="text1"/>
          <w:sz w:val="28"/>
          <w:szCs w:val="28"/>
          <w:lang w:val="uk-UA"/>
        </w:rPr>
      </w:pPr>
    </w:p>
    <w:p w14:paraId="00A9BE6E"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AutoCAD може значно розширювати свою функціональність і зручність використання завдяки інтеграції з різними додатками і сервісами. Ось кілька прикладів, як це працює:</w:t>
      </w:r>
    </w:p>
    <w:p w14:paraId="0AFB2807"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 xml:space="preserve">Інтеграція з ГІС: AutoCAD може інтегруватися з геоінформаційними системами (ГІС), такими як </w:t>
      </w:r>
      <w:proofErr w:type="spellStart"/>
      <w:r w:rsidRPr="007B5C71">
        <w:rPr>
          <w:bCs/>
          <w:color w:val="000000" w:themeColor="text1"/>
          <w:sz w:val="28"/>
          <w:szCs w:val="28"/>
          <w:lang w:val="uk-UA"/>
        </w:rPr>
        <w:t>ArcGIS</w:t>
      </w:r>
      <w:proofErr w:type="spellEnd"/>
      <w:r w:rsidRPr="007B5C71">
        <w:rPr>
          <w:bCs/>
          <w:color w:val="000000" w:themeColor="text1"/>
          <w:sz w:val="28"/>
          <w:szCs w:val="28"/>
          <w:lang w:val="uk-UA"/>
        </w:rPr>
        <w:t xml:space="preserve">, що дозволяє користувачам працювати з </w:t>
      </w:r>
      <w:proofErr w:type="spellStart"/>
      <w:r w:rsidRPr="007B5C71">
        <w:rPr>
          <w:bCs/>
          <w:color w:val="000000" w:themeColor="text1"/>
          <w:sz w:val="28"/>
          <w:szCs w:val="28"/>
          <w:lang w:val="uk-UA"/>
        </w:rPr>
        <w:t>геопросторовими</w:t>
      </w:r>
      <w:proofErr w:type="spellEnd"/>
      <w:r w:rsidRPr="007B5C71">
        <w:rPr>
          <w:bCs/>
          <w:color w:val="000000" w:themeColor="text1"/>
          <w:sz w:val="28"/>
          <w:szCs w:val="28"/>
          <w:lang w:val="uk-UA"/>
        </w:rPr>
        <w:t xml:space="preserve"> даними і аналізувати їх у контексті проектів CAD.</w:t>
      </w:r>
    </w:p>
    <w:p w14:paraId="603B5282"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 xml:space="preserve">Взаємодія з іншими продуктами </w:t>
      </w:r>
      <w:proofErr w:type="spellStart"/>
      <w:r w:rsidRPr="007B5C71">
        <w:rPr>
          <w:bCs/>
          <w:color w:val="000000" w:themeColor="text1"/>
          <w:sz w:val="28"/>
          <w:szCs w:val="28"/>
          <w:lang w:val="uk-UA"/>
        </w:rPr>
        <w:t>Autodesk</w:t>
      </w:r>
      <w:proofErr w:type="spellEnd"/>
      <w:r w:rsidRPr="007B5C71">
        <w:rPr>
          <w:bCs/>
          <w:color w:val="000000" w:themeColor="text1"/>
          <w:sz w:val="28"/>
          <w:szCs w:val="28"/>
          <w:lang w:val="uk-UA"/>
        </w:rPr>
        <w:t>:</w:t>
      </w:r>
    </w:p>
    <w:p w14:paraId="5ED932E2" w14:textId="77777777" w:rsidR="00554D84" w:rsidRPr="007B5C71" w:rsidRDefault="00554D84" w:rsidP="007B5C71">
      <w:pPr>
        <w:spacing w:line="360" w:lineRule="auto"/>
        <w:ind w:firstLine="709"/>
        <w:jc w:val="both"/>
        <w:rPr>
          <w:bCs/>
          <w:color w:val="000000" w:themeColor="text1"/>
          <w:sz w:val="28"/>
          <w:szCs w:val="28"/>
          <w:lang w:val="uk-UA"/>
        </w:rPr>
      </w:pP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безшовно</w:t>
      </w:r>
      <w:proofErr w:type="spellEnd"/>
      <w:r w:rsidRPr="007B5C71">
        <w:rPr>
          <w:bCs/>
          <w:color w:val="000000" w:themeColor="text1"/>
          <w:sz w:val="28"/>
          <w:szCs w:val="28"/>
          <w:lang w:val="uk-UA"/>
        </w:rPr>
        <w:t xml:space="preserve"> взаємодіє з іншими продуктами </w:t>
      </w:r>
      <w:proofErr w:type="spellStart"/>
      <w:r w:rsidRPr="007B5C71">
        <w:rPr>
          <w:bCs/>
          <w:color w:val="000000" w:themeColor="text1"/>
          <w:sz w:val="28"/>
          <w:szCs w:val="28"/>
          <w:lang w:val="uk-UA"/>
        </w:rPr>
        <w:t>Autodesk</w:t>
      </w:r>
      <w:proofErr w:type="spellEnd"/>
      <w:r w:rsidRPr="007B5C71">
        <w:rPr>
          <w:bCs/>
          <w:color w:val="000000" w:themeColor="text1"/>
          <w:sz w:val="28"/>
          <w:szCs w:val="28"/>
          <w:lang w:val="uk-UA"/>
        </w:rPr>
        <w:t xml:space="preserve">, такими як </w:t>
      </w:r>
      <w:proofErr w:type="spellStart"/>
      <w:r w:rsidRPr="007B5C71">
        <w:rPr>
          <w:bCs/>
          <w:color w:val="000000" w:themeColor="text1"/>
          <w:sz w:val="28"/>
          <w:szCs w:val="28"/>
          <w:lang w:val="uk-UA"/>
        </w:rPr>
        <w:t>Revit</w:t>
      </w:r>
      <w:proofErr w:type="spellEnd"/>
      <w:r w:rsidRPr="007B5C71">
        <w:rPr>
          <w:bCs/>
          <w:color w:val="000000" w:themeColor="text1"/>
          <w:sz w:val="28"/>
          <w:szCs w:val="28"/>
          <w:lang w:val="uk-UA"/>
        </w:rPr>
        <w:t xml:space="preserve"> для BIM (</w:t>
      </w:r>
      <w:proofErr w:type="spellStart"/>
      <w:r w:rsidRPr="007B5C71">
        <w:rPr>
          <w:bCs/>
          <w:color w:val="000000" w:themeColor="text1"/>
          <w:sz w:val="28"/>
          <w:szCs w:val="28"/>
          <w:lang w:val="uk-UA"/>
        </w:rPr>
        <w:t>Building</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Information</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Modeling</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Civil</w:t>
      </w:r>
      <w:proofErr w:type="spellEnd"/>
      <w:r w:rsidRPr="007B5C71">
        <w:rPr>
          <w:bCs/>
          <w:color w:val="000000" w:themeColor="text1"/>
          <w:sz w:val="28"/>
          <w:szCs w:val="28"/>
          <w:lang w:val="uk-UA"/>
        </w:rPr>
        <w:t xml:space="preserve"> 3D для проектування інженерних мереж і </w:t>
      </w:r>
      <w:proofErr w:type="spellStart"/>
      <w:r w:rsidRPr="007B5C71">
        <w:rPr>
          <w:bCs/>
          <w:color w:val="000000" w:themeColor="text1"/>
          <w:sz w:val="28"/>
          <w:szCs w:val="28"/>
          <w:lang w:val="uk-UA"/>
        </w:rPr>
        <w:t>Navisworks</w:t>
      </w:r>
      <w:proofErr w:type="spellEnd"/>
      <w:r w:rsidRPr="007B5C71">
        <w:rPr>
          <w:bCs/>
          <w:color w:val="000000" w:themeColor="text1"/>
          <w:sz w:val="28"/>
          <w:szCs w:val="28"/>
          <w:lang w:val="uk-UA"/>
        </w:rPr>
        <w:t xml:space="preserve"> для координації проектів, що забезпечує більш ефективний обмін даними і полегшує колективну роботу.</w:t>
      </w:r>
    </w:p>
    <w:p w14:paraId="4D81EE9A"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Мобільні та хмарні рішення:</w:t>
      </w:r>
    </w:p>
    <w:p w14:paraId="0CAB765F"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lastRenderedPageBreak/>
        <w:t xml:space="preserve">Додатки, такі як </w:t>
      </w: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Mobile</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App</w:t>
      </w:r>
      <w:proofErr w:type="spellEnd"/>
      <w:r w:rsidRPr="007B5C71">
        <w:rPr>
          <w:bCs/>
          <w:color w:val="000000" w:themeColor="text1"/>
          <w:sz w:val="28"/>
          <w:szCs w:val="28"/>
          <w:lang w:val="uk-UA"/>
        </w:rPr>
        <w:t xml:space="preserve"> і </w:t>
      </w: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Web</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App</w:t>
      </w:r>
      <w:proofErr w:type="spellEnd"/>
      <w:r w:rsidRPr="007B5C71">
        <w:rPr>
          <w:bCs/>
          <w:color w:val="000000" w:themeColor="text1"/>
          <w:sz w:val="28"/>
          <w:szCs w:val="28"/>
          <w:lang w:val="uk-UA"/>
        </w:rPr>
        <w:t>, дозволяють користувачам переглядати, редагувати і коментувати креслення з будь-якого пристрою, що забезпечує доступ до проектів у будь-якому місці.</w:t>
      </w:r>
    </w:p>
    <w:p w14:paraId="28E8C79F"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Інтеграція з сторонніми програмами:</w:t>
      </w:r>
    </w:p>
    <w:p w14:paraId="053EDF94"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AutoCAD підтримує численні плагіни і додатки, розроблені сторонніми компаніями, які можуть додати специфічні функції, такі як аналіз даних, автоматизація задач або створення специфічних видів документації.</w:t>
      </w:r>
    </w:p>
    <w:p w14:paraId="5813E8D0"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Підключення до баз даних: Можливість інтеграції з базами даних, такими як SQL Server або Access, дозволяє зберігати і управляти великими обсягами даних, які можуть бути використані для створення динамічних креслень і звітів.</w:t>
      </w:r>
    </w:p>
    <w:p w14:paraId="0ED7484F"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API і макроси: AutoCAD пропонує потужні API (</w:t>
      </w:r>
      <w:proofErr w:type="spellStart"/>
      <w:r w:rsidRPr="007B5C71">
        <w:rPr>
          <w:bCs/>
          <w:color w:val="000000" w:themeColor="text1"/>
          <w:sz w:val="28"/>
          <w:szCs w:val="28"/>
          <w:lang w:val="uk-UA"/>
        </w:rPr>
        <w:t>Application</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Programming</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Interface</w:t>
      </w:r>
      <w:proofErr w:type="spellEnd"/>
      <w:r w:rsidRPr="007B5C71">
        <w:rPr>
          <w:bCs/>
          <w:color w:val="000000" w:themeColor="text1"/>
          <w:sz w:val="28"/>
          <w:szCs w:val="28"/>
          <w:lang w:val="uk-UA"/>
        </w:rPr>
        <w:t>), що дозволяє розробникам створювати власні макроси і додатки, які автоматизують повторювані задачі і розширюють можливості програми.</w:t>
      </w:r>
    </w:p>
    <w:p w14:paraId="73FDC2E2"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 xml:space="preserve">Ці інтеграції роблять AutoCAD гнучким і потужним інструментом, який може адаптуватися до потреб різних галузей і специфічних завдань, підвищуючи продуктивність і точність </w:t>
      </w:r>
      <w:proofErr w:type="spellStart"/>
      <w:r w:rsidRPr="007B5C71">
        <w:rPr>
          <w:bCs/>
          <w:color w:val="000000" w:themeColor="text1"/>
          <w:sz w:val="28"/>
          <w:szCs w:val="28"/>
          <w:lang w:val="uk-UA"/>
        </w:rPr>
        <w:t>проектування.Далі</w:t>
      </w:r>
      <w:proofErr w:type="spellEnd"/>
      <w:r w:rsidRPr="007B5C71">
        <w:rPr>
          <w:bCs/>
          <w:color w:val="000000" w:themeColor="text1"/>
          <w:sz w:val="28"/>
          <w:szCs w:val="28"/>
          <w:lang w:val="uk-UA"/>
        </w:rPr>
        <w:t xml:space="preserve"> описано деякі зі способів інтеграції AutoCAD із найбільш взаємопов’язаними  додатками.</w:t>
      </w:r>
    </w:p>
    <w:p w14:paraId="692A3D2D"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 xml:space="preserve"> </w:t>
      </w:r>
      <w:r w:rsidRPr="007B5C71">
        <w:rPr>
          <w:b/>
          <w:bCs/>
          <w:color w:val="000000" w:themeColor="text1"/>
          <w:sz w:val="28"/>
          <w:szCs w:val="28"/>
          <w:lang w:val="uk-UA"/>
        </w:rPr>
        <w:t>Географічні інформаційні системи (ГІС):</w:t>
      </w:r>
      <w:r w:rsidRPr="007B5C71">
        <w:rPr>
          <w:bCs/>
          <w:color w:val="000000" w:themeColor="text1"/>
          <w:sz w:val="28"/>
          <w:szCs w:val="28"/>
          <w:lang w:val="uk-UA"/>
        </w:rPr>
        <w:t xml:space="preserve"> обмін даними з такими ГІС-системами, як </w:t>
      </w:r>
      <w:proofErr w:type="spellStart"/>
      <w:r w:rsidRPr="007B5C71">
        <w:rPr>
          <w:bCs/>
          <w:color w:val="000000" w:themeColor="text1"/>
          <w:sz w:val="28"/>
          <w:szCs w:val="28"/>
          <w:lang w:val="uk-UA"/>
        </w:rPr>
        <w:t>ArcGIS</w:t>
      </w:r>
      <w:proofErr w:type="spellEnd"/>
      <w:r w:rsidRPr="007B5C71">
        <w:rPr>
          <w:bCs/>
          <w:color w:val="000000" w:themeColor="text1"/>
          <w:sz w:val="28"/>
          <w:szCs w:val="28"/>
          <w:lang w:val="uk-UA"/>
        </w:rPr>
        <w:t xml:space="preserve">, QGIS і </w:t>
      </w:r>
      <w:proofErr w:type="spellStart"/>
      <w:r w:rsidRPr="007B5C71">
        <w:rPr>
          <w:bCs/>
          <w:color w:val="000000" w:themeColor="text1"/>
          <w:sz w:val="28"/>
          <w:szCs w:val="28"/>
          <w:lang w:val="uk-UA"/>
        </w:rPr>
        <w:t>MapInfo</w:t>
      </w:r>
      <w:proofErr w:type="spellEnd"/>
      <w:r w:rsidRPr="007B5C71">
        <w:rPr>
          <w:bCs/>
          <w:color w:val="000000" w:themeColor="text1"/>
          <w:sz w:val="28"/>
          <w:szCs w:val="28"/>
          <w:lang w:val="uk-UA"/>
        </w:rPr>
        <w:t xml:space="preserve">. Підтримується імпорт і експорт різних форматів файлів, які використовуються в ГІС, таких як </w:t>
      </w:r>
      <w:proofErr w:type="spellStart"/>
      <w:r w:rsidRPr="007B5C71">
        <w:rPr>
          <w:bCs/>
          <w:color w:val="000000" w:themeColor="text1"/>
          <w:sz w:val="28"/>
          <w:szCs w:val="28"/>
          <w:lang w:val="uk-UA"/>
        </w:rPr>
        <w:t>Shapefile</w:t>
      </w:r>
      <w:proofErr w:type="spellEnd"/>
      <w:r w:rsidRPr="007B5C71">
        <w:rPr>
          <w:bCs/>
          <w:color w:val="000000" w:themeColor="text1"/>
          <w:sz w:val="28"/>
          <w:szCs w:val="28"/>
          <w:lang w:val="uk-UA"/>
        </w:rPr>
        <w:t xml:space="preserve"> (SHP), </w:t>
      </w:r>
      <w:proofErr w:type="spellStart"/>
      <w:r w:rsidRPr="007B5C71">
        <w:rPr>
          <w:bCs/>
          <w:color w:val="000000" w:themeColor="text1"/>
          <w:sz w:val="28"/>
          <w:szCs w:val="28"/>
          <w:lang w:val="uk-UA"/>
        </w:rPr>
        <w:t>GeoTIFF</w:t>
      </w:r>
      <w:proofErr w:type="spellEnd"/>
      <w:r w:rsidRPr="007B5C71">
        <w:rPr>
          <w:bCs/>
          <w:color w:val="000000" w:themeColor="text1"/>
          <w:sz w:val="28"/>
          <w:szCs w:val="28"/>
          <w:lang w:val="uk-UA"/>
        </w:rPr>
        <w:t xml:space="preserve"> і DXF, які можна імпортувати в ГІС для подальшого опрацювання та аналізу географічних даних в AutoCAD </w:t>
      </w:r>
      <w:r w:rsidRPr="007B5C71">
        <w:rPr>
          <w:sz w:val="28"/>
          <w:szCs w:val="28"/>
          <w:lang w:val="uk-UA"/>
        </w:rPr>
        <w:t>[4].</w:t>
      </w:r>
    </w:p>
    <w:p w14:paraId="23E89B92" w14:textId="0A31120C" w:rsidR="00554D84" w:rsidRPr="007B5C71" w:rsidRDefault="00554D84" w:rsidP="007B5C71">
      <w:pPr>
        <w:spacing w:line="360" w:lineRule="auto"/>
        <w:ind w:firstLine="709"/>
        <w:jc w:val="both"/>
        <w:rPr>
          <w:bCs/>
          <w:color w:val="000000" w:themeColor="text1"/>
          <w:sz w:val="28"/>
          <w:szCs w:val="28"/>
          <w:lang w:val="uk-UA"/>
        </w:rPr>
      </w:pPr>
      <w:r w:rsidRPr="007B5C71">
        <w:rPr>
          <w:b/>
          <w:bCs/>
          <w:color w:val="000000" w:themeColor="text1"/>
          <w:sz w:val="28"/>
          <w:szCs w:val="28"/>
          <w:lang w:val="uk-UA"/>
        </w:rPr>
        <w:t xml:space="preserve"> Програмне забезпечення для обробки зображень:</w:t>
      </w:r>
      <w:r w:rsidRPr="007B5C71">
        <w:rPr>
          <w:bCs/>
          <w:color w:val="000000" w:themeColor="text1"/>
          <w:sz w:val="28"/>
          <w:szCs w:val="28"/>
          <w:lang w:val="uk-UA"/>
        </w:rPr>
        <w:t xml:space="preserve"> AutoCAD може інтегруватися з додатками для обробки зображень, такими як </w:t>
      </w:r>
      <w:proofErr w:type="spellStart"/>
      <w:r w:rsidRPr="007B5C71">
        <w:rPr>
          <w:bCs/>
          <w:color w:val="000000" w:themeColor="text1"/>
          <w:sz w:val="28"/>
          <w:szCs w:val="28"/>
          <w:lang w:val="uk-UA"/>
        </w:rPr>
        <w:t>Adobe</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Photoshop</w:t>
      </w:r>
      <w:proofErr w:type="spellEnd"/>
      <w:r w:rsidRPr="007B5C71">
        <w:rPr>
          <w:bCs/>
          <w:color w:val="000000" w:themeColor="text1"/>
          <w:sz w:val="28"/>
          <w:szCs w:val="28"/>
          <w:lang w:val="uk-UA"/>
        </w:rPr>
        <w:t xml:space="preserve"> і GIMP. Ось як це працює:</w:t>
      </w:r>
    </w:p>
    <w:p w14:paraId="2DA4E59D"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 xml:space="preserve">Імпорт зображень: Ви можете </w:t>
      </w:r>
      <w:proofErr w:type="spellStart"/>
      <w:r w:rsidRPr="007B5C71">
        <w:rPr>
          <w:bCs/>
          <w:color w:val="000000" w:themeColor="text1"/>
          <w:sz w:val="28"/>
          <w:szCs w:val="28"/>
          <w:lang w:val="uk-UA"/>
        </w:rPr>
        <w:t>імплементувати</w:t>
      </w:r>
      <w:proofErr w:type="spellEnd"/>
      <w:r w:rsidRPr="007B5C71">
        <w:rPr>
          <w:bCs/>
          <w:color w:val="000000" w:themeColor="text1"/>
          <w:sz w:val="28"/>
          <w:szCs w:val="28"/>
          <w:lang w:val="uk-UA"/>
        </w:rPr>
        <w:t xml:space="preserve"> растрові зображення, створені або оброблені в </w:t>
      </w:r>
      <w:proofErr w:type="spellStart"/>
      <w:r w:rsidRPr="007B5C71">
        <w:rPr>
          <w:bCs/>
          <w:color w:val="000000" w:themeColor="text1"/>
          <w:sz w:val="28"/>
          <w:szCs w:val="28"/>
          <w:lang w:val="uk-UA"/>
        </w:rPr>
        <w:t>Photoshop</w:t>
      </w:r>
      <w:proofErr w:type="spellEnd"/>
      <w:r w:rsidRPr="007B5C71">
        <w:rPr>
          <w:bCs/>
          <w:color w:val="000000" w:themeColor="text1"/>
          <w:sz w:val="28"/>
          <w:szCs w:val="28"/>
          <w:lang w:val="uk-UA"/>
        </w:rPr>
        <w:t xml:space="preserve"> або GIMP, в AutoCAD для використання як фонових зображень або довідкових матеріалів для вашого креслення.</w:t>
      </w:r>
    </w:p>
    <w:p w14:paraId="2A098D01"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lastRenderedPageBreak/>
        <w:t xml:space="preserve">Обробка та редагування: Зображення, оброблені в </w:t>
      </w:r>
      <w:proofErr w:type="spellStart"/>
      <w:r w:rsidRPr="007B5C71">
        <w:rPr>
          <w:bCs/>
          <w:color w:val="000000" w:themeColor="text1"/>
          <w:sz w:val="28"/>
          <w:szCs w:val="28"/>
          <w:lang w:val="uk-UA"/>
        </w:rPr>
        <w:t>Photoshop</w:t>
      </w:r>
      <w:proofErr w:type="spellEnd"/>
      <w:r w:rsidRPr="007B5C71">
        <w:rPr>
          <w:bCs/>
          <w:color w:val="000000" w:themeColor="text1"/>
          <w:sz w:val="28"/>
          <w:szCs w:val="28"/>
          <w:lang w:val="uk-UA"/>
        </w:rPr>
        <w:t xml:space="preserve"> або GIMP, можуть бути збережені в форматах, сумісних з AutoCAD (наприклад, JPEG, PNG, TIFF), і потім імпортовані для подальшого використання.</w:t>
      </w:r>
    </w:p>
    <w:p w14:paraId="4B733874"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Анотації та позначки: Ви можете додавати анотації, позначки або інші елементи на зображення в AutoCAD, які були створені або редаговані в графічних редакторах.</w:t>
      </w:r>
    </w:p>
    <w:p w14:paraId="1E4992DC"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Взаємодія з графікою: Зображення можуть бути використані для покращення візуалізації креслень або створення фотомонтажів, що полегшує комунікацію і презентацію проектів.</w:t>
      </w:r>
    </w:p>
    <w:p w14:paraId="0793B7CD"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 xml:space="preserve">Ця інтеграція розширює можливості проектування і дозволяє зручніше працювати з графічними матеріалами. Це дає змогу імпортувати зображення з цих програм і використовувати їх як основу для створення карт і креслень проекту </w:t>
      </w:r>
      <w:r w:rsidRPr="007B5C71">
        <w:rPr>
          <w:sz w:val="28"/>
          <w:szCs w:val="28"/>
          <w:lang w:val="uk-UA"/>
        </w:rPr>
        <w:t>[4].</w:t>
      </w:r>
    </w:p>
    <w:p w14:paraId="48FED796" w14:textId="77777777" w:rsidR="00554D84" w:rsidRPr="007B5C71" w:rsidRDefault="00554D84" w:rsidP="007B5C71">
      <w:pPr>
        <w:spacing w:line="360" w:lineRule="auto"/>
        <w:ind w:firstLine="709"/>
        <w:jc w:val="both"/>
        <w:rPr>
          <w:bCs/>
          <w:color w:val="000000" w:themeColor="text1"/>
          <w:sz w:val="28"/>
          <w:szCs w:val="28"/>
          <w:lang w:val="uk-UA"/>
        </w:rPr>
      </w:pPr>
      <w:r w:rsidRPr="007B5C71">
        <w:rPr>
          <w:b/>
          <w:bCs/>
          <w:color w:val="000000" w:themeColor="text1"/>
          <w:sz w:val="28"/>
          <w:szCs w:val="28"/>
          <w:lang w:val="uk-UA"/>
        </w:rPr>
        <w:t>Процес системи управління проектами і різного роду документами:</w:t>
      </w:r>
      <w:r w:rsidRPr="007B5C71">
        <w:rPr>
          <w:bCs/>
          <w:color w:val="000000" w:themeColor="text1"/>
          <w:sz w:val="28"/>
          <w:szCs w:val="28"/>
          <w:lang w:val="uk-UA"/>
        </w:rPr>
        <w:t xml:space="preserve"> AutoCAD має можливість передбачати процеси інтеграції з різних управлінських продуктів та систем управління документами та проектами, для прикладу це можуть бути </w:t>
      </w:r>
      <w:proofErr w:type="spellStart"/>
      <w:r w:rsidRPr="007B5C71">
        <w:rPr>
          <w:bCs/>
          <w:color w:val="000000" w:themeColor="text1"/>
          <w:sz w:val="28"/>
          <w:szCs w:val="28"/>
          <w:lang w:val="uk-UA"/>
        </w:rPr>
        <w:t>Autodesk</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Vault</w:t>
      </w:r>
      <w:proofErr w:type="spellEnd"/>
      <w:r w:rsidRPr="007B5C71">
        <w:rPr>
          <w:bCs/>
          <w:color w:val="000000" w:themeColor="text1"/>
          <w:sz w:val="28"/>
          <w:szCs w:val="28"/>
          <w:lang w:val="uk-UA"/>
        </w:rPr>
        <w:t xml:space="preserve">, SharePoint та будь-якими іншими сервісами зберігання і обміну даними, забезпечуючи при цьому досить зручний спосіб зберігання та процес управління проектами </w:t>
      </w:r>
      <w:r w:rsidRPr="007B5C71">
        <w:rPr>
          <w:sz w:val="28"/>
          <w:szCs w:val="28"/>
          <w:lang w:val="uk-UA"/>
        </w:rPr>
        <w:t>[4].</w:t>
      </w:r>
    </w:p>
    <w:p w14:paraId="73A18475" w14:textId="77777777" w:rsidR="00554D84" w:rsidRPr="007B5C71" w:rsidRDefault="00554D84" w:rsidP="007B5C71">
      <w:pPr>
        <w:spacing w:line="360" w:lineRule="auto"/>
        <w:ind w:firstLine="709"/>
        <w:jc w:val="both"/>
        <w:rPr>
          <w:bCs/>
          <w:color w:val="000000" w:themeColor="text1"/>
          <w:sz w:val="28"/>
          <w:szCs w:val="28"/>
          <w:lang w:val="uk-UA"/>
        </w:rPr>
      </w:pPr>
      <w:r w:rsidRPr="007B5C71">
        <w:rPr>
          <w:b/>
          <w:bCs/>
          <w:color w:val="000000" w:themeColor="text1"/>
          <w:sz w:val="28"/>
          <w:szCs w:val="28"/>
          <w:lang w:val="uk-UA"/>
        </w:rPr>
        <w:t>Аналіз інтегрованої системи програмного забезпечення та розрахункові пакети:</w:t>
      </w:r>
      <w:r w:rsidRPr="007B5C71">
        <w:rPr>
          <w:bCs/>
          <w:color w:val="000000" w:themeColor="text1"/>
          <w:sz w:val="28"/>
          <w:szCs w:val="28"/>
          <w:lang w:val="uk-UA"/>
        </w:rPr>
        <w:t xml:space="preserve"> AutoCAD відмінно взаємодіє з іншими інженерними додатками для спільної роботи над проектами. Ось як відбувається обмін даними з </w:t>
      </w:r>
      <w:proofErr w:type="spellStart"/>
      <w:r w:rsidRPr="007B5C71">
        <w:rPr>
          <w:bCs/>
          <w:color w:val="000000" w:themeColor="text1"/>
          <w:sz w:val="28"/>
          <w:szCs w:val="28"/>
          <w:lang w:val="uk-UA"/>
        </w:rPr>
        <w:t>Revit</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Navisworks</w:t>
      </w:r>
      <w:proofErr w:type="spellEnd"/>
      <w:r w:rsidRPr="007B5C71">
        <w:rPr>
          <w:bCs/>
          <w:color w:val="000000" w:themeColor="text1"/>
          <w:sz w:val="28"/>
          <w:szCs w:val="28"/>
          <w:lang w:val="uk-UA"/>
        </w:rPr>
        <w:t xml:space="preserve"> та іншими додатками </w:t>
      </w:r>
      <w:proofErr w:type="spellStart"/>
      <w:r w:rsidRPr="007B5C71">
        <w:rPr>
          <w:bCs/>
          <w:color w:val="000000" w:themeColor="text1"/>
          <w:sz w:val="28"/>
          <w:szCs w:val="28"/>
          <w:lang w:val="uk-UA"/>
        </w:rPr>
        <w:t>Autodesk</w:t>
      </w:r>
      <w:proofErr w:type="spellEnd"/>
      <w:r w:rsidRPr="007B5C71">
        <w:rPr>
          <w:bCs/>
          <w:color w:val="000000" w:themeColor="text1"/>
          <w:sz w:val="28"/>
          <w:szCs w:val="28"/>
          <w:lang w:val="uk-UA"/>
        </w:rPr>
        <w:t>:</w:t>
      </w:r>
    </w:p>
    <w:p w14:paraId="16637D15" w14:textId="77777777" w:rsidR="00554D84" w:rsidRPr="007B5C71" w:rsidRDefault="00554D84" w:rsidP="007B5C71">
      <w:pPr>
        <w:spacing w:line="360" w:lineRule="auto"/>
        <w:ind w:firstLine="709"/>
        <w:jc w:val="both"/>
        <w:rPr>
          <w:bCs/>
          <w:color w:val="000000" w:themeColor="text1"/>
          <w:sz w:val="28"/>
          <w:szCs w:val="28"/>
          <w:lang w:val="uk-UA"/>
        </w:rPr>
      </w:pPr>
      <w:proofErr w:type="spellStart"/>
      <w:r w:rsidRPr="007B5C71">
        <w:rPr>
          <w:bCs/>
          <w:color w:val="000000" w:themeColor="text1"/>
          <w:sz w:val="28"/>
          <w:szCs w:val="28"/>
          <w:lang w:val="uk-UA"/>
        </w:rPr>
        <w:t>Revit</w:t>
      </w:r>
      <w:proofErr w:type="spellEnd"/>
      <w:r w:rsidRPr="007B5C71">
        <w:rPr>
          <w:bCs/>
          <w:color w:val="000000" w:themeColor="text1"/>
          <w:sz w:val="28"/>
          <w:szCs w:val="28"/>
          <w:lang w:val="uk-UA"/>
        </w:rPr>
        <w:t>: BIM (</w:t>
      </w:r>
      <w:proofErr w:type="spellStart"/>
      <w:r w:rsidRPr="007B5C71">
        <w:rPr>
          <w:bCs/>
          <w:color w:val="000000" w:themeColor="text1"/>
          <w:sz w:val="28"/>
          <w:szCs w:val="28"/>
          <w:lang w:val="uk-UA"/>
        </w:rPr>
        <w:t>Building</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Information</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Modeling</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і </w:t>
      </w:r>
      <w:proofErr w:type="spellStart"/>
      <w:r w:rsidRPr="007B5C71">
        <w:rPr>
          <w:bCs/>
          <w:color w:val="000000" w:themeColor="text1"/>
          <w:sz w:val="28"/>
          <w:szCs w:val="28"/>
          <w:lang w:val="uk-UA"/>
        </w:rPr>
        <w:t>Revit</w:t>
      </w:r>
      <w:proofErr w:type="spellEnd"/>
      <w:r w:rsidRPr="007B5C71">
        <w:rPr>
          <w:bCs/>
          <w:color w:val="000000" w:themeColor="text1"/>
          <w:sz w:val="28"/>
          <w:szCs w:val="28"/>
          <w:lang w:val="uk-UA"/>
        </w:rPr>
        <w:t xml:space="preserve"> використовують різні підходи до моделювання, але вони можуть обмінюватися даними через формати файлів, такі як DWG для 2D-креслень і IFC (</w:t>
      </w:r>
      <w:proofErr w:type="spellStart"/>
      <w:r w:rsidRPr="007B5C71">
        <w:rPr>
          <w:bCs/>
          <w:color w:val="000000" w:themeColor="text1"/>
          <w:sz w:val="28"/>
          <w:szCs w:val="28"/>
          <w:lang w:val="uk-UA"/>
        </w:rPr>
        <w:t>Industry</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Foundation</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Classes</w:t>
      </w:r>
      <w:proofErr w:type="spellEnd"/>
      <w:r w:rsidRPr="007B5C71">
        <w:rPr>
          <w:bCs/>
          <w:color w:val="000000" w:themeColor="text1"/>
          <w:sz w:val="28"/>
          <w:szCs w:val="28"/>
          <w:lang w:val="uk-UA"/>
        </w:rPr>
        <w:t xml:space="preserve">) для 3D-моделей. Це дозволяє синхронізувати проектні дані і підтримувати </w:t>
      </w:r>
      <w:proofErr w:type="spellStart"/>
      <w:r w:rsidRPr="007B5C71">
        <w:rPr>
          <w:bCs/>
          <w:color w:val="000000" w:themeColor="text1"/>
          <w:sz w:val="28"/>
          <w:szCs w:val="28"/>
          <w:lang w:val="uk-UA"/>
        </w:rPr>
        <w:t>консистентність</w:t>
      </w:r>
      <w:proofErr w:type="spellEnd"/>
      <w:r w:rsidRPr="007B5C71">
        <w:rPr>
          <w:bCs/>
          <w:color w:val="000000" w:themeColor="text1"/>
          <w:sz w:val="28"/>
          <w:szCs w:val="28"/>
          <w:lang w:val="uk-UA"/>
        </w:rPr>
        <w:t xml:space="preserve"> між різними етапами проектування.</w:t>
      </w:r>
    </w:p>
    <w:p w14:paraId="01C25CC9"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lastRenderedPageBreak/>
        <w:t xml:space="preserve">Додаток </w:t>
      </w: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Architecture</w:t>
      </w:r>
      <w:proofErr w:type="spellEnd"/>
      <w:r w:rsidRPr="007B5C71">
        <w:rPr>
          <w:bCs/>
          <w:color w:val="000000" w:themeColor="text1"/>
          <w:sz w:val="28"/>
          <w:szCs w:val="28"/>
          <w:lang w:val="uk-UA"/>
        </w:rPr>
        <w:t xml:space="preserve">: Для користувачів </w:t>
      </w: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які працюють у будівельному проектуванні, додаток </w:t>
      </w: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Architecture</w:t>
      </w:r>
      <w:proofErr w:type="spellEnd"/>
      <w:r w:rsidRPr="007B5C71">
        <w:rPr>
          <w:bCs/>
          <w:color w:val="000000" w:themeColor="text1"/>
          <w:sz w:val="28"/>
          <w:szCs w:val="28"/>
          <w:lang w:val="uk-UA"/>
        </w:rPr>
        <w:t xml:space="preserve"> забезпечує додаткові інструменти для інтеграції з </w:t>
      </w:r>
      <w:proofErr w:type="spellStart"/>
      <w:r w:rsidRPr="007B5C71">
        <w:rPr>
          <w:bCs/>
          <w:color w:val="000000" w:themeColor="text1"/>
          <w:sz w:val="28"/>
          <w:szCs w:val="28"/>
          <w:lang w:val="uk-UA"/>
        </w:rPr>
        <w:t>Revit</w:t>
      </w:r>
      <w:proofErr w:type="spellEnd"/>
      <w:r w:rsidRPr="007B5C71">
        <w:rPr>
          <w:bCs/>
          <w:color w:val="000000" w:themeColor="text1"/>
          <w:sz w:val="28"/>
          <w:szCs w:val="28"/>
          <w:lang w:val="uk-UA"/>
        </w:rPr>
        <w:t>.</w:t>
      </w:r>
    </w:p>
    <w:p w14:paraId="186E2971" w14:textId="77777777" w:rsidR="00554D84" w:rsidRPr="007B5C71" w:rsidRDefault="00554D84" w:rsidP="007B5C71">
      <w:pPr>
        <w:spacing w:line="360" w:lineRule="auto"/>
        <w:ind w:firstLine="709"/>
        <w:jc w:val="both"/>
        <w:rPr>
          <w:bCs/>
          <w:color w:val="000000" w:themeColor="text1"/>
          <w:sz w:val="28"/>
          <w:szCs w:val="28"/>
          <w:lang w:val="uk-UA"/>
        </w:rPr>
      </w:pPr>
      <w:proofErr w:type="spellStart"/>
      <w:r w:rsidRPr="007B5C71">
        <w:rPr>
          <w:bCs/>
          <w:color w:val="000000" w:themeColor="text1"/>
          <w:sz w:val="28"/>
          <w:szCs w:val="28"/>
          <w:lang w:val="uk-UA"/>
        </w:rPr>
        <w:t>Navisworks</w:t>
      </w:r>
      <w:proofErr w:type="spellEnd"/>
      <w:r w:rsidRPr="007B5C71">
        <w:rPr>
          <w:bCs/>
          <w:color w:val="000000" w:themeColor="text1"/>
          <w:sz w:val="28"/>
          <w:szCs w:val="28"/>
          <w:lang w:val="uk-UA"/>
        </w:rPr>
        <w:t xml:space="preserve">: Координація проектів: </w:t>
      </w: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може </w:t>
      </w:r>
      <w:proofErr w:type="spellStart"/>
      <w:r w:rsidRPr="007B5C71">
        <w:rPr>
          <w:bCs/>
          <w:color w:val="000000" w:themeColor="text1"/>
          <w:sz w:val="28"/>
          <w:szCs w:val="28"/>
          <w:lang w:val="uk-UA"/>
        </w:rPr>
        <w:t>імплементувати</w:t>
      </w:r>
      <w:proofErr w:type="spellEnd"/>
      <w:r w:rsidRPr="007B5C71">
        <w:rPr>
          <w:bCs/>
          <w:color w:val="000000" w:themeColor="text1"/>
          <w:sz w:val="28"/>
          <w:szCs w:val="28"/>
          <w:lang w:val="uk-UA"/>
        </w:rPr>
        <w:t xml:space="preserve"> моделі і креслення в </w:t>
      </w:r>
      <w:proofErr w:type="spellStart"/>
      <w:r w:rsidRPr="007B5C71">
        <w:rPr>
          <w:bCs/>
          <w:color w:val="000000" w:themeColor="text1"/>
          <w:sz w:val="28"/>
          <w:szCs w:val="28"/>
          <w:lang w:val="uk-UA"/>
        </w:rPr>
        <w:t>Navisworks</w:t>
      </w:r>
      <w:proofErr w:type="spellEnd"/>
      <w:r w:rsidRPr="007B5C71">
        <w:rPr>
          <w:bCs/>
          <w:color w:val="000000" w:themeColor="text1"/>
          <w:sz w:val="28"/>
          <w:szCs w:val="28"/>
          <w:lang w:val="uk-UA"/>
        </w:rPr>
        <w:t xml:space="preserve"> для детальної координації проектів, виявлення конфліктів та візуалізації. Формат NWD/NWF від </w:t>
      </w:r>
      <w:proofErr w:type="spellStart"/>
      <w:r w:rsidRPr="007B5C71">
        <w:rPr>
          <w:bCs/>
          <w:color w:val="000000" w:themeColor="text1"/>
          <w:sz w:val="28"/>
          <w:szCs w:val="28"/>
          <w:lang w:val="uk-UA"/>
        </w:rPr>
        <w:t>Navisworks</w:t>
      </w:r>
      <w:proofErr w:type="spellEnd"/>
      <w:r w:rsidRPr="007B5C71">
        <w:rPr>
          <w:bCs/>
          <w:color w:val="000000" w:themeColor="text1"/>
          <w:sz w:val="28"/>
          <w:szCs w:val="28"/>
          <w:lang w:val="uk-UA"/>
        </w:rPr>
        <w:t xml:space="preserve"> дозволяє інтегрувати моделі з AutoCAD і проводити детальні перевірки і аналізи.</w:t>
      </w:r>
    </w:p>
    <w:p w14:paraId="5538A427"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 xml:space="preserve">Обмін даними: </w:t>
      </w:r>
      <w:proofErr w:type="spellStart"/>
      <w:r w:rsidRPr="007B5C71">
        <w:rPr>
          <w:bCs/>
          <w:color w:val="000000" w:themeColor="text1"/>
          <w:sz w:val="28"/>
          <w:szCs w:val="28"/>
          <w:lang w:val="uk-UA"/>
        </w:rPr>
        <w:t>Navisworks</w:t>
      </w:r>
      <w:proofErr w:type="spellEnd"/>
      <w:r w:rsidRPr="007B5C71">
        <w:rPr>
          <w:bCs/>
          <w:color w:val="000000" w:themeColor="text1"/>
          <w:sz w:val="28"/>
          <w:szCs w:val="28"/>
          <w:lang w:val="uk-UA"/>
        </w:rPr>
        <w:t xml:space="preserve"> може </w:t>
      </w:r>
      <w:proofErr w:type="spellStart"/>
      <w:r w:rsidRPr="007B5C71">
        <w:rPr>
          <w:bCs/>
          <w:color w:val="000000" w:themeColor="text1"/>
          <w:sz w:val="28"/>
          <w:szCs w:val="28"/>
          <w:lang w:val="uk-UA"/>
        </w:rPr>
        <w:t>імплементувати</w:t>
      </w:r>
      <w:proofErr w:type="spellEnd"/>
      <w:r w:rsidRPr="007B5C71">
        <w:rPr>
          <w:bCs/>
          <w:color w:val="000000" w:themeColor="text1"/>
          <w:sz w:val="28"/>
          <w:szCs w:val="28"/>
          <w:lang w:val="uk-UA"/>
        </w:rPr>
        <w:t xml:space="preserve"> файли DWG для перегляду і аналізу, що дозволяє інтегрувати AutoCAD дані з моделями та планами.</w:t>
      </w:r>
    </w:p>
    <w:p w14:paraId="78FE3D50" w14:textId="77777777" w:rsidR="00554D84" w:rsidRPr="007B5C71" w:rsidRDefault="00554D84" w:rsidP="007B5C71">
      <w:pPr>
        <w:spacing w:line="360" w:lineRule="auto"/>
        <w:ind w:firstLine="709"/>
        <w:jc w:val="both"/>
        <w:rPr>
          <w:bCs/>
          <w:color w:val="000000" w:themeColor="text1"/>
          <w:sz w:val="28"/>
          <w:szCs w:val="28"/>
          <w:lang w:val="uk-UA"/>
        </w:rPr>
      </w:pPr>
      <w:proofErr w:type="spellStart"/>
      <w:r w:rsidRPr="007B5C71">
        <w:rPr>
          <w:bCs/>
          <w:color w:val="000000" w:themeColor="text1"/>
          <w:sz w:val="28"/>
          <w:szCs w:val="28"/>
          <w:lang w:val="uk-UA"/>
        </w:rPr>
        <w:t>Civil</w:t>
      </w:r>
      <w:proofErr w:type="spellEnd"/>
      <w:r w:rsidRPr="007B5C71">
        <w:rPr>
          <w:bCs/>
          <w:color w:val="000000" w:themeColor="text1"/>
          <w:sz w:val="28"/>
          <w:szCs w:val="28"/>
          <w:lang w:val="uk-UA"/>
        </w:rPr>
        <w:t xml:space="preserve"> 3D: </w:t>
      </w:r>
      <w:proofErr w:type="spellStart"/>
      <w:r w:rsidRPr="007B5C71">
        <w:rPr>
          <w:bCs/>
          <w:color w:val="000000" w:themeColor="text1"/>
          <w:sz w:val="28"/>
          <w:szCs w:val="28"/>
          <w:lang w:val="uk-UA"/>
        </w:rPr>
        <w:t>Геоінженерія</w:t>
      </w:r>
      <w:proofErr w:type="spellEnd"/>
      <w:r w:rsidRPr="007B5C71">
        <w:rPr>
          <w:bCs/>
          <w:color w:val="000000" w:themeColor="text1"/>
          <w:sz w:val="28"/>
          <w:szCs w:val="28"/>
          <w:lang w:val="uk-UA"/>
        </w:rPr>
        <w:t xml:space="preserve">: Для проектів, що включають </w:t>
      </w:r>
      <w:proofErr w:type="spellStart"/>
      <w:r w:rsidRPr="007B5C71">
        <w:rPr>
          <w:bCs/>
          <w:color w:val="000000" w:themeColor="text1"/>
          <w:sz w:val="28"/>
          <w:szCs w:val="28"/>
          <w:lang w:val="uk-UA"/>
        </w:rPr>
        <w:t>геоінженерні</w:t>
      </w:r>
      <w:proofErr w:type="spellEnd"/>
      <w:r w:rsidRPr="007B5C71">
        <w:rPr>
          <w:bCs/>
          <w:color w:val="000000" w:themeColor="text1"/>
          <w:sz w:val="28"/>
          <w:szCs w:val="28"/>
          <w:lang w:val="uk-UA"/>
        </w:rPr>
        <w:t xml:space="preserve"> аспекти, дані з AutoCAD можуть бути імпортовані в </w:t>
      </w:r>
      <w:proofErr w:type="spellStart"/>
      <w:r w:rsidRPr="007B5C71">
        <w:rPr>
          <w:bCs/>
          <w:color w:val="000000" w:themeColor="text1"/>
          <w:sz w:val="28"/>
          <w:szCs w:val="28"/>
          <w:lang w:val="uk-UA"/>
        </w:rPr>
        <w:t>Civil</w:t>
      </w:r>
      <w:proofErr w:type="spellEnd"/>
      <w:r w:rsidRPr="007B5C71">
        <w:rPr>
          <w:bCs/>
          <w:color w:val="000000" w:themeColor="text1"/>
          <w:sz w:val="28"/>
          <w:szCs w:val="28"/>
          <w:lang w:val="uk-UA"/>
        </w:rPr>
        <w:t xml:space="preserve"> 3D для створення топографічних моделей, аналізу інженерних мереж і підготовки документації.</w:t>
      </w:r>
    </w:p>
    <w:p w14:paraId="4C831B66"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 xml:space="preserve">Обмін файлами: Формат DWG забезпечує безпосередню сумісність між </w:t>
      </w: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і </w:t>
      </w:r>
      <w:proofErr w:type="spellStart"/>
      <w:r w:rsidRPr="007B5C71">
        <w:rPr>
          <w:bCs/>
          <w:color w:val="000000" w:themeColor="text1"/>
          <w:sz w:val="28"/>
          <w:szCs w:val="28"/>
          <w:lang w:val="uk-UA"/>
        </w:rPr>
        <w:t>Civil</w:t>
      </w:r>
      <w:proofErr w:type="spellEnd"/>
      <w:r w:rsidRPr="007B5C71">
        <w:rPr>
          <w:bCs/>
          <w:color w:val="000000" w:themeColor="text1"/>
          <w:sz w:val="28"/>
          <w:szCs w:val="28"/>
          <w:lang w:val="uk-UA"/>
        </w:rPr>
        <w:t xml:space="preserve"> 3D.</w:t>
      </w:r>
    </w:p>
    <w:p w14:paraId="5CBF0347" w14:textId="77777777" w:rsidR="00554D84" w:rsidRPr="007B5C71" w:rsidRDefault="00554D84" w:rsidP="007B5C71">
      <w:pPr>
        <w:spacing w:line="360" w:lineRule="auto"/>
        <w:ind w:firstLine="709"/>
        <w:jc w:val="both"/>
        <w:rPr>
          <w:bCs/>
          <w:color w:val="000000" w:themeColor="text1"/>
          <w:sz w:val="28"/>
          <w:szCs w:val="28"/>
          <w:lang w:val="uk-UA"/>
        </w:rPr>
      </w:pPr>
      <w:proofErr w:type="spellStart"/>
      <w:r w:rsidRPr="007B5C71">
        <w:rPr>
          <w:bCs/>
          <w:color w:val="000000" w:themeColor="text1"/>
          <w:sz w:val="28"/>
          <w:szCs w:val="28"/>
          <w:lang w:val="uk-UA"/>
        </w:rPr>
        <w:t>Fusion</w:t>
      </w:r>
      <w:proofErr w:type="spellEnd"/>
      <w:r w:rsidRPr="007B5C71">
        <w:rPr>
          <w:bCs/>
          <w:color w:val="000000" w:themeColor="text1"/>
          <w:sz w:val="28"/>
          <w:szCs w:val="28"/>
          <w:lang w:val="uk-UA"/>
        </w:rPr>
        <w:t xml:space="preserve"> 360: 3D-моделювання: </w:t>
      </w: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може </w:t>
      </w:r>
      <w:proofErr w:type="spellStart"/>
      <w:r w:rsidRPr="007B5C71">
        <w:rPr>
          <w:bCs/>
          <w:color w:val="000000" w:themeColor="text1"/>
          <w:sz w:val="28"/>
          <w:szCs w:val="28"/>
          <w:lang w:val="uk-UA"/>
        </w:rPr>
        <w:t>імплементувати</w:t>
      </w:r>
      <w:proofErr w:type="spellEnd"/>
      <w:r w:rsidRPr="007B5C71">
        <w:rPr>
          <w:bCs/>
          <w:color w:val="000000" w:themeColor="text1"/>
          <w:sz w:val="28"/>
          <w:szCs w:val="28"/>
          <w:lang w:val="uk-UA"/>
        </w:rPr>
        <w:t xml:space="preserve"> моделі в </w:t>
      </w:r>
      <w:proofErr w:type="spellStart"/>
      <w:r w:rsidRPr="007B5C71">
        <w:rPr>
          <w:bCs/>
          <w:color w:val="000000" w:themeColor="text1"/>
          <w:sz w:val="28"/>
          <w:szCs w:val="28"/>
          <w:lang w:val="uk-UA"/>
        </w:rPr>
        <w:t>Fusion</w:t>
      </w:r>
      <w:proofErr w:type="spellEnd"/>
      <w:r w:rsidRPr="007B5C71">
        <w:rPr>
          <w:bCs/>
          <w:color w:val="000000" w:themeColor="text1"/>
          <w:sz w:val="28"/>
          <w:szCs w:val="28"/>
          <w:lang w:val="uk-UA"/>
        </w:rPr>
        <w:t xml:space="preserve"> 360 для подальшого 3D-моделювання і виготовлення прототипів. Це дозволяє комбінувати 2D-креслення з потужними можливостями 3D-моделювання </w:t>
      </w:r>
      <w:proofErr w:type="spellStart"/>
      <w:r w:rsidRPr="007B5C71">
        <w:rPr>
          <w:bCs/>
          <w:color w:val="000000" w:themeColor="text1"/>
          <w:sz w:val="28"/>
          <w:szCs w:val="28"/>
          <w:lang w:val="uk-UA"/>
        </w:rPr>
        <w:t>Fusion</w:t>
      </w:r>
      <w:proofErr w:type="spellEnd"/>
      <w:r w:rsidRPr="007B5C71">
        <w:rPr>
          <w:bCs/>
          <w:color w:val="000000" w:themeColor="text1"/>
          <w:sz w:val="28"/>
          <w:szCs w:val="28"/>
          <w:lang w:val="uk-UA"/>
        </w:rPr>
        <w:t xml:space="preserve"> 360.</w:t>
      </w:r>
    </w:p>
    <w:p w14:paraId="26ED91DD"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BIM 360: Хмарна платформа: Для управління проектами і спільної роботи, дані з AutoCAD можуть бути завантажені в BIM 360, де команди можуть співпрацювати, переглядати і коментувати проектні дані в реальному часі.</w:t>
      </w:r>
    </w:p>
    <w:p w14:paraId="03018150"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 xml:space="preserve">Ці інтеграції дозволяють користувачам ефективно обмінюватися даними між різними інженерними додатками, забезпечуючи більш ефективний робочий процес і покращуючи координацію в проектах </w:t>
      </w:r>
      <w:r w:rsidRPr="007B5C71">
        <w:rPr>
          <w:sz w:val="28"/>
          <w:szCs w:val="28"/>
          <w:lang w:val="uk-UA"/>
        </w:rPr>
        <w:t>[4].</w:t>
      </w:r>
    </w:p>
    <w:p w14:paraId="6BCA8C1D" w14:textId="77777777" w:rsidR="00554D84" w:rsidRPr="007B5C71" w:rsidRDefault="00554D84" w:rsidP="007B5C71">
      <w:pPr>
        <w:spacing w:line="360" w:lineRule="auto"/>
        <w:ind w:firstLine="709"/>
        <w:jc w:val="both"/>
        <w:rPr>
          <w:bCs/>
          <w:color w:val="000000" w:themeColor="text1"/>
          <w:sz w:val="28"/>
          <w:szCs w:val="28"/>
          <w:lang w:val="uk-UA"/>
        </w:rPr>
      </w:pPr>
      <w:r w:rsidRPr="007B5C71">
        <w:rPr>
          <w:b/>
          <w:bCs/>
          <w:color w:val="000000" w:themeColor="text1"/>
          <w:sz w:val="28"/>
          <w:szCs w:val="28"/>
          <w:lang w:val="uk-UA"/>
        </w:rPr>
        <w:t>Оновлення та зовнішні додатки:</w:t>
      </w:r>
      <w:r w:rsidRPr="007B5C71">
        <w:rPr>
          <w:bCs/>
          <w:color w:val="000000" w:themeColor="text1"/>
          <w:sz w:val="28"/>
          <w:szCs w:val="28"/>
          <w:lang w:val="uk-UA"/>
        </w:rPr>
        <w:t xml:space="preserve"> </w:t>
      </w:r>
      <w:proofErr w:type="spellStart"/>
      <w:r w:rsidRPr="007B5C71">
        <w:rPr>
          <w:bCs/>
          <w:color w:val="000000" w:themeColor="text1"/>
          <w:sz w:val="28"/>
          <w:szCs w:val="28"/>
          <w:lang w:val="uk-UA"/>
        </w:rPr>
        <w:t>AutoCA</w:t>
      </w:r>
      <w:proofErr w:type="spellEnd"/>
      <w:r w:rsidRPr="007B5C71">
        <w:rPr>
          <w:bCs/>
          <w:color w:val="000000" w:themeColor="text1"/>
          <w:sz w:val="28"/>
          <w:szCs w:val="28"/>
          <w:lang w:val="en-US"/>
        </w:rPr>
        <w:t>D</w:t>
      </w:r>
      <w:r w:rsidRPr="007B5C71">
        <w:rPr>
          <w:bCs/>
          <w:color w:val="000000" w:themeColor="text1"/>
          <w:sz w:val="28"/>
          <w:szCs w:val="28"/>
          <w:lang w:val="uk-UA"/>
        </w:rPr>
        <w:t xml:space="preserve"> підтримує використання зовнішніх додатків і модулів, що підключаються, для розширення своїх функціональних можливостей. Ці додатки розробляються сторонніми розробниками і можуть додавати нові інструменти та функціональні можливості для роботи з геодезичними і картографічними даними </w:t>
      </w:r>
      <w:r w:rsidRPr="007B5C71">
        <w:rPr>
          <w:sz w:val="28"/>
          <w:szCs w:val="28"/>
          <w:lang w:val="uk-UA"/>
        </w:rPr>
        <w:t>[4].</w:t>
      </w:r>
    </w:p>
    <w:p w14:paraId="546E1B43"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lastRenderedPageBreak/>
        <w:t>Ці інтегровані можливості дають змогу користувачам AutoCAD використовувати програму в найзручніший та найефективніший спосіб для розв'язання різноманітних завдань у галузі картографії та геодезії.</w:t>
      </w:r>
    </w:p>
    <w:p w14:paraId="1F18CB4F" w14:textId="77777777" w:rsidR="00554D84" w:rsidRPr="007B5C71" w:rsidRDefault="00554D84" w:rsidP="007B5C71">
      <w:pPr>
        <w:spacing w:line="360" w:lineRule="auto"/>
        <w:ind w:firstLine="709"/>
        <w:jc w:val="both"/>
        <w:rPr>
          <w:bCs/>
          <w:color w:val="000000" w:themeColor="text1"/>
          <w:sz w:val="28"/>
          <w:szCs w:val="28"/>
          <w:lang w:val="uk-UA"/>
        </w:rPr>
      </w:pP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і </w:t>
      </w: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Civil</w:t>
      </w:r>
      <w:proofErr w:type="spellEnd"/>
      <w:r w:rsidRPr="007B5C71">
        <w:rPr>
          <w:bCs/>
          <w:color w:val="000000" w:themeColor="text1"/>
          <w:sz w:val="28"/>
          <w:szCs w:val="28"/>
          <w:lang w:val="uk-UA"/>
        </w:rPr>
        <w:t xml:space="preserve"> 3D орієнтовані на різні галузі проектування і, відповідно, працюють із трішки різними типами даних, але загалом обидва підходять для роботи в сфері кадастру та землеустрою на даний момент, якщо аналізувати вимоги до картографічних матеріалів в Україні.</w:t>
      </w:r>
    </w:p>
    <w:p w14:paraId="153C53BE"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 xml:space="preserve"> AutoCAD обробляє різні типи геометричних об'єктів у двомірному і тривимірному просторі. При цьому можуть оброблятися такі типи даних: </w:t>
      </w:r>
    </w:p>
    <w:p w14:paraId="466562C9" w14:textId="77777777" w:rsidR="00554D84" w:rsidRPr="007B5C71" w:rsidRDefault="00554D84" w:rsidP="007B5C71">
      <w:pPr>
        <w:spacing w:line="360" w:lineRule="auto"/>
        <w:ind w:firstLine="709"/>
        <w:jc w:val="both"/>
        <w:rPr>
          <w:bCs/>
          <w:color w:val="000000" w:themeColor="text1"/>
          <w:sz w:val="28"/>
          <w:szCs w:val="28"/>
          <w:lang w:val="uk-UA"/>
        </w:rPr>
      </w:pPr>
      <w:r w:rsidRPr="007B5C71">
        <w:rPr>
          <w:b/>
          <w:bCs/>
          <w:color w:val="000000" w:themeColor="text1"/>
          <w:sz w:val="28"/>
          <w:szCs w:val="28"/>
          <w:lang w:val="uk-UA"/>
        </w:rPr>
        <w:t>Лінійні та графічні об'єкти</w:t>
      </w:r>
      <w:r w:rsidRPr="007B5C71">
        <w:rPr>
          <w:bCs/>
          <w:color w:val="000000" w:themeColor="text1"/>
          <w:sz w:val="28"/>
          <w:szCs w:val="28"/>
          <w:lang w:val="uk-UA"/>
        </w:rPr>
        <w:t xml:space="preserve">: лінії, дуги, </w:t>
      </w:r>
      <w:proofErr w:type="spellStart"/>
      <w:r w:rsidRPr="007B5C71">
        <w:rPr>
          <w:bCs/>
          <w:color w:val="000000" w:themeColor="text1"/>
          <w:sz w:val="28"/>
          <w:szCs w:val="28"/>
          <w:lang w:val="uk-UA"/>
        </w:rPr>
        <w:t>полілінії</w:t>
      </w:r>
      <w:proofErr w:type="spellEnd"/>
      <w:r w:rsidRPr="007B5C71">
        <w:rPr>
          <w:bCs/>
          <w:color w:val="000000" w:themeColor="text1"/>
          <w:sz w:val="28"/>
          <w:szCs w:val="28"/>
          <w:lang w:val="uk-UA"/>
        </w:rPr>
        <w:t xml:space="preserve">, кола, текст, точки тощо. </w:t>
      </w:r>
    </w:p>
    <w:p w14:paraId="3A8B8CCA" w14:textId="77777777" w:rsidR="00554D84" w:rsidRPr="007B5C71" w:rsidRDefault="00554D84" w:rsidP="007B5C71">
      <w:pPr>
        <w:spacing w:line="360" w:lineRule="auto"/>
        <w:ind w:firstLine="709"/>
        <w:jc w:val="both"/>
        <w:rPr>
          <w:bCs/>
          <w:color w:val="000000" w:themeColor="text1"/>
          <w:sz w:val="28"/>
          <w:szCs w:val="28"/>
          <w:lang w:val="uk-UA"/>
        </w:rPr>
      </w:pPr>
      <w:r w:rsidRPr="007B5C71">
        <w:rPr>
          <w:b/>
          <w:bCs/>
          <w:color w:val="000000" w:themeColor="text1"/>
          <w:sz w:val="28"/>
          <w:szCs w:val="28"/>
          <w:lang w:val="uk-UA"/>
        </w:rPr>
        <w:t>Блоки та атрибути:</w:t>
      </w:r>
      <w:r w:rsidRPr="007B5C71">
        <w:rPr>
          <w:bCs/>
          <w:color w:val="000000" w:themeColor="text1"/>
          <w:sz w:val="28"/>
          <w:szCs w:val="28"/>
          <w:lang w:val="uk-UA"/>
        </w:rPr>
        <w:t xml:space="preserve"> групи багаторазово використовуваних об'єктів із заздалегідь заданими характеристиками. </w:t>
      </w:r>
    </w:p>
    <w:p w14:paraId="16A4FE12" w14:textId="77777777" w:rsidR="00554D84" w:rsidRPr="007B5C71" w:rsidRDefault="00554D84" w:rsidP="007B5C71">
      <w:pPr>
        <w:spacing w:line="360" w:lineRule="auto"/>
        <w:ind w:firstLine="709"/>
        <w:jc w:val="both"/>
        <w:rPr>
          <w:bCs/>
          <w:color w:val="000000" w:themeColor="text1"/>
          <w:sz w:val="28"/>
          <w:szCs w:val="28"/>
          <w:lang w:val="uk-UA"/>
        </w:rPr>
      </w:pPr>
      <w:r w:rsidRPr="007B5C71">
        <w:rPr>
          <w:b/>
          <w:bCs/>
          <w:color w:val="000000" w:themeColor="text1"/>
          <w:sz w:val="28"/>
          <w:szCs w:val="28"/>
          <w:lang w:val="uk-UA"/>
        </w:rPr>
        <w:t>Растрові та векторні зображення:</w:t>
      </w:r>
      <w:r w:rsidRPr="007B5C71">
        <w:rPr>
          <w:bCs/>
          <w:color w:val="000000" w:themeColor="text1"/>
          <w:sz w:val="28"/>
          <w:szCs w:val="28"/>
          <w:lang w:val="uk-UA"/>
        </w:rPr>
        <w:t xml:space="preserve"> імпорт і робота з растровими (наприклад, JPEG, PNG) і векторними (наприклад, SVG, DXF) зображеннями. </w:t>
      </w:r>
    </w:p>
    <w:p w14:paraId="52B3C677" w14:textId="77777777" w:rsidR="00554D84" w:rsidRPr="007B5C71" w:rsidRDefault="00554D84" w:rsidP="007B5C71">
      <w:pPr>
        <w:spacing w:line="360" w:lineRule="auto"/>
        <w:ind w:firstLine="709"/>
        <w:jc w:val="both"/>
        <w:rPr>
          <w:bCs/>
          <w:color w:val="000000" w:themeColor="text1"/>
          <w:sz w:val="28"/>
          <w:szCs w:val="28"/>
          <w:lang w:val="uk-UA"/>
        </w:rPr>
      </w:pPr>
      <w:r w:rsidRPr="007B5C71">
        <w:rPr>
          <w:b/>
          <w:bCs/>
          <w:color w:val="000000" w:themeColor="text1"/>
          <w:sz w:val="28"/>
          <w:szCs w:val="28"/>
          <w:lang w:val="uk-UA"/>
        </w:rPr>
        <w:t>3D-об'єкти</w:t>
      </w:r>
      <w:r w:rsidRPr="007B5C71">
        <w:rPr>
          <w:bCs/>
          <w:color w:val="000000" w:themeColor="text1"/>
          <w:sz w:val="28"/>
          <w:szCs w:val="28"/>
          <w:lang w:val="uk-UA"/>
        </w:rPr>
        <w:t xml:space="preserve">: створення і маніпулювання 3D-об'єктами, такими як примітиви, поверхні і сітки, в AutoCAD з підтримкою3D-моделювання. </w:t>
      </w:r>
    </w:p>
    <w:p w14:paraId="55D19979" w14:textId="77777777" w:rsidR="00554D84" w:rsidRPr="007B5C71" w:rsidRDefault="00554D84" w:rsidP="007B5C71">
      <w:pPr>
        <w:spacing w:line="360" w:lineRule="auto"/>
        <w:ind w:firstLine="709"/>
        <w:jc w:val="both"/>
        <w:rPr>
          <w:bCs/>
          <w:color w:val="000000" w:themeColor="text1"/>
          <w:sz w:val="28"/>
          <w:szCs w:val="28"/>
          <w:lang w:val="uk-UA"/>
        </w:rPr>
      </w:pP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Civil</w:t>
      </w:r>
      <w:proofErr w:type="spellEnd"/>
      <w:r w:rsidRPr="007B5C71">
        <w:rPr>
          <w:bCs/>
          <w:color w:val="000000" w:themeColor="text1"/>
          <w:sz w:val="28"/>
          <w:szCs w:val="28"/>
          <w:lang w:val="uk-UA"/>
        </w:rPr>
        <w:t xml:space="preserve"> 3D призначений для геодезичних та інженерних проектів і має додаткові можливості для роботи з певними типами даних:</w:t>
      </w:r>
    </w:p>
    <w:p w14:paraId="64F9936B" w14:textId="77777777" w:rsidR="00554D84" w:rsidRPr="007B5C71" w:rsidRDefault="00554D84" w:rsidP="007B5C71">
      <w:pPr>
        <w:spacing w:line="360" w:lineRule="auto"/>
        <w:ind w:firstLine="709"/>
        <w:jc w:val="both"/>
        <w:rPr>
          <w:bCs/>
          <w:color w:val="000000" w:themeColor="text1"/>
          <w:sz w:val="28"/>
          <w:szCs w:val="28"/>
          <w:lang w:val="uk-UA"/>
        </w:rPr>
      </w:pPr>
      <w:r w:rsidRPr="007B5C71">
        <w:rPr>
          <w:b/>
          <w:bCs/>
          <w:color w:val="000000" w:themeColor="text1"/>
          <w:sz w:val="28"/>
          <w:szCs w:val="28"/>
          <w:lang w:val="uk-UA"/>
        </w:rPr>
        <w:t>Геодезичні дані:</w:t>
      </w:r>
      <w:r w:rsidRPr="007B5C71">
        <w:rPr>
          <w:bCs/>
          <w:color w:val="000000" w:themeColor="text1"/>
          <w:sz w:val="28"/>
          <w:szCs w:val="28"/>
          <w:lang w:val="uk-UA"/>
        </w:rPr>
        <w:t xml:space="preserve">  координати точок, моделі рельєфу, 3D-поверхні та профілі, об'єми земельних ділянок тощо. </w:t>
      </w:r>
    </w:p>
    <w:p w14:paraId="55994F41" w14:textId="77777777" w:rsidR="00554D84" w:rsidRPr="007B5C71" w:rsidRDefault="00554D84" w:rsidP="007B5C71">
      <w:pPr>
        <w:spacing w:line="360" w:lineRule="auto"/>
        <w:ind w:firstLine="709"/>
        <w:jc w:val="both"/>
        <w:rPr>
          <w:bCs/>
          <w:color w:val="000000" w:themeColor="text1"/>
          <w:sz w:val="28"/>
          <w:szCs w:val="28"/>
          <w:lang w:val="uk-UA"/>
        </w:rPr>
      </w:pPr>
      <w:r w:rsidRPr="007B5C71">
        <w:rPr>
          <w:b/>
          <w:bCs/>
          <w:color w:val="000000" w:themeColor="text1"/>
          <w:sz w:val="28"/>
          <w:szCs w:val="28"/>
          <w:lang w:val="uk-UA"/>
        </w:rPr>
        <w:t>Інженерні об'єкти:</w:t>
      </w:r>
      <w:r w:rsidRPr="007B5C71">
        <w:rPr>
          <w:bCs/>
          <w:color w:val="000000" w:themeColor="text1"/>
          <w:sz w:val="28"/>
          <w:szCs w:val="28"/>
          <w:lang w:val="uk-UA"/>
        </w:rPr>
        <w:t xml:space="preserve"> дорожні мережі, трубопроводи, водопровід і каналізація, ландшафти тощо. </w:t>
      </w:r>
    </w:p>
    <w:p w14:paraId="75825337" w14:textId="77777777" w:rsidR="00554D84" w:rsidRPr="007B5C71" w:rsidRDefault="00554D84" w:rsidP="007B5C71">
      <w:pPr>
        <w:spacing w:line="360" w:lineRule="auto"/>
        <w:ind w:firstLine="709"/>
        <w:jc w:val="both"/>
        <w:rPr>
          <w:bCs/>
          <w:color w:val="000000" w:themeColor="text1"/>
          <w:sz w:val="28"/>
          <w:szCs w:val="28"/>
          <w:lang w:val="uk-UA"/>
        </w:rPr>
      </w:pPr>
      <w:r w:rsidRPr="007B5C71">
        <w:rPr>
          <w:b/>
          <w:bCs/>
          <w:color w:val="000000" w:themeColor="text1"/>
          <w:sz w:val="28"/>
          <w:szCs w:val="28"/>
          <w:lang w:val="uk-UA"/>
        </w:rPr>
        <w:t>Аналіз і розрахунки:</w:t>
      </w:r>
      <w:r w:rsidRPr="007B5C71">
        <w:rPr>
          <w:bCs/>
          <w:color w:val="000000" w:themeColor="text1"/>
          <w:sz w:val="28"/>
          <w:szCs w:val="28"/>
          <w:lang w:val="uk-UA"/>
        </w:rPr>
        <w:t xml:space="preserve"> розрахунок обсягів земельних ділянок, проектування інфраструктури, аналіз геодезичних даних. </w:t>
      </w: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Civil</w:t>
      </w:r>
      <w:proofErr w:type="spellEnd"/>
      <w:r w:rsidRPr="007B5C71">
        <w:rPr>
          <w:bCs/>
          <w:color w:val="000000" w:themeColor="text1"/>
          <w:sz w:val="28"/>
          <w:szCs w:val="28"/>
          <w:lang w:val="uk-UA"/>
        </w:rPr>
        <w:t xml:space="preserve"> 3D спрощує розробку і проектування інфраструктури, такої як дороги, водопровід, каналізація та інші інженерні системи, і надає спеціальні інструменти для роботи з цими типами даних.</w:t>
      </w:r>
    </w:p>
    <w:p w14:paraId="23BF66AF"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 xml:space="preserve"> У результаті обидва додатки використовують різні типи даних залежно від свого основного призначення і функції, але при цьому мають і спільні функції для обробки певних типів даних.</w:t>
      </w:r>
    </w:p>
    <w:p w14:paraId="00D30B3D"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lastRenderedPageBreak/>
        <w:t xml:space="preserve">Щодо форматів файлів які використовуються до роботи в </w:t>
      </w: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і </w:t>
      </w: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Civil</w:t>
      </w:r>
      <w:proofErr w:type="spellEnd"/>
      <w:r w:rsidRPr="007B5C71">
        <w:rPr>
          <w:bCs/>
          <w:color w:val="000000" w:themeColor="text1"/>
          <w:sz w:val="28"/>
          <w:szCs w:val="28"/>
          <w:lang w:val="uk-UA"/>
        </w:rPr>
        <w:t xml:space="preserve"> 3D то вони теж різняться.</w:t>
      </w:r>
    </w:p>
    <w:p w14:paraId="3B62D776"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 xml:space="preserve">AutoCAD в основному підтримує такі розширення: </w:t>
      </w:r>
    </w:p>
    <w:p w14:paraId="59F09B77"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DWG (</w:t>
      </w:r>
      <w:proofErr w:type="spellStart"/>
      <w:r w:rsidRPr="007B5C71">
        <w:rPr>
          <w:bCs/>
          <w:color w:val="000000" w:themeColor="text1"/>
          <w:sz w:val="28"/>
          <w:szCs w:val="28"/>
          <w:lang w:val="uk-UA"/>
        </w:rPr>
        <w:t>Drawing</w:t>
      </w:r>
      <w:proofErr w:type="spellEnd"/>
      <w:r w:rsidRPr="007B5C71">
        <w:rPr>
          <w:bCs/>
          <w:color w:val="000000" w:themeColor="text1"/>
          <w:sz w:val="28"/>
          <w:szCs w:val="28"/>
          <w:lang w:val="uk-UA"/>
        </w:rPr>
        <w:t xml:space="preserve">): основний формат файлів AutoCAD для зберігання креслень DWG зберігає графіку і метадані проекту. </w:t>
      </w:r>
    </w:p>
    <w:p w14:paraId="7E89021D"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DXF (</w:t>
      </w:r>
      <w:proofErr w:type="spellStart"/>
      <w:r w:rsidRPr="007B5C71">
        <w:rPr>
          <w:bCs/>
          <w:color w:val="000000" w:themeColor="text1"/>
          <w:sz w:val="28"/>
          <w:szCs w:val="28"/>
          <w:lang w:val="uk-UA"/>
        </w:rPr>
        <w:t>Drawing</w:t>
      </w:r>
      <w:proofErr w:type="spellEnd"/>
      <w:r w:rsidRPr="007B5C71">
        <w:rPr>
          <w:bCs/>
          <w:color w:val="000000" w:themeColor="text1"/>
          <w:sz w:val="28"/>
          <w:szCs w:val="28"/>
          <w:lang w:val="uk-UA"/>
        </w:rPr>
        <w:t xml:space="preserve"> Exchange </w:t>
      </w:r>
      <w:proofErr w:type="spellStart"/>
      <w:r w:rsidRPr="007B5C71">
        <w:rPr>
          <w:bCs/>
          <w:color w:val="000000" w:themeColor="text1"/>
          <w:sz w:val="28"/>
          <w:szCs w:val="28"/>
          <w:lang w:val="uk-UA"/>
        </w:rPr>
        <w:t>Format</w:t>
      </w:r>
      <w:proofErr w:type="spellEnd"/>
      <w:r w:rsidRPr="007B5C71">
        <w:rPr>
          <w:bCs/>
          <w:color w:val="000000" w:themeColor="text1"/>
          <w:sz w:val="28"/>
          <w:szCs w:val="28"/>
          <w:lang w:val="uk-UA"/>
        </w:rPr>
        <w:t xml:space="preserve">): формат текстових файлів, що дає змогу обмінюватися даними між різними CAD-додатками; DXF також використовується для імпорту та експорту даних з AutoCAD. </w:t>
      </w:r>
    </w:p>
    <w:p w14:paraId="6923033A"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 xml:space="preserve">Щодо </w:t>
      </w: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Civil</w:t>
      </w:r>
      <w:proofErr w:type="spellEnd"/>
      <w:r w:rsidRPr="007B5C71">
        <w:rPr>
          <w:bCs/>
          <w:color w:val="000000" w:themeColor="text1"/>
          <w:sz w:val="28"/>
          <w:szCs w:val="28"/>
          <w:lang w:val="uk-UA"/>
        </w:rPr>
        <w:t xml:space="preserve"> 3D то тут спектр використання форматів трішки ширший, оскільки і сфери використання більші, отже </w:t>
      </w: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Civil</w:t>
      </w:r>
      <w:proofErr w:type="spellEnd"/>
      <w:r w:rsidRPr="007B5C71">
        <w:rPr>
          <w:bCs/>
          <w:color w:val="000000" w:themeColor="text1"/>
          <w:sz w:val="28"/>
          <w:szCs w:val="28"/>
          <w:lang w:val="uk-UA"/>
        </w:rPr>
        <w:t xml:space="preserve"> 3D підтримує наступні формати даних: так як і </w:t>
      </w: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DWG (</w:t>
      </w:r>
      <w:proofErr w:type="spellStart"/>
      <w:r w:rsidRPr="007B5C71">
        <w:rPr>
          <w:bCs/>
          <w:color w:val="000000" w:themeColor="text1"/>
          <w:sz w:val="28"/>
          <w:szCs w:val="28"/>
          <w:lang w:val="uk-UA"/>
        </w:rPr>
        <w:t>Drawing</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Civil</w:t>
      </w:r>
      <w:proofErr w:type="spellEnd"/>
      <w:r w:rsidRPr="007B5C71">
        <w:rPr>
          <w:bCs/>
          <w:color w:val="000000" w:themeColor="text1"/>
          <w:sz w:val="28"/>
          <w:szCs w:val="28"/>
          <w:lang w:val="uk-UA"/>
        </w:rPr>
        <w:t xml:space="preserve"> 3D також використовує формат DWG для збереження проектів, але з додатковими функціональними можливостями, характерними для геодезичних та інженерних проектів. </w:t>
      </w:r>
    </w:p>
    <w:p w14:paraId="7F3FA919" w14:textId="77777777" w:rsidR="00554D84" w:rsidRPr="007B5C71" w:rsidRDefault="00554D84" w:rsidP="007B5C71">
      <w:pPr>
        <w:spacing w:line="360" w:lineRule="auto"/>
        <w:ind w:firstLine="709"/>
        <w:jc w:val="both"/>
        <w:rPr>
          <w:bCs/>
          <w:color w:val="000000" w:themeColor="text1"/>
          <w:sz w:val="28"/>
          <w:szCs w:val="28"/>
          <w:lang w:val="uk-UA"/>
        </w:rPr>
      </w:pPr>
      <w:proofErr w:type="spellStart"/>
      <w:r w:rsidRPr="007B5C71">
        <w:rPr>
          <w:bCs/>
          <w:color w:val="000000" w:themeColor="text1"/>
          <w:sz w:val="28"/>
          <w:szCs w:val="28"/>
          <w:lang w:val="uk-UA"/>
        </w:rPr>
        <w:t>LandXML</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Land</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Extensible</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Markup</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Language</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LandXML</w:t>
      </w:r>
      <w:proofErr w:type="spellEnd"/>
      <w:r w:rsidRPr="007B5C71">
        <w:rPr>
          <w:bCs/>
          <w:color w:val="000000" w:themeColor="text1"/>
          <w:sz w:val="28"/>
          <w:szCs w:val="28"/>
          <w:lang w:val="uk-UA"/>
        </w:rPr>
        <w:t xml:space="preserve">-важливий формат для обміну геодезичними та інженерними даними; </w:t>
      </w:r>
      <w:proofErr w:type="spellStart"/>
      <w:r w:rsidRPr="007B5C71">
        <w:rPr>
          <w:bCs/>
          <w:color w:val="000000" w:themeColor="text1"/>
          <w:sz w:val="28"/>
          <w:szCs w:val="28"/>
          <w:lang w:val="uk-UA"/>
        </w:rPr>
        <w:t>Civil</w:t>
      </w:r>
      <w:proofErr w:type="spellEnd"/>
      <w:r w:rsidRPr="007B5C71">
        <w:rPr>
          <w:bCs/>
          <w:color w:val="000000" w:themeColor="text1"/>
          <w:sz w:val="28"/>
          <w:szCs w:val="28"/>
          <w:lang w:val="uk-UA"/>
        </w:rPr>
        <w:t xml:space="preserve"> 3D може імпортувати та експортувати дані у форматі </w:t>
      </w:r>
      <w:proofErr w:type="spellStart"/>
      <w:r w:rsidRPr="007B5C71">
        <w:rPr>
          <w:bCs/>
          <w:color w:val="000000" w:themeColor="text1"/>
          <w:sz w:val="28"/>
          <w:szCs w:val="28"/>
          <w:lang w:val="uk-UA"/>
        </w:rPr>
        <w:t>LandXML</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Civil</w:t>
      </w:r>
      <w:proofErr w:type="spellEnd"/>
      <w:r w:rsidRPr="007B5C71">
        <w:rPr>
          <w:bCs/>
          <w:color w:val="000000" w:themeColor="text1"/>
          <w:sz w:val="28"/>
          <w:szCs w:val="28"/>
          <w:lang w:val="uk-UA"/>
        </w:rPr>
        <w:t xml:space="preserve"> 3D може імпортувати й експортувати дані </w:t>
      </w:r>
      <w:proofErr w:type="spellStart"/>
      <w:r w:rsidRPr="007B5C71">
        <w:rPr>
          <w:bCs/>
          <w:color w:val="000000" w:themeColor="text1"/>
          <w:sz w:val="28"/>
          <w:szCs w:val="28"/>
          <w:lang w:val="uk-UA"/>
        </w:rPr>
        <w:t>LandXML</w:t>
      </w:r>
      <w:proofErr w:type="spellEnd"/>
      <w:r w:rsidRPr="007B5C71">
        <w:rPr>
          <w:bCs/>
          <w:color w:val="000000" w:themeColor="text1"/>
          <w:sz w:val="28"/>
          <w:szCs w:val="28"/>
          <w:lang w:val="uk-UA"/>
        </w:rPr>
        <w:t xml:space="preserve"> і обмінюватися інформацією з іншими системами і додатками, що підтримують цей формат.</w:t>
      </w:r>
    </w:p>
    <w:p w14:paraId="48472CE7" w14:textId="77777777" w:rsidR="00554D84" w:rsidRPr="007B5C71" w:rsidRDefault="00554D84" w:rsidP="007B5C71">
      <w:pPr>
        <w:spacing w:line="360" w:lineRule="auto"/>
        <w:ind w:firstLine="709"/>
        <w:jc w:val="both"/>
        <w:rPr>
          <w:bCs/>
          <w:color w:val="000000" w:themeColor="text1"/>
          <w:sz w:val="28"/>
          <w:szCs w:val="28"/>
          <w:lang w:val="uk-UA"/>
        </w:rPr>
      </w:pPr>
      <w:r w:rsidRPr="007B5C71">
        <w:rPr>
          <w:bCs/>
          <w:color w:val="000000" w:themeColor="text1"/>
          <w:sz w:val="28"/>
          <w:szCs w:val="28"/>
          <w:lang w:val="uk-UA"/>
        </w:rPr>
        <w:t xml:space="preserve"> ISYBAU (</w:t>
      </w:r>
      <w:proofErr w:type="spellStart"/>
      <w:r w:rsidRPr="007B5C71">
        <w:rPr>
          <w:bCs/>
          <w:color w:val="000000" w:themeColor="text1"/>
          <w:sz w:val="28"/>
          <w:szCs w:val="28"/>
          <w:lang w:val="uk-UA"/>
        </w:rPr>
        <w:t>Information</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System</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for</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Civil</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Engineering</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and</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Surveying</w:t>
      </w:r>
      <w:proofErr w:type="spellEnd"/>
      <w:r w:rsidRPr="007B5C71">
        <w:rPr>
          <w:bCs/>
          <w:color w:val="000000" w:themeColor="text1"/>
          <w:sz w:val="28"/>
          <w:szCs w:val="28"/>
          <w:lang w:val="uk-UA"/>
        </w:rPr>
        <w:t xml:space="preserve">): німецький стандартний формат для обміну даними в інженерних і геодезичних галузях; </w:t>
      </w:r>
      <w:proofErr w:type="spellStart"/>
      <w:r w:rsidRPr="007B5C71">
        <w:rPr>
          <w:bCs/>
          <w:color w:val="000000" w:themeColor="text1"/>
          <w:sz w:val="28"/>
          <w:szCs w:val="28"/>
          <w:lang w:val="uk-UA"/>
        </w:rPr>
        <w:t>Civil</w:t>
      </w:r>
      <w:proofErr w:type="spellEnd"/>
      <w:r w:rsidRPr="007B5C71">
        <w:rPr>
          <w:bCs/>
          <w:color w:val="000000" w:themeColor="text1"/>
          <w:sz w:val="28"/>
          <w:szCs w:val="28"/>
          <w:lang w:val="uk-UA"/>
        </w:rPr>
        <w:t xml:space="preserve"> 3D підтримує імпорт і експорт даних у форматі ISYBAU.</w:t>
      </w:r>
    </w:p>
    <w:p w14:paraId="6D926777" w14:textId="77777777" w:rsidR="00554D84" w:rsidRPr="007B5C71" w:rsidRDefault="00554D84" w:rsidP="007B5C71">
      <w:pPr>
        <w:spacing w:line="360" w:lineRule="auto"/>
        <w:ind w:firstLine="567"/>
        <w:jc w:val="both"/>
        <w:rPr>
          <w:bCs/>
          <w:color w:val="000000" w:themeColor="text1"/>
          <w:sz w:val="28"/>
          <w:szCs w:val="28"/>
          <w:lang w:val="uk-UA"/>
        </w:rPr>
      </w:pPr>
    </w:p>
    <w:p w14:paraId="2498405C" w14:textId="178DF994" w:rsidR="00554D84" w:rsidRPr="007B5C71" w:rsidRDefault="00554D84" w:rsidP="007B5C71">
      <w:pPr>
        <w:spacing w:line="360" w:lineRule="auto"/>
        <w:ind w:firstLine="567"/>
        <w:jc w:val="both"/>
        <w:rPr>
          <w:bCs/>
          <w:color w:val="000000" w:themeColor="text1"/>
          <w:sz w:val="28"/>
          <w:szCs w:val="28"/>
          <w:lang w:val="uk-UA"/>
        </w:rPr>
      </w:pPr>
    </w:p>
    <w:p w14:paraId="3CAC647A" w14:textId="3C9781A0" w:rsidR="00554D84" w:rsidRPr="007B5C71" w:rsidRDefault="00554D84" w:rsidP="007B5C71">
      <w:pPr>
        <w:spacing w:line="360" w:lineRule="auto"/>
        <w:ind w:firstLine="567"/>
        <w:jc w:val="both"/>
        <w:rPr>
          <w:bCs/>
          <w:color w:val="000000" w:themeColor="text1"/>
          <w:sz w:val="28"/>
          <w:szCs w:val="28"/>
          <w:lang w:val="uk-UA"/>
        </w:rPr>
      </w:pPr>
    </w:p>
    <w:p w14:paraId="1B54A0C8" w14:textId="3046FCA1" w:rsidR="00554D84" w:rsidRPr="007B5C71" w:rsidRDefault="00554D84" w:rsidP="007B5C71">
      <w:pPr>
        <w:spacing w:line="360" w:lineRule="auto"/>
        <w:ind w:firstLine="567"/>
        <w:jc w:val="both"/>
        <w:rPr>
          <w:bCs/>
          <w:color w:val="000000" w:themeColor="text1"/>
          <w:sz w:val="28"/>
          <w:szCs w:val="28"/>
          <w:lang w:val="uk-UA"/>
        </w:rPr>
      </w:pPr>
    </w:p>
    <w:p w14:paraId="2E5671A6" w14:textId="6FC50346" w:rsidR="00554D84" w:rsidRPr="007B5C71" w:rsidRDefault="00554D84" w:rsidP="007B5C71">
      <w:pPr>
        <w:spacing w:line="360" w:lineRule="auto"/>
        <w:ind w:firstLine="567"/>
        <w:jc w:val="both"/>
        <w:rPr>
          <w:bCs/>
          <w:color w:val="000000" w:themeColor="text1"/>
          <w:sz w:val="28"/>
          <w:szCs w:val="28"/>
          <w:lang w:val="uk-UA"/>
        </w:rPr>
      </w:pPr>
    </w:p>
    <w:p w14:paraId="741B936E" w14:textId="79DFF947" w:rsidR="00554D84" w:rsidRPr="007B5C71" w:rsidRDefault="00554D84" w:rsidP="007B5C71">
      <w:pPr>
        <w:spacing w:line="360" w:lineRule="auto"/>
        <w:ind w:firstLine="567"/>
        <w:jc w:val="both"/>
        <w:rPr>
          <w:bCs/>
          <w:color w:val="000000" w:themeColor="text1"/>
          <w:sz w:val="28"/>
          <w:szCs w:val="28"/>
          <w:lang w:val="uk-UA"/>
        </w:rPr>
      </w:pPr>
    </w:p>
    <w:p w14:paraId="206B1926" w14:textId="26D7FAE1" w:rsidR="00554D84" w:rsidRPr="007B5C71" w:rsidRDefault="00554D84" w:rsidP="007B5C71">
      <w:pPr>
        <w:spacing w:line="360" w:lineRule="auto"/>
        <w:ind w:firstLine="567"/>
        <w:jc w:val="both"/>
        <w:rPr>
          <w:bCs/>
          <w:color w:val="000000" w:themeColor="text1"/>
          <w:sz w:val="28"/>
          <w:szCs w:val="28"/>
          <w:lang w:val="uk-UA"/>
        </w:rPr>
      </w:pPr>
    </w:p>
    <w:p w14:paraId="46C04ED2" w14:textId="77777777" w:rsidR="00554D84" w:rsidRPr="007B5C71" w:rsidRDefault="00554D84" w:rsidP="007B5C71">
      <w:pPr>
        <w:spacing w:line="360" w:lineRule="auto"/>
        <w:ind w:firstLine="567"/>
        <w:jc w:val="both"/>
        <w:rPr>
          <w:bCs/>
          <w:color w:val="000000" w:themeColor="text1"/>
          <w:sz w:val="28"/>
          <w:szCs w:val="28"/>
          <w:lang w:val="uk-UA"/>
        </w:rPr>
      </w:pPr>
    </w:p>
    <w:p w14:paraId="7FE9D446" w14:textId="77777777" w:rsidR="00554D84" w:rsidRPr="007B5C71" w:rsidRDefault="00554D84" w:rsidP="007B5C71">
      <w:pPr>
        <w:spacing w:line="360" w:lineRule="auto"/>
        <w:ind w:firstLine="567"/>
        <w:jc w:val="center"/>
        <w:outlineLvl w:val="0"/>
        <w:rPr>
          <w:b/>
          <w:color w:val="000000" w:themeColor="text1"/>
          <w:sz w:val="28"/>
          <w:szCs w:val="28"/>
          <w:lang w:val="uk-UA"/>
        </w:rPr>
      </w:pPr>
      <w:bookmarkStart w:id="11" w:name="_Toc152197543"/>
      <w:r w:rsidRPr="007B5C71">
        <w:rPr>
          <w:b/>
          <w:color w:val="000000" w:themeColor="text1"/>
          <w:sz w:val="28"/>
          <w:szCs w:val="28"/>
          <w:lang w:val="uk-UA"/>
        </w:rPr>
        <w:lastRenderedPageBreak/>
        <w:t>ВИСНОВОК ДО ПЕРШОГО РОЗДІЛУ</w:t>
      </w:r>
      <w:bookmarkEnd w:id="11"/>
    </w:p>
    <w:p w14:paraId="48816CE0" w14:textId="77777777" w:rsidR="00554D84" w:rsidRPr="007B5C71" w:rsidRDefault="00554D84" w:rsidP="007B5C71">
      <w:pPr>
        <w:spacing w:line="360" w:lineRule="auto"/>
        <w:ind w:firstLine="567"/>
        <w:jc w:val="both"/>
        <w:rPr>
          <w:color w:val="000000" w:themeColor="text1"/>
          <w:sz w:val="28"/>
          <w:szCs w:val="28"/>
          <w:lang w:val="uk-UA"/>
        </w:rPr>
      </w:pPr>
    </w:p>
    <w:p w14:paraId="283AB980" w14:textId="77777777" w:rsidR="00554D84" w:rsidRPr="007B5C71" w:rsidRDefault="00554D84" w:rsidP="007B5C71">
      <w:pPr>
        <w:spacing w:line="360" w:lineRule="auto"/>
        <w:ind w:firstLine="567"/>
        <w:jc w:val="both"/>
        <w:rPr>
          <w:bCs/>
          <w:color w:val="000000" w:themeColor="text1"/>
          <w:sz w:val="28"/>
          <w:szCs w:val="28"/>
          <w:lang w:val="uk-UA"/>
        </w:rPr>
      </w:pPr>
      <w:r w:rsidRPr="007B5C71">
        <w:rPr>
          <w:color w:val="000000" w:themeColor="text1"/>
          <w:sz w:val="28"/>
          <w:szCs w:val="28"/>
          <w:lang w:val="uk-UA"/>
        </w:rPr>
        <w:t xml:space="preserve">Перший розділ містить аналіз даних та головних функцій і показників програмного продукту </w:t>
      </w:r>
      <w:r w:rsidRPr="007B5C71">
        <w:rPr>
          <w:bCs/>
          <w:color w:val="000000" w:themeColor="text1"/>
          <w:sz w:val="28"/>
          <w:szCs w:val="28"/>
          <w:lang w:val="uk-UA"/>
        </w:rPr>
        <w:t xml:space="preserve">AutoCAD, та передбачає аналіз суміжних до неї програмних продуктів </w:t>
      </w: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Civil</w:t>
      </w:r>
      <w:proofErr w:type="spellEnd"/>
      <w:r w:rsidRPr="007B5C71">
        <w:rPr>
          <w:bCs/>
          <w:color w:val="000000" w:themeColor="text1"/>
          <w:sz w:val="28"/>
          <w:szCs w:val="28"/>
          <w:lang w:val="uk-UA"/>
        </w:rPr>
        <w:t xml:space="preserve"> 3D, в роботі також розглянуті певні особливі процеси програмного продукту, відображено сфери в котрих вони реалізують своє використання та впровадження. Досліджено особливі питання взаємодії таких програмних комплексів як AutoCAD, а саме в взаємодії з різними іншими додатками та відповідно типами даних.  </w:t>
      </w:r>
    </w:p>
    <w:p w14:paraId="6FEB1B18" w14:textId="77777777" w:rsidR="00554D84" w:rsidRPr="007B5C71" w:rsidRDefault="00554D84" w:rsidP="007B5C71">
      <w:pPr>
        <w:spacing w:line="360" w:lineRule="auto"/>
        <w:ind w:firstLine="567"/>
        <w:jc w:val="both"/>
        <w:rPr>
          <w:color w:val="000000" w:themeColor="text1"/>
          <w:sz w:val="28"/>
          <w:szCs w:val="28"/>
          <w:lang w:val="uk-UA"/>
        </w:rPr>
      </w:pPr>
      <w:r w:rsidRPr="007B5C71">
        <w:rPr>
          <w:bCs/>
          <w:color w:val="000000" w:themeColor="text1"/>
          <w:sz w:val="28"/>
          <w:szCs w:val="28"/>
          <w:lang w:val="uk-UA"/>
        </w:rPr>
        <w:t xml:space="preserve">Дослідивши і проаналізувавши дані можна прийти до висновку що обидва продукти підходять для роботи в сфері картографії, але </w:t>
      </w:r>
      <w:proofErr w:type="spellStart"/>
      <w:r w:rsidRPr="007B5C71">
        <w:rPr>
          <w:bCs/>
          <w:color w:val="000000" w:themeColor="text1"/>
          <w:sz w:val="28"/>
          <w:szCs w:val="28"/>
          <w:lang w:val="uk-UA"/>
        </w:rPr>
        <w:t>AutoCAD</w:t>
      </w:r>
      <w:proofErr w:type="spellEnd"/>
      <w:r w:rsidRPr="007B5C71">
        <w:rPr>
          <w:bCs/>
          <w:color w:val="000000" w:themeColor="text1"/>
          <w:sz w:val="28"/>
          <w:szCs w:val="28"/>
          <w:lang w:val="uk-UA"/>
        </w:rPr>
        <w:t xml:space="preserve"> </w:t>
      </w:r>
      <w:proofErr w:type="spellStart"/>
      <w:r w:rsidRPr="007B5C71">
        <w:rPr>
          <w:bCs/>
          <w:color w:val="000000" w:themeColor="text1"/>
          <w:sz w:val="28"/>
          <w:szCs w:val="28"/>
          <w:lang w:val="uk-UA"/>
        </w:rPr>
        <w:t>Civil</w:t>
      </w:r>
      <w:proofErr w:type="spellEnd"/>
      <w:r w:rsidRPr="007B5C71">
        <w:rPr>
          <w:bCs/>
          <w:color w:val="000000" w:themeColor="text1"/>
          <w:sz w:val="28"/>
          <w:szCs w:val="28"/>
          <w:lang w:val="uk-UA"/>
        </w:rPr>
        <w:t xml:space="preserve"> 3D функціонально більше підходить не тільки для картографів, але і для фахівців у сферах кадастру та землеустрою.</w:t>
      </w:r>
    </w:p>
    <w:p w14:paraId="297B5F62" w14:textId="77777777" w:rsidR="00554D84" w:rsidRPr="007B5C71" w:rsidRDefault="00554D84" w:rsidP="007B5C71">
      <w:pPr>
        <w:spacing w:line="360" w:lineRule="auto"/>
        <w:ind w:firstLine="567"/>
        <w:jc w:val="both"/>
        <w:rPr>
          <w:color w:val="000000" w:themeColor="text1"/>
          <w:sz w:val="28"/>
          <w:szCs w:val="28"/>
          <w:lang w:val="uk-UA"/>
        </w:rPr>
      </w:pPr>
    </w:p>
    <w:p w14:paraId="7D06E939" w14:textId="77777777" w:rsidR="00554D84" w:rsidRPr="007B5C71" w:rsidRDefault="00554D84" w:rsidP="007B5C71">
      <w:pPr>
        <w:spacing w:line="360" w:lineRule="auto"/>
        <w:ind w:firstLine="567"/>
        <w:jc w:val="both"/>
        <w:rPr>
          <w:color w:val="000000" w:themeColor="text1"/>
          <w:sz w:val="28"/>
          <w:szCs w:val="28"/>
          <w:lang w:val="uk-UA"/>
        </w:rPr>
      </w:pPr>
    </w:p>
    <w:p w14:paraId="0D2E1982" w14:textId="77777777" w:rsidR="00554D84" w:rsidRPr="007B5C71" w:rsidRDefault="00554D84" w:rsidP="007B5C71">
      <w:pPr>
        <w:spacing w:line="360" w:lineRule="auto"/>
        <w:ind w:firstLine="567"/>
        <w:jc w:val="both"/>
        <w:rPr>
          <w:color w:val="000000" w:themeColor="text1"/>
          <w:sz w:val="28"/>
          <w:szCs w:val="28"/>
          <w:lang w:val="uk-UA"/>
        </w:rPr>
      </w:pPr>
    </w:p>
    <w:p w14:paraId="3C9555FC" w14:textId="77777777" w:rsidR="00554D84" w:rsidRPr="007B5C71" w:rsidRDefault="00554D84" w:rsidP="007B5C71">
      <w:pPr>
        <w:spacing w:line="360" w:lineRule="auto"/>
        <w:ind w:firstLine="709"/>
        <w:jc w:val="both"/>
        <w:rPr>
          <w:rFonts w:eastAsiaTheme="minorHAnsi"/>
          <w:sz w:val="28"/>
          <w:szCs w:val="28"/>
          <w:lang w:val="uk-UA" w:eastAsia="en-US"/>
        </w:rPr>
      </w:pPr>
    </w:p>
    <w:p w14:paraId="02E8137F" w14:textId="15C98E67" w:rsidR="00554D84" w:rsidRPr="007B5C71" w:rsidRDefault="00554D84" w:rsidP="007B5C71">
      <w:pPr>
        <w:jc w:val="center"/>
        <w:rPr>
          <w:sz w:val="28"/>
          <w:lang w:val="uk-UA"/>
        </w:rPr>
      </w:pPr>
    </w:p>
    <w:p w14:paraId="7068D4FD" w14:textId="00BFEA5F" w:rsidR="00554D84" w:rsidRPr="007B5C71" w:rsidRDefault="00554D84" w:rsidP="007B5C71">
      <w:pPr>
        <w:jc w:val="center"/>
        <w:rPr>
          <w:sz w:val="28"/>
          <w:lang w:val="uk-UA"/>
        </w:rPr>
      </w:pPr>
    </w:p>
    <w:p w14:paraId="5D8EE6BF" w14:textId="4E371BFB" w:rsidR="00554D84" w:rsidRPr="007B5C71" w:rsidRDefault="00554D84" w:rsidP="007B5C71">
      <w:pPr>
        <w:jc w:val="center"/>
        <w:rPr>
          <w:sz w:val="28"/>
          <w:lang w:val="uk-UA"/>
        </w:rPr>
      </w:pPr>
    </w:p>
    <w:p w14:paraId="33395562" w14:textId="398D6B57" w:rsidR="00554D84" w:rsidRPr="007B5C71" w:rsidRDefault="00554D84" w:rsidP="007B5C71">
      <w:pPr>
        <w:jc w:val="center"/>
        <w:rPr>
          <w:sz w:val="28"/>
          <w:lang w:val="uk-UA"/>
        </w:rPr>
      </w:pPr>
    </w:p>
    <w:p w14:paraId="015BC12D" w14:textId="380E8349" w:rsidR="00554D84" w:rsidRPr="007B5C71" w:rsidRDefault="00554D84" w:rsidP="007B5C71">
      <w:pPr>
        <w:jc w:val="center"/>
        <w:rPr>
          <w:sz w:val="28"/>
          <w:lang w:val="uk-UA"/>
        </w:rPr>
      </w:pPr>
    </w:p>
    <w:p w14:paraId="1FCF5A3E" w14:textId="70C5CFD7" w:rsidR="00554D84" w:rsidRPr="007B5C71" w:rsidRDefault="00554D84" w:rsidP="007B5C71">
      <w:pPr>
        <w:jc w:val="center"/>
        <w:rPr>
          <w:sz w:val="28"/>
          <w:lang w:val="uk-UA"/>
        </w:rPr>
      </w:pPr>
    </w:p>
    <w:p w14:paraId="6FC36AB5" w14:textId="36E1887B" w:rsidR="00554D84" w:rsidRPr="007B5C71" w:rsidRDefault="00554D84" w:rsidP="007B5C71">
      <w:pPr>
        <w:jc w:val="center"/>
        <w:rPr>
          <w:sz w:val="28"/>
          <w:lang w:val="uk-UA"/>
        </w:rPr>
      </w:pPr>
    </w:p>
    <w:p w14:paraId="053DB1BA" w14:textId="2AD7D449" w:rsidR="00554D84" w:rsidRPr="007B5C71" w:rsidRDefault="00554D84" w:rsidP="007B5C71">
      <w:pPr>
        <w:jc w:val="center"/>
        <w:rPr>
          <w:sz w:val="28"/>
          <w:lang w:val="uk-UA"/>
        </w:rPr>
      </w:pPr>
    </w:p>
    <w:p w14:paraId="34F7B256" w14:textId="1D816177" w:rsidR="00554D84" w:rsidRPr="007B5C71" w:rsidRDefault="00554D84" w:rsidP="007B5C71">
      <w:pPr>
        <w:jc w:val="center"/>
        <w:rPr>
          <w:sz w:val="28"/>
          <w:lang w:val="uk-UA"/>
        </w:rPr>
      </w:pPr>
    </w:p>
    <w:p w14:paraId="0784CC01" w14:textId="0C92F791" w:rsidR="00554D84" w:rsidRPr="007B5C71" w:rsidRDefault="00554D84" w:rsidP="007B5C71">
      <w:pPr>
        <w:jc w:val="center"/>
        <w:rPr>
          <w:sz w:val="28"/>
          <w:lang w:val="uk-UA"/>
        </w:rPr>
      </w:pPr>
    </w:p>
    <w:p w14:paraId="7D3027CD" w14:textId="3B73D12B" w:rsidR="00554D84" w:rsidRPr="007B5C71" w:rsidRDefault="00554D84" w:rsidP="007B5C71">
      <w:pPr>
        <w:jc w:val="center"/>
        <w:rPr>
          <w:sz w:val="28"/>
          <w:lang w:val="uk-UA"/>
        </w:rPr>
      </w:pPr>
    </w:p>
    <w:p w14:paraId="652C3576" w14:textId="6C0BDDB6" w:rsidR="00554D84" w:rsidRPr="007B5C71" w:rsidRDefault="00554D84" w:rsidP="007B5C71">
      <w:pPr>
        <w:jc w:val="center"/>
        <w:rPr>
          <w:sz w:val="28"/>
          <w:lang w:val="uk-UA"/>
        </w:rPr>
      </w:pPr>
    </w:p>
    <w:p w14:paraId="1E4573E6" w14:textId="697BFDDE" w:rsidR="00554D84" w:rsidRPr="007B5C71" w:rsidRDefault="00554D84" w:rsidP="007B5C71">
      <w:pPr>
        <w:jc w:val="center"/>
        <w:rPr>
          <w:sz w:val="28"/>
          <w:lang w:val="uk-UA"/>
        </w:rPr>
      </w:pPr>
    </w:p>
    <w:p w14:paraId="54C71A25" w14:textId="7542D7E0" w:rsidR="00554D84" w:rsidRPr="007B5C71" w:rsidRDefault="00554D84" w:rsidP="007B5C71">
      <w:pPr>
        <w:jc w:val="center"/>
        <w:rPr>
          <w:sz w:val="28"/>
          <w:lang w:val="uk-UA"/>
        </w:rPr>
      </w:pPr>
    </w:p>
    <w:p w14:paraId="2060B5CC" w14:textId="392B0BAE" w:rsidR="00554D84" w:rsidRPr="007B5C71" w:rsidRDefault="00554D84" w:rsidP="007B5C71">
      <w:pPr>
        <w:jc w:val="center"/>
        <w:rPr>
          <w:sz w:val="28"/>
          <w:lang w:val="uk-UA"/>
        </w:rPr>
      </w:pPr>
    </w:p>
    <w:p w14:paraId="436BF15F" w14:textId="1F179737" w:rsidR="00554D84" w:rsidRPr="007B5C71" w:rsidRDefault="00554D84" w:rsidP="007B5C71">
      <w:pPr>
        <w:jc w:val="center"/>
        <w:rPr>
          <w:sz w:val="28"/>
          <w:lang w:val="uk-UA"/>
        </w:rPr>
      </w:pPr>
    </w:p>
    <w:p w14:paraId="6710DA51" w14:textId="712D87F5" w:rsidR="00554D84" w:rsidRPr="007B5C71" w:rsidRDefault="00554D84" w:rsidP="007B5C71">
      <w:pPr>
        <w:jc w:val="center"/>
        <w:rPr>
          <w:sz w:val="28"/>
          <w:lang w:val="uk-UA"/>
        </w:rPr>
      </w:pPr>
    </w:p>
    <w:p w14:paraId="7AC5C2F4" w14:textId="0FD4FBB6" w:rsidR="00554D84" w:rsidRPr="007B5C71" w:rsidRDefault="00554D84" w:rsidP="007B5C71">
      <w:pPr>
        <w:jc w:val="center"/>
        <w:rPr>
          <w:sz w:val="28"/>
          <w:lang w:val="uk-UA"/>
        </w:rPr>
      </w:pPr>
    </w:p>
    <w:p w14:paraId="78C92C56" w14:textId="58B6DA6C" w:rsidR="00554D84" w:rsidRPr="007B5C71" w:rsidRDefault="00554D84" w:rsidP="007B5C71">
      <w:pPr>
        <w:jc w:val="center"/>
        <w:rPr>
          <w:sz w:val="28"/>
          <w:lang w:val="uk-UA"/>
        </w:rPr>
      </w:pPr>
    </w:p>
    <w:p w14:paraId="6BC2AB43" w14:textId="77777777" w:rsidR="00554D84" w:rsidRPr="007B5C71" w:rsidRDefault="00554D84" w:rsidP="007B5C71">
      <w:pPr>
        <w:spacing w:line="360" w:lineRule="auto"/>
        <w:jc w:val="center"/>
        <w:outlineLvl w:val="0"/>
        <w:rPr>
          <w:rFonts w:eastAsiaTheme="minorHAnsi"/>
          <w:b/>
          <w:sz w:val="28"/>
          <w:szCs w:val="28"/>
          <w:lang w:val="uk-UA" w:eastAsia="en-US"/>
        </w:rPr>
      </w:pPr>
      <w:bookmarkStart w:id="12" w:name="_Toc120492240"/>
      <w:bookmarkStart w:id="13" w:name="_Toc120492364"/>
      <w:bookmarkStart w:id="14" w:name="_Toc152197544"/>
      <w:r w:rsidRPr="007B5C71">
        <w:rPr>
          <w:rFonts w:eastAsiaTheme="minorHAnsi"/>
          <w:b/>
          <w:sz w:val="28"/>
          <w:szCs w:val="28"/>
          <w:lang w:val="uk-UA" w:eastAsia="en-US"/>
        </w:rPr>
        <w:lastRenderedPageBreak/>
        <w:t>РОЗДІЛ 2</w:t>
      </w:r>
      <w:bookmarkEnd w:id="12"/>
      <w:bookmarkEnd w:id="13"/>
      <w:bookmarkEnd w:id="14"/>
      <w:r w:rsidRPr="007B5C71">
        <w:rPr>
          <w:rFonts w:eastAsiaTheme="minorHAnsi"/>
          <w:b/>
          <w:sz w:val="28"/>
          <w:szCs w:val="28"/>
          <w:lang w:val="uk-UA" w:eastAsia="en-US"/>
        </w:rPr>
        <w:t xml:space="preserve"> ПРАКТИЧНЕ РІШЕННЯ ЩОДО ВИКОРИСТАННЯ ПРОГРАМНОГО ПРОДУКТУ </w:t>
      </w:r>
      <w:bookmarkStart w:id="15" w:name="_Toc152197545"/>
      <w:r w:rsidRPr="007B5C71">
        <w:rPr>
          <w:rFonts w:eastAsiaTheme="minorHAnsi"/>
          <w:b/>
          <w:bCs/>
          <w:color w:val="000000" w:themeColor="text1"/>
          <w:sz w:val="28"/>
          <w:szCs w:val="28"/>
          <w:lang w:val="en-US" w:eastAsia="en-US"/>
        </w:rPr>
        <w:t>AUTOCAD</w:t>
      </w:r>
      <w:r w:rsidRPr="007B5C71">
        <w:rPr>
          <w:rFonts w:eastAsiaTheme="minorHAnsi"/>
          <w:b/>
          <w:bCs/>
          <w:color w:val="000000" w:themeColor="text1"/>
          <w:sz w:val="28"/>
          <w:szCs w:val="28"/>
          <w:lang w:eastAsia="en-US"/>
        </w:rPr>
        <w:t xml:space="preserve"> </w:t>
      </w:r>
      <w:r w:rsidRPr="007B5C71">
        <w:rPr>
          <w:rFonts w:eastAsiaTheme="minorHAnsi"/>
          <w:b/>
          <w:bCs/>
          <w:color w:val="000000" w:themeColor="text1"/>
          <w:sz w:val="28"/>
          <w:szCs w:val="28"/>
          <w:lang w:val="uk-UA" w:eastAsia="en-US"/>
        </w:rPr>
        <w:t xml:space="preserve">ТА </w:t>
      </w:r>
      <w:r w:rsidRPr="007B5C71">
        <w:rPr>
          <w:rFonts w:eastAsiaTheme="minorHAnsi"/>
          <w:b/>
          <w:bCs/>
          <w:color w:val="000000" w:themeColor="text1"/>
          <w:sz w:val="28"/>
          <w:szCs w:val="28"/>
          <w:lang w:val="en-US" w:eastAsia="en-US"/>
        </w:rPr>
        <w:t>AUTOCAD</w:t>
      </w:r>
      <w:r w:rsidRPr="007B5C71">
        <w:rPr>
          <w:rFonts w:eastAsiaTheme="minorHAnsi"/>
          <w:b/>
          <w:bCs/>
          <w:color w:val="000000" w:themeColor="text1"/>
          <w:sz w:val="28"/>
          <w:szCs w:val="28"/>
          <w:lang w:eastAsia="en-US"/>
        </w:rPr>
        <w:t xml:space="preserve"> </w:t>
      </w:r>
      <w:r w:rsidRPr="007B5C71">
        <w:rPr>
          <w:rFonts w:eastAsiaTheme="minorHAnsi"/>
          <w:b/>
          <w:bCs/>
          <w:color w:val="000000" w:themeColor="text1"/>
          <w:sz w:val="28"/>
          <w:szCs w:val="28"/>
          <w:lang w:val="en-US" w:eastAsia="en-US"/>
        </w:rPr>
        <w:t>CIVIL</w:t>
      </w:r>
      <w:r w:rsidRPr="007B5C71">
        <w:rPr>
          <w:rFonts w:eastAsiaTheme="minorHAnsi"/>
          <w:b/>
          <w:bCs/>
          <w:color w:val="000000" w:themeColor="text1"/>
          <w:sz w:val="28"/>
          <w:szCs w:val="28"/>
          <w:lang w:eastAsia="en-US"/>
        </w:rPr>
        <w:t xml:space="preserve"> 3</w:t>
      </w:r>
      <w:r w:rsidRPr="007B5C71">
        <w:rPr>
          <w:rFonts w:eastAsiaTheme="minorHAnsi"/>
          <w:b/>
          <w:bCs/>
          <w:color w:val="000000" w:themeColor="text1"/>
          <w:sz w:val="28"/>
          <w:szCs w:val="28"/>
          <w:lang w:val="en-US" w:eastAsia="en-US"/>
        </w:rPr>
        <w:t>D</w:t>
      </w:r>
      <w:r w:rsidRPr="007B5C71">
        <w:rPr>
          <w:rFonts w:eastAsiaTheme="minorHAnsi"/>
          <w:b/>
          <w:bCs/>
          <w:color w:val="000000" w:themeColor="text1"/>
          <w:sz w:val="28"/>
          <w:szCs w:val="28"/>
          <w:lang w:val="uk-UA" w:eastAsia="en-US"/>
        </w:rPr>
        <w:t xml:space="preserve"> ДЛЯ ВІДОБРАЖЕННЯ КАРТОГРАФІЧНОГО МАТЕРІАЛУ В СФЕРАХ КАДАСТРУ ТА ЗЕМЛЕУСТРОЮ</w:t>
      </w:r>
      <w:bookmarkEnd w:id="15"/>
    </w:p>
    <w:p w14:paraId="26312D37" w14:textId="77777777" w:rsidR="00554D84" w:rsidRPr="007B5C71" w:rsidRDefault="00554D84" w:rsidP="007B5C71">
      <w:pPr>
        <w:spacing w:line="360" w:lineRule="auto"/>
        <w:jc w:val="center"/>
        <w:outlineLvl w:val="0"/>
        <w:rPr>
          <w:rFonts w:eastAsiaTheme="minorHAnsi"/>
          <w:b/>
          <w:sz w:val="28"/>
          <w:szCs w:val="28"/>
          <w:lang w:val="uk-UA" w:eastAsia="en-US"/>
        </w:rPr>
      </w:pPr>
    </w:p>
    <w:p w14:paraId="47A064D5" w14:textId="77777777" w:rsidR="00554D84" w:rsidRPr="007B5C71" w:rsidRDefault="00554D84" w:rsidP="007B5C71">
      <w:pPr>
        <w:spacing w:line="360" w:lineRule="auto"/>
        <w:jc w:val="center"/>
        <w:outlineLvl w:val="1"/>
        <w:rPr>
          <w:rFonts w:eastAsiaTheme="minorHAnsi"/>
          <w:b/>
          <w:sz w:val="28"/>
          <w:szCs w:val="28"/>
          <w:lang w:val="uk-UA" w:eastAsia="en-US"/>
        </w:rPr>
      </w:pPr>
      <w:bookmarkStart w:id="16" w:name="_Toc152197546"/>
      <w:r w:rsidRPr="007B5C71">
        <w:rPr>
          <w:rFonts w:eastAsiaTheme="minorHAnsi"/>
          <w:b/>
          <w:sz w:val="28"/>
          <w:szCs w:val="28"/>
          <w:lang w:val="uk-UA" w:eastAsia="en-US"/>
        </w:rPr>
        <w:t>2.1. Головні види та аналіз картографічного матеріалу котрі використовуються  у сфері кадастру та землеустрою</w:t>
      </w:r>
      <w:bookmarkEnd w:id="16"/>
    </w:p>
    <w:p w14:paraId="6F490EA7" w14:textId="77777777" w:rsidR="00554D84" w:rsidRPr="007B5C71" w:rsidRDefault="00554D84" w:rsidP="007B5C71">
      <w:pPr>
        <w:tabs>
          <w:tab w:val="left" w:pos="5652"/>
        </w:tabs>
        <w:spacing w:line="360" w:lineRule="auto"/>
        <w:jc w:val="both"/>
        <w:rPr>
          <w:sz w:val="28"/>
          <w:szCs w:val="28"/>
          <w:lang w:val="uk-UA"/>
        </w:rPr>
      </w:pPr>
    </w:p>
    <w:p w14:paraId="60C3FD40"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У галузі кадастрових робіт і землеустрою для збору, систематизації та аналізу </w:t>
      </w:r>
      <w:proofErr w:type="spellStart"/>
      <w:r w:rsidRPr="007B5C71">
        <w:rPr>
          <w:sz w:val="28"/>
          <w:szCs w:val="28"/>
          <w:lang w:val="uk-UA"/>
        </w:rPr>
        <w:t>геопросторової</w:t>
      </w:r>
      <w:proofErr w:type="spellEnd"/>
      <w:r w:rsidRPr="007B5C71">
        <w:rPr>
          <w:sz w:val="28"/>
          <w:szCs w:val="28"/>
          <w:lang w:val="uk-UA"/>
        </w:rPr>
        <w:t xml:space="preserve"> інформації використовуються різні види картографічних матеріалів. Ці матеріали є основою для прийняття рішень у питаннях планування земельних ділянок, інвентаризації земельних ресурсів, правової реєстрації, зонування та інших аспектів управління територіями. Нижче наведені основні види картографічних матеріалів, що застосовуються у кадастрових роботах і землеустрої:</w:t>
      </w:r>
    </w:p>
    <w:p w14:paraId="59D75F55"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1. Кадастрові карти</w:t>
      </w:r>
    </w:p>
    <w:p w14:paraId="36712CFA"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Призначення: Вони містять інформацію про земельні ділянки, їхні межі, кадастрові номери, площу, цільове призначення та правовий статус.</w:t>
      </w:r>
    </w:p>
    <w:p w14:paraId="2ED73848"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Використання: Кадастрові карти є основним документом для реєстрації земельної власності, інвентаризації земельних ресурсів і обліку землеволодінь.</w:t>
      </w:r>
    </w:p>
    <w:p w14:paraId="1196E43F"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2. Топографічні карти</w:t>
      </w:r>
    </w:p>
    <w:p w14:paraId="64BF004E"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Призначення: Топографічні карти відображають рельєф місцевості, інженерні споруди, водні об'єкти, дороги, межі земельних ділянок тощо.</w:t>
      </w:r>
    </w:p>
    <w:p w14:paraId="0E7B8BC0"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Використання: Використовуються для проектування інженерних мереж, дорожніх систем, визначення висот і координат об'єктів, а також підготовки планів забудови.</w:t>
      </w:r>
    </w:p>
    <w:p w14:paraId="34AD0F4E"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3. </w:t>
      </w:r>
      <w:proofErr w:type="spellStart"/>
      <w:r w:rsidRPr="007B5C71">
        <w:rPr>
          <w:sz w:val="28"/>
          <w:szCs w:val="28"/>
          <w:lang w:val="uk-UA"/>
        </w:rPr>
        <w:t>Аерофотознімки</w:t>
      </w:r>
      <w:proofErr w:type="spellEnd"/>
      <w:r w:rsidRPr="007B5C71">
        <w:rPr>
          <w:sz w:val="28"/>
          <w:szCs w:val="28"/>
          <w:lang w:val="uk-UA"/>
        </w:rPr>
        <w:t xml:space="preserve"> та </w:t>
      </w:r>
      <w:proofErr w:type="spellStart"/>
      <w:r w:rsidRPr="007B5C71">
        <w:rPr>
          <w:sz w:val="28"/>
          <w:szCs w:val="28"/>
          <w:lang w:val="uk-UA"/>
        </w:rPr>
        <w:t>ортофотоплани</w:t>
      </w:r>
      <w:proofErr w:type="spellEnd"/>
    </w:p>
    <w:p w14:paraId="6E30F2E8"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Призначення: </w:t>
      </w:r>
      <w:proofErr w:type="spellStart"/>
      <w:r w:rsidRPr="007B5C71">
        <w:rPr>
          <w:sz w:val="28"/>
          <w:szCs w:val="28"/>
          <w:lang w:val="uk-UA"/>
        </w:rPr>
        <w:t>Аерофотознімки</w:t>
      </w:r>
      <w:proofErr w:type="spellEnd"/>
      <w:r w:rsidRPr="007B5C71">
        <w:rPr>
          <w:sz w:val="28"/>
          <w:szCs w:val="28"/>
          <w:lang w:val="uk-UA"/>
        </w:rPr>
        <w:t xml:space="preserve"> надають візуальні дані про місцевість, які можуть бути використані для створення </w:t>
      </w:r>
      <w:proofErr w:type="spellStart"/>
      <w:r w:rsidRPr="007B5C71">
        <w:rPr>
          <w:sz w:val="28"/>
          <w:szCs w:val="28"/>
          <w:lang w:val="uk-UA"/>
        </w:rPr>
        <w:t>ортофотопланів</w:t>
      </w:r>
      <w:proofErr w:type="spellEnd"/>
      <w:r w:rsidRPr="007B5C71">
        <w:rPr>
          <w:sz w:val="28"/>
          <w:szCs w:val="28"/>
          <w:lang w:val="uk-UA"/>
        </w:rPr>
        <w:t xml:space="preserve"> — точних масштабованих зображень місцевості, скоригованих за рельєфом.</w:t>
      </w:r>
    </w:p>
    <w:p w14:paraId="66E3AABC"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lastRenderedPageBreak/>
        <w:t xml:space="preserve">Використання: </w:t>
      </w:r>
      <w:proofErr w:type="spellStart"/>
      <w:r w:rsidRPr="007B5C71">
        <w:rPr>
          <w:sz w:val="28"/>
          <w:szCs w:val="28"/>
          <w:lang w:val="uk-UA"/>
        </w:rPr>
        <w:t>Ортофотоплани</w:t>
      </w:r>
      <w:proofErr w:type="spellEnd"/>
      <w:r w:rsidRPr="007B5C71">
        <w:rPr>
          <w:sz w:val="28"/>
          <w:szCs w:val="28"/>
          <w:lang w:val="uk-UA"/>
        </w:rPr>
        <w:t xml:space="preserve"> широко застосовуються в кадастрових роботах для уточнення меж ділянок, проведення інвентаризації земель та аналізу землекористування.</w:t>
      </w:r>
    </w:p>
    <w:p w14:paraId="4719E343"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4. Геодезичні плани</w:t>
      </w:r>
    </w:p>
    <w:p w14:paraId="47304992"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Призначення: Ці плани містять детальну інформацію про місцевість з точними координатами об'єктів і можуть включати результати геодезичних вимірювань.</w:t>
      </w:r>
    </w:p>
    <w:p w14:paraId="228343C7"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Використання: Геодезичні плани використовуються для точного визначення меж земельних ділянок, розробки проектів землеустрою та інших інженерних робіт.</w:t>
      </w:r>
    </w:p>
    <w:p w14:paraId="20CBE5B0"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5. Зональні карти (карти функціонального зонування)</w:t>
      </w:r>
    </w:p>
    <w:p w14:paraId="493753D9"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Призначення: Відображають функціональне зонування територій, такі як житлові, промислові, сільськогосподарські або природоохоронні зони.</w:t>
      </w:r>
    </w:p>
    <w:p w14:paraId="6A988D89"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Використання: Використовуються при розробці генеральних планів населених пунктів, зонуванні територій і управлінні земельними ресурсами.</w:t>
      </w:r>
    </w:p>
    <w:p w14:paraId="797ABB93"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6. Ландшафтні карти</w:t>
      </w:r>
    </w:p>
    <w:p w14:paraId="747AEB70"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Призначення: Відображають природні ландшафти, рельєф, водні об'єкти, рослинність, а також антропогенні зміни.</w:t>
      </w:r>
    </w:p>
    <w:p w14:paraId="2AA71D67"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Використання: Застосовуються при проведенні екологічної експертизи земель, оцінці придатності території для забудови або сільськогосподарського використання.</w:t>
      </w:r>
    </w:p>
    <w:p w14:paraId="681FB9AE"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7. Геоінформаційні системи (ГІС)</w:t>
      </w:r>
    </w:p>
    <w:p w14:paraId="24232A12"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Призначення: ГІС є цифровими інструментами для збору, зберігання, аналізу та відображення </w:t>
      </w:r>
      <w:proofErr w:type="spellStart"/>
      <w:r w:rsidRPr="007B5C71">
        <w:rPr>
          <w:sz w:val="28"/>
          <w:szCs w:val="28"/>
          <w:lang w:val="uk-UA"/>
        </w:rPr>
        <w:t>геопросторових</w:t>
      </w:r>
      <w:proofErr w:type="spellEnd"/>
      <w:r w:rsidRPr="007B5C71">
        <w:rPr>
          <w:sz w:val="28"/>
          <w:szCs w:val="28"/>
          <w:lang w:val="uk-UA"/>
        </w:rPr>
        <w:t xml:space="preserve"> даних, включаючи різні види картографічної інформації.</w:t>
      </w:r>
    </w:p>
    <w:p w14:paraId="7411B08E"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Використання: ГІС використовується для інтеграції кадастрових даних з топографічними, </w:t>
      </w:r>
      <w:proofErr w:type="spellStart"/>
      <w:r w:rsidRPr="007B5C71">
        <w:rPr>
          <w:sz w:val="28"/>
          <w:szCs w:val="28"/>
          <w:lang w:val="uk-UA"/>
        </w:rPr>
        <w:t>аерофотознімками</w:t>
      </w:r>
      <w:proofErr w:type="spellEnd"/>
      <w:r w:rsidRPr="007B5C71">
        <w:rPr>
          <w:sz w:val="28"/>
          <w:szCs w:val="28"/>
          <w:lang w:val="uk-UA"/>
        </w:rPr>
        <w:t xml:space="preserve"> та іншими картографічними матеріалами для більш точного і зручного управління земельними ресурсами.</w:t>
      </w:r>
    </w:p>
    <w:p w14:paraId="65AF2461"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8. Демографічні та соціально-економічні карти</w:t>
      </w:r>
    </w:p>
    <w:p w14:paraId="0B13938E"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lastRenderedPageBreak/>
        <w:t>Призначення: Відображають інформацію про населення, розподіл землеволодінь, економічну діяльність на території.</w:t>
      </w:r>
    </w:p>
    <w:p w14:paraId="09105ACC"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Використання: Допомагають у плануванні розвитку населених пунктів, визначенні перспектив використання земель та зонування територій з урахуванням соціально-економічних факторів.</w:t>
      </w:r>
    </w:p>
    <w:p w14:paraId="5377FE07"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9. Картографічні матеріали для екологічного аналізу</w:t>
      </w:r>
    </w:p>
    <w:p w14:paraId="3D593C0B"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Призначення: Відображають природні ресурси, зони екологічної небезпеки, забруднення повітря, води та ґрунтів.</w:t>
      </w:r>
    </w:p>
    <w:p w14:paraId="2361423F"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Використання: Використовуються при екологічному плануванні та моніторингу, а також для розробки заходів з охорони довкілля.</w:t>
      </w:r>
    </w:p>
    <w:p w14:paraId="653732F7"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Картографічні матеріали різного типу дозволяють отримувати комплексну інформацію про територію, що необхідна для ефективного управління земельними ресурсами, планування та кадастрового обліку </w:t>
      </w:r>
      <w:r w:rsidRPr="007B5C71">
        <w:rPr>
          <w:sz w:val="28"/>
          <w:szCs w:val="28"/>
        </w:rPr>
        <w:t>[11, 18]</w:t>
      </w:r>
      <w:r w:rsidRPr="007B5C71">
        <w:rPr>
          <w:sz w:val="28"/>
          <w:szCs w:val="28"/>
          <w:lang w:val="uk-UA"/>
        </w:rPr>
        <w:t>.</w:t>
      </w:r>
    </w:p>
    <w:p w14:paraId="11AB23E5"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Перераховані матеріали висвітлюються та використовуються для робіт кадастрового та землевпорядного проектування робіт, таких котрі плануються, застосовуються для реєстрації права на земельну ділянку, управлінням земельними ресурсами та встановлення в питанні вирішення майнового спору.</w:t>
      </w:r>
    </w:p>
    <w:p w14:paraId="6D8CCCD3"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Порядок та зміст землевпорядних проектів, котрі спрямовані на встановлення та виділення земельних ділянок, має можливість включати різні етапи та певного роду розділи, що передбачають врахування деталей відведення певної частки земельної ділянки.</w:t>
      </w:r>
    </w:p>
    <w:p w14:paraId="1FF842FE"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До основного складу робіт передбаченого проекту входять наступні:</w:t>
      </w:r>
    </w:p>
    <w:p w14:paraId="48E2A5A3"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Першою частиною є вступна складова, котра надає опис проектного рішення та передбачає здійснення їх цілей і завдань. Надається інформація про опис проекту та його головні цілі і завдання. Створюється пояснювальна записка, що передбачає огляд цільових показників, завдань в питанні відведення земельних ділянок.</w:t>
      </w:r>
    </w:p>
    <w:p w14:paraId="3E4E41D1"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Дослідження технічних даних та передбачений відповідний опис земельних ділянок. Відбувається опис технічних складових та характеристик ділянки, до яких слід віднести показники розміру земельної ділянки, встановити </w:t>
      </w:r>
      <w:r w:rsidRPr="007B5C71">
        <w:rPr>
          <w:sz w:val="28"/>
          <w:szCs w:val="28"/>
          <w:lang w:val="uk-UA"/>
        </w:rPr>
        <w:lastRenderedPageBreak/>
        <w:t>її рельєф, земельного власника, передбачити можливі обмеження та встановити наявні комунікації. Встановлюються геодезичні вимірювання та межові координати.</w:t>
      </w:r>
    </w:p>
    <w:p w14:paraId="7969597A"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Розробляється кадастровий аналіз. Створюють кадастровий план земельної ділянки. Надається інформація про власників чи користувачів земельної ділянки з врахуванням їх правового статусу.</w:t>
      </w:r>
    </w:p>
    <w:p w14:paraId="30F0E55F"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Технічне рішення створення плану та картографічного матеріалу. Розробляється технічний план з зазначенням показників меж, комунікацій інженерного призначення та всіх інших технічних деталей.</w:t>
      </w:r>
    </w:p>
    <w:p w14:paraId="1B1406B0" w14:textId="1A1BA0B4"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Відтворення схематичних зображень схем та планів. План землеустрою передбачає всі можливі види щодо використання земельних угідь. План територіального планування.</w:t>
      </w:r>
    </w:p>
    <w:p w14:paraId="6A5149BA"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6. Документація та висновки. </w:t>
      </w:r>
    </w:p>
    <w:p w14:paraId="4B8662D3"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 Опис відповідності проекту вимогам законодавства. </w:t>
      </w:r>
    </w:p>
    <w:p w14:paraId="7D8A14F6"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Висновки щодо проекту та рекомендації щодо розподілу земель.</w:t>
      </w:r>
    </w:p>
    <w:p w14:paraId="3553192E"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Це може бути доповнено або змінено відповідно до конкретних вимог законодавства, особливостей предмета та специфіки проекту землевідведення. Важливо, щоб у проекті було відображено технічні, кадастрові та правові аспекти виділення землі відповідно до всіх вимог і критеріїв.</w:t>
      </w:r>
    </w:p>
    <w:p w14:paraId="4FF9BE45" w14:textId="77777777" w:rsidR="00554D84" w:rsidRPr="007B5C71" w:rsidRDefault="00554D84" w:rsidP="007B5C71">
      <w:pPr>
        <w:tabs>
          <w:tab w:val="left" w:pos="5652"/>
        </w:tabs>
        <w:spacing w:line="360" w:lineRule="auto"/>
        <w:ind w:firstLine="709"/>
        <w:jc w:val="both"/>
        <w:rPr>
          <w:sz w:val="28"/>
          <w:szCs w:val="28"/>
          <w:lang w:val="uk-UA"/>
        </w:rPr>
      </w:pPr>
    </w:p>
    <w:p w14:paraId="3B053EA0" w14:textId="77777777" w:rsidR="00554D84" w:rsidRPr="007B5C71" w:rsidRDefault="00554D84" w:rsidP="007B5C71">
      <w:pPr>
        <w:spacing w:line="360" w:lineRule="auto"/>
        <w:jc w:val="center"/>
        <w:outlineLvl w:val="1"/>
        <w:rPr>
          <w:rFonts w:eastAsiaTheme="minorHAnsi"/>
          <w:b/>
          <w:bCs/>
          <w:color w:val="000000" w:themeColor="text1"/>
          <w:sz w:val="28"/>
          <w:szCs w:val="28"/>
          <w:lang w:val="uk-UA" w:eastAsia="en-US"/>
        </w:rPr>
      </w:pPr>
      <w:bookmarkStart w:id="17" w:name="_Toc152197547"/>
      <w:r w:rsidRPr="007B5C71">
        <w:rPr>
          <w:rFonts w:eastAsiaTheme="minorHAnsi"/>
          <w:b/>
          <w:sz w:val="28"/>
          <w:szCs w:val="28"/>
          <w:lang w:val="uk-UA" w:eastAsia="en-US"/>
        </w:rPr>
        <w:t>2.2. Аналіз та особливості використання програмних продукт</w:t>
      </w:r>
      <w:bookmarkEnd w:id="17"/>
      <w:r w:rsidRPr="007B5C71">
        <w:rPr>
          <w:rFonts w:eastAsiaTheme="minorHAnsi"/>
          <w:b/>
          <w:sz w:val="28"/>
          <w:szCs w:val="28"/>
          <w:lang w:val="uk-UA" w:eastAsia="en-US"/>
        </w:rPr>
        <w:t xml:space="preserve">ів </w:t>
      </w:r>
      <w:r w:rsidRPr="007B5C71">
        <w:rPr>
          <w:rFonts w:eastAsiaTheme="minorHAnsi"/>
          <w:b/>
          <w:bCs/>
          <w:color w:val="000000" w:themeColor="text1"/>
          <w:sz w:val="28"/>
          <w:szCs w:val="28"/>
          <w:lang w:val="en-US" w:eastAsia="en-US"/>
        </w:rPr>
        <w:t>AUTOCAD</w:t>
      </w:r>
      <w:r w:rsidRPr="007B5C71">
        <w:rPr>
          <w:rFonts w:eastAsiaTheme="minorHAnsi"/>
          <w:b/>
          <w:bCs/>
          <w:color w:val="000000" w:themeColor="text1"/>
          <w:sz w:val="28"/>
          <w:szCs w:val="28"/>
          <w:lang w:val="uk-UA" w:eastAsia="en-US"/>
        </w:rPr>
        <w:t xml:space="preserve"> ТА </w:t>
      </w:r>
      <w:r w:rsidRPr="007B5C71">
        <w:rPr>
          <w:rFonts w:eastAsiaTheme="minorHAnsi"/>
          <w:b/>
          <w:bCs/>
          <w:color w:val="000000" w:themeColor="text1"/>
          <w:sz w:val="28"/>
          <w:szCs w:val="28"/>
          <w:lang w:val="en-US" w:eastAsia="en-US"/>
        </w:rPr>
        <w:t>AUTOCAD</w:t>
      </w:r>
      <w:r w:rsidRPr="007B5C71">
        <w:rPr>
          <w:rFonts w:eastAsiaTheme="minorHAnsi"/>
          <w:b/>
          <w:bCs/>
          <w:color w:val="000000" w:themeColor="text1"/>
          <w:sz w:val="28"/>
          <w:szCs w:val="28"/>
          <w:lang w:val="uk-UA" w:eastAsia="en-US"/>
        </w:rPr>
        <w:t xml:space="preserve"> </w:t>
      </w:r>
      <w:r w:rsidRPr="007B5C71">
        <w:rPr>
          <w:rFonts w:eastAsiaTheme="minorHAnsi"/>
          <w:b/>
          <w:bCs/>
          <w:color w:val="000000" w:themeColor="text1"/>
          <w:sz w:val="28"/>
          <w:szCs w:val="28"/>
          <w:lang w:val="en-US" w:eastAsia="en-US"/>
        </w:rPr>
        <w:t>CIVIL</w:t>
      </w:r>
      <w:r w:rsidRPr="007B5C71">
        <w:rPr>
          <w:rFonts w:eastAsiaTheme="minorHAnsi"/>
          <w:b/>
          <w:bCs/>
          <w:color w:val="000000" w:themeColor="text1"/>
          <w:sz w:val="28"/>
          <w:szCs w:val="28"/>
          <w:lang w:val="uk-UA" w:eastAsia="en-US"/>
        </w:rPr>
        <w:t xml:space="preserve"> 3</w:t>
      </w:r>
      <w:r w:rsidRPr="007B5C71">
        <w:rPr>
          <w:rFonts w:eastAsiaTheme="minorHAnsi"/>
          <w:b/>
          <w:bCs/>
          <w:color w:val="000000" w:themeColor="text1"/>
          <w:sz w:val="28"/>
          <w:szCs w:val="28"/>
          <w:lang w:val="en-US" w:eastAsia="en-US"/>
        </w:rPr>
        <w:t>D</w:t>
      </w:r>
      <w:r w:rsidRPr="007B5C71">
        <w:rPr>
          <w:rFonts w:eastAsiaTheme="minorHAnsi"/>
          <w:b/>
          <w:bCs/>
          <w:color w:val="000000" w:themeColor="text1"/>
          <w:sz w:val="28"/>
          <w:szCs w:val="28"/>
          <w:lang w:val="uk-UA" w:eastAsia="en-US"/>
        </w:rPr>
        <w:t xml:space="preserve"> при відтворенні картографічного матеріалу у сферах кадастру та землеустрою</w:t>
      </w:r>
    </w:p>
    <w:p w14:paraId="534046A2" w14:textId="77777777" w:rsidR="00554D84" w:rsidRPr="007B5C71" w:rsidRDefault="00554D84" w:rsidP="007B5C71">
      <w:pPr>
        <w:tabs>
          <w:tab w:val="left" w:pos="5652"/>
        </w:tabs>
        <w:spacing w:line="360" w:lineRule="auto"/>
        <w:jc w:val="center"/>
        <w:rPr>
          <w:sz w:val="28"/>
          <w:szCs w:val="28"/>
          <w:lang w:val="uk-UA"/>
        </w:rPr>
      </w:pPr>
    </w:p>
    <w:p w14:paraId="63E28BC4"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При створенні топографічного матеріалу карти в програмному середовищі AutoCAD то робота ділиться на декілька певних етапів. Нами проведена узагальнена праця та послідовні етапи створення:</w:t>
      </w:r>
    </w:p>
    <w:p w14:paraId="0518D305"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В першу чергу відпрацьовується збір та проводиться підготовка даних, тобто проводиться збір всієї необхідної інформації, а саме вимірювання об’єктів, показники даних про рельєф, топографічна інформація та інше.</w:t>
      </w:r>
    </w:p>
    <w:p w14:paraId="2464211D"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lastRenderedPageBreak/>
        <w:t>Створення вихідних даних: імпорт або введення всіх зібраних даних у формат, який може бути опрацьований у AutoCAD, наприклад, у текстовий файл або файл векторних даних (рис. 2.1).</w:t>
      </w:r>
    </w:p>
    <w:p w14:paraId="30571527" w14:textId="77777777" w:rsidR="00554D84" w:rsidRPr="007B5C71" w:rsidRDefault="00554D84" w:rsidP="007B5C71">
      <w:pPr>
        <w:tabs>
          <w:tab w:val="left" w:pos="5652"/>
        </w:tabs>
        <w:spacing w:line="360" w:lineRule="auto"/>
        <w:jc w:val="center"/>
        <w:rPr>
          <w:sz w:val="28"/>
          <w:szCs w:val="28"/>
          <w:lang w:val="uk-UA"/>
        </w:rPr>
      </w:pPr>
      <w:r w:rsidRPr="007B5C71">
        <w:rPr>
          <w:noProof/>
          <w:lang w:val="uk-UA" w:eastAsia="uk-UA"/>
        </w:rPr>
        <w:drawing>
          <wp:inline distT="0" distB="0" distL="0" distR="0" wp14:anchorId="798EC1BE" wp14:editId="74AB9194">
            <wp:extent cx="4091604" cy="211974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122213" cy="2135604"/>
                    </a:xfrm>
                    <a:prstGeom prst="rect">
                      <a:avLst/>
                    </a:prstGeom>
                  </pic:spPr>
                </pic:pic>
              </a:graphicData>
            </a:graphic>
          </wp:inline>
        </w:drawing>
      </w:r>
    </w:p>
    <w:p w14:paraId="17D334D0" w14:textId="77777777" w:rsidR="00554D84" w:rsidRPr="007B5C71" w:rsidRDefault="00554D84" w:rsidP="007B5C71">
      <w:pPr>
        <w:tabs>
          <w:tab w:val="left" w:pos="5652"/>
        </w:tabs>
        <w:spacing w:line="360" w:lineRule="auto"/>
        <w:jc w:val="center"/>
        <w:rPr>
          <w:i/>
          <w:sz w:val="28"/>
          <w:szCs w:val="28"/>
          <w:lang w:val="uk-UA"/>
        </w:rPr>
      </w:pPr>
      <w:r w:rsidRPr="007B5C71">
        <w:rPr>
          <w:i/>
          <w:sz w:val="28"/>
          <w:szCs w:val="28"/>
          <w:lang w:val="uk-UA"/>
        </w:rPr>
        <w:t>Рис. 2.1  ̶  Фрагмент панелі інструментів для якісного і послідовного імпортування даних</w:t>
      </w:r>
    </w:p>
    <w:p w14:paraId="1C9DD985" w14:textId="77777777" w:rsidR="00554D84" w:rsidRPr="007B5C71" w:rsidRDefault="00554D84" w:rsidP="007B5C71">
      <w:pPr>
        <w:tabs>
          <w:tab w:val="left" w:pos="5652"/>
        </w:tabs>
        <w:spacing w:line="360" w:lineRule="auto"/>
        <w:jc w:val="center"/>
        <w:rPr>
          <w:i/>
          <w:sz w:val="28"/>
          <w:szCs w:val="28"/>
          <w:lang w:val="uk-UA"/>
        </w:rPr>
      </w:pPr>
    </w:p>
    <w:p w14:paraId="6EAE8181"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Послідовність створення поверхні, адже в програмному середовищі AutoCAD є можливість відтворення поверхні з допомогою певного циклу команд, CREATESURFACE і BUILD. Створення поверхонь здійснюється шляхом введення даних про рельєф і точок (рис. 2.2)</w:t>
      </w:r>
    </w:p>
    <w:p w14:paraId="37AB28ED" w14:textId="77777777" w:rsidR="00554D84" w:rsidRPr="007B5C71" w:rsidRDefault="00554D84" w:rsidP="007B5C71">
      <w:pPr>
        <w:tabs>
          <w:tab w:val="left" w:pos="5652"/>
        </w:tabs>
        <w:spacing w:line="360" w:lineRule="auto"/>
        <w:jc w:val="center"/>
        <w:rPr>
          <w:sz w:val="28"/>
          <w:szCs w:val="28"/>
          <w:lang w:val="uk-UA"/>
        </w:rPr>
      </w:pPr>
      <w:r w:rsidRPr="007B5C71">
        <w:rPr>
          <w:noProof/>
          <w:lang w:val="uk-UA" w:eastAsia="uk-UA"/>
        </w:rPr>
        <w:drawing>
          <wp:inline distT="0" distB="0" distL="0" distR="0" wp14:anchorId="74FCC8D5" wp14:editId="20B18D24">
            <wp:extent cx="3213100" cy="2691580"/>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51197" cy="2723493"/>
                    </a:xfrm>
                    <a:prstGeom prst="rect">
                      <a:avLst/>
                    </a:prstGeom>
                  </pic:spPr>
                </pic:pic>
              </a:graphicData>
            </a:graphic>
          </wp:inline>
        </w:drawing>
      </w:r>
    </w:p>
    <w:p w14:paraId="3C4DD7B3" w14:textId="77777777" w:rsidR="00554D84" w:rsidRPr="007B5C71" w:rsidRDefault="00554D84" w:rsidP="007B5C71">
      <w:pPr>
        <w:tabs>
          <w:tab w:val="left" w:pos="5652"/>
        </w:tabs>
        <w:spacing w:line="360" w:lineRule="auto"/>
        <w:jc w:val="center"/>
        <w:rPr>
          <w:sz w:val="28"/>
          <w:szCs w:val="28"/>
          <w:lang w:val="uk-UA"/>
        </w:rPr>
      </w:pPr>
      <w:r w:rsidRPr="007B5C71">
        <w:rPr>
          <w:i/>
          <w:sz w:val="28"/>
          <w:szCs w:val="28"/>
          <w:lang w:val="uk-UA"/>
        </w:rPr>
        <w:t>Рис</w:t>
      </w:r>
      <w:r w:rsidRPr="007B5C71">
        <w:rPr>
          <w:i/>
          <w:sz w:val="28"/>
          <w:szCs w:val="28"/>
        </w:rPr>
        <w:t>. 2.2</w:t>
      </w:r>
      <w:r w:rsidRPr="007B5C71">
        <w:rPr>
          <w:i/>
          <w:sz w:val="28"/>
          <w:szCs w:val="28"/>
          <w:lang w:val="uk-UA"/>
        </w:rPr>
        <w:t xml:space="preserve"> ̶ Фрагмент</w:t>
      </w:r>
      <w:r w:rsidRPr="007B5C71">
        <w:rPr>
          <w:i/>
          <w:sz w:val="28"/>
          <w:szCs w:val="28"/>
        </w:rPr>
        <w:t xml:space="preserve"> </w:t>
      </w:r>
      <w:r w:rsidRPr="007B5C71">
        <w:rPr>
          <w:i/>
          <w:sz w:val="28"/>
          <w:szCs w:val="28"/>
          <w:lang w:val="uk-UA"/>
        </w:rPr>
        <w:t>панелі інструментів для роботи з поверхнями</w:t>
      </w:r>
    </w:p>
    <w:p w14:paraId="1158D26F"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Аналіз та ведення тріангуляції. Програмне середовище AutoCAD в автоматичному режимі проводить розрахунки тріангуляції поверхні з </w:t>
      </w:r>
      <w:r w:rsidRPr="007B5C71">
        <w:rPr>
          <w:sz w:val="28"/>
          <w:szCs w:val="28"/>
          <w:lang w:val="uk-UA"/>
        </w:rPr>
        <w:lastRenderedPageBreak/>
        <w:t xml:space="preserve">відповідним введенням даних, але є можливість задати і власні параметри тріангуляції (рис. 2.3.) </w:t>
      </w:r>
    </w:p>
    <w:p w14:paraId="178DAF17" w14:textId="77777777" w:rsidR="00554D84" w:rsidRPr="007B5C71" w:rsidRDefault="00554D84" w:rsidP="007B5C71">
      <w:pPr>
        <w:tabs>
          <w:tab w:val="left" w:pos="5652"/>
        </w:tabs>
        <w:spacing w:line="360" w:lineRule="auto"/>
        <w:jc w:val="center"/>
        <w:rPr>
          <w:sz w:val="28"/>
          <w:szCs w:val="28"/>
          <w:lang w:val="uk-UA"/>
        </w:rPr>
      </w:pPr>
      <w:r w:rsidRPr="007B5C71">
        <w:rPr>
          <w:noProof/>
          <w:lang w:val="uk-UA" w:eastAsia="uk-UA"/>
        </w:rPr>
        <w:drawing>
          <wp:inline distT="0" distB="0" distL="0" distR="0" wp14:anchorId="568057FF" wp14:editId="14BCBB24">
            <wp:extent cx="4502830" cy="265176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15684" cy="2659330"/>
                    </a:xfrm>
                    <a:prstGeom prst="rect">
                      <a:avLst/>
                    </a:prstGeom>
                  </pic:spPr>
                </pic:pic>
              </a:graphicData>
            </a:graphic>
          </wp:inline>
        </w:drawing>
      </w:r>
    </w:p>
    <w:p w14:paraId="3182B2C3" w14:textId="77777777" w:rsidR="00554D84" w:rsidRPr="007B5C71" w:rsidRDefault="00554D84" w:rsidP="007B5C71">
      <w:pPr>
        <w:tabs>
          <w:tab w:val="left" w:pos="5652"/>
        </w:tabs>
        <w:spacing w:line="360" w:lineRule="auto"/>
        <w:jc w:val="center"/>
        <w:rPr>
          <w:i/>
          <w:sz w:val="28"/>
          <w:szCs w:val="28"/>
          <w:lang w:val="uk-UA"/>
        </w:rPr>
      </w:pPr>
      <w:r w:rsidRPr="007B5C71">
        <w:rPr>
          <w:i/>
          <w:sz w:val="28"/>
          <w:szCs w:val="28"/>
          <w:lang w:val="uk-UA"/>
        </w:rPr>
        <w:t>Рис. 2.3  ̶  Фрагмент робочого поля  установки параметрів поверхонь</w:t>
      </w:r>
    </w:p>
    <w:p w14:paraId="7E10BF86" w14:textId="77777777" w:rsidR="00554D84" w:rsidRPr="007B5C71" w:rsidRDefault="00554D84" w:rsidP="007B5C71">
      <w:pPr>
        <w:tabs>
          <w:tab w:val="left" w:pos="5652"/>
        </w:tabs>
        <w:spacing w:line="360" w:lineRule="auto"/>
        <w:jc w:val="center"/>
        <w:rPr>
          <w:i/>
          <w:sz w:val="28"/>
          <w:szCs w:val="28"/>
          <w:lang w:val="uk-UA"/>
        </w:rPr>
      </w:pPr>
    </w:p>
    <w:p w14:paraId="63906BF7"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Відображення контурних ліній чи їх фрагментів. Відповідно до команди </w:t>
      </w:r>
    </w:p>
    <w:p w14:paraId="368ADF56"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CONTOUR, передбачається можливість створення контурних ліній на основі даних створеної поверхневої мережі, як це передбачено на рис. 2.4.</w:t>
      </w:r>
    </w:p>
    <w:p w14:paraId="08A6C2B5"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Відтворення додаткових елементів, що спонукає в процесі роботи додавати </w:t>
      </w:r>
      <w:proofErr w:type="spellStart"/>
      <w:r w:rsidRPr="007B5C71">
        <w:rPr>
          <w:sz w:val="28"/>
          <w:szCs w:val="28"/>
          <w:lang w:val="uk-UA"/>
        </w:rPr>
        <w:t>обєкти</w:t>
      </w:r>
      <w:proofErr w:type="spellEnd"/>
      <w:r w:rsidRPr="007B5C71">
        <w:rPr>
          <w:sz w:val="28"/>
          <w:szCs w:val="28"/>
          <w:lang w:val="uk-UA"/>
        </w:rPr>
        <w:t xml:space="preserve">  для відображення їх на картографічному матеріалі, це можуть бути дороги, будівлі, гідрологія та інші зображення, рис. 2.4.</w:t>
      </w:r>
    </w:p>
    <w:p w14:paraId="008852C7" w14:textId="77777777" w:rsidR="00554D84" w:rsidRPr="007B5C71" w:rsidRDefault="00554D84" w:rsidP="007B5C71">
      <w:pPr>
        <w:tabs>
          <w:tab w:val="left" w:pos="5652"/>
        </w:tabs>
        <w:spacing w:line="360" w:lineRule="auto"/>
        <w:jc w:val="center"/>
        <w:rPr>
          <w:sz w:val="28"/>
          <w:szCs w:val="28"/>
          <w:lang w:val="uk-UA"/>
        </w:rPr>
      </w:pPr>
      <w:r w:rsidRPr="007B5C71">
        <w:rPr>
          <w:noProof/>
          <w:lang w:val="uk-UA" w:eastAsia="uk-UA"/>
        </w:rPr>
        <w:drawing>
          <wp:inline distT="0" distB="0" distL="0" distR="0" wp14:anchorId="2763FDF7" wp14:editId="4212B4D0">
            <wp:extent cx="5050977" cy="25374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78049" cy="2551060"/>
                    </a:xfrm>
                    <a:prstGeom prst="rect">
                      <a:avLst/>
                    </a:prstGeom>
                  </pic:spPr>
                </pic:pic>
              </a:graphicData>
            </a:graphic>
          </wp:inline>
        </w:drawing>
      </w:r>
    </w:p>
    <w:p w14:paraId="08DC588A" w14:textId="77777777" w:rsidR="00554D84" w:rsidRPr="007B5C71" w:rsidRDefault="00554D84" w:rsidP="007B5C71">
      <w:pPr>
        <w:tabs>
          <w:tab w:val="left" w:pos="5652"/>
        </w:tabs>
        <w:spacing w:line="360" w:lineRule="auto"/>
        <w:jc w:val="center"/>
        <w:rPr>
          <w:i/>
          <w:sz w:val="28"/>
          <w:szCs w:val="28"/>
          <w:lang w:val="uk-UA"/>
        </w:rPr>
      </w:pPr>
      <w:r w:rsidRPr="007B5C71">
        <w:rPr>
          <w:i/>
          <w:sz w:val="28"/>
          <w:szCs w:val="28"/>
          <w:lang w:val="uk-UA"/>
        </w:rPr>
        <w:t>Рис 2.4  ̶  Додавання на модель контурних ліній, та необхідні елементи</w:t>
      </w:r>
    </w:p>
    <w:p w14:paraId="083D5B1D" w14:textId="77777777" w:rsidR="00554D84" w:rsidRPr="007B5C71" w:rsidRDefault="00554D84" w:rsidP="007B5C71">
      <w:pPr>
        <w:tabs>
          <w:tab w:val="left" w:pos="5652"/>
        </w:tabs>
        <w:spacing w:line="360" w:lineRule="auto"/>
        <w:jc w:val="both"/>
        <w:rPr>
          <w:sz w:val="28"/>
          <w:szCs w:val="28"/>
          <w:lang w:val="uk-UA"/>
        </w:rPr>
      </w:pPr>
      <w:r w:rsidRPr="007B5C71">
        <w:rPr>
          <w:sz w:val="28"/>
          <w:szCs w:val="28"/>
          <w:lang w:val="uk-UA"/>
        </w:rPr>
        <w:lastRenderedPageBreak/>
        <w:t>Встановлення анотацій та міток, що передбачає додавання текстового елементу для того, щоб описати ключові об’єкти, масштаби та інше, рис. 2.5.</w:t>
      </w:r>
    </w:p>
    <w:p w14:paraId="34DD1042" w14:textId="77777777" w:rsidR="00554D84" w:rsidRPr="007B5C71" w:rsidRDefault="00554D84" w:rsidP="007B5C71">
      <w:pPr>
        <w:tabs>
          <w:tab w:val="left" w:pos="5652"/>
        </w:tabs>
        <w:spacing w:line="360" w:lineRule="auto"/>
        <w:jc w:val="both"/>
        <w:rPr>
          <w:sz w:val="28"/>
          <w:szCs w:val="28"/>
          <w:lang w:val="uk-UA"/>
        </w:rPr>
      </w:pPr>
    </w:p>
    <w:p w14:paraId="1FC59652" w14:textId="77777777" w:rsidR="00554D84" w:rsidRPr="007B5C71" w:rsidRDefault="00554D84" w:rsidP="007B5C71">
      <w:pPr>
        <w:tabs>
          <w:tab w:val="left" w:pos="5652"/>
        </w:tabs>
        <w:spacing w:line="360" w:lineRule="auto"/>
        <w:jc w:val="center"/>
        <w:rPr>
          <w:sz w:val="28"/>
          <w:szCs w:val="28"/>
          <w:lang w:val="uk-UA"/>
        </w:rPr>
      </w:pPr>
      <w:r w:rsidRPr="007B5C71">
        <w:rPr>
          <w:noProof/>
          <w:sz w:val="28"/>
          <w:szCs w:val="28"/>
          <w:lang w:val="uk-UA" w:eastAsia="uk-UA"/>
        </w:rPr>
        <w:drawing>
          <wp:inline distT="0" distB="0" distL="0" distR="0" wp14:anchorId="62AF5F5C" wp14:editId="7CEA376B">
            <wp:extent cx="5273061" cy="266007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02996" cy="2675174"/>
                    </a:xfrm>
                    <a:prstGeom prst="rect">
                      <a:avLst/>
                    </a:prstGeom>
                  </pic:spPr>
                </pic:pic>
              </a:graphicData>
            </a:graphic>
          </wp:inline>
        </w:drawing>
      </w:r>
    </w:p>
    <w:p w14:paraId="7A249DEA" w14:textId="77777777" w:rsidR="00554D84" w:rsidRPr="007B5C71" w:rsidRDefault="00554D84" w:rsidP="007B5C71">
      <w:pPr>
        <w:tabs>
          <w:tab w:val="left" w:pos="5652"/>
        </w:tabs>
        <w:spacing w:line="360" w:lineRule="auto"/>
        <w:jc w:val="center"/>
        <w:rPr>
          <w:i/>
          <w:sz w:val="28"/>
          <w:szCs w:val="28"/>
          <w:lang w:val="uk-UA"/>
        </w:rPr>
      </w:pPr>
      <w:r w:rsidRPr="007B5C71">
        <w:rPr>
          <w:i/>
          <w:sz w:val="28"/>
          <w:szCs w:val="28"/>
          <w:lang w:val="uk-UA"/>
        </w:rPr>
        <w:t>Рис. 2.5  ̶</w:t>
      </w:r>
      <w:r w:rsidRPr="007B5C71">
        <w:rPr>
          <w:i/>
          <w:sz w:val="28"/>
          <w:szCs w:val="28"/>
        </w:rPr>
        <w:t xml:space="preserve"> </w:t>
      </w:r>
      <w:r w:rsidRPr="007B5C71">
        <w:rPr>
          <w:i/>
          <w:sz w:val="28"/>
          <w:szCs w:val="28"/>
          <w:lang w:val="uk-UA"/>
        </w:rPr>
        <w:t xml:space="preserve"> Фрагмент додавання тексту та анотацій</w:t>
      </w:r>
    </w:p>
    <w:p w14:paraId="69CB258F" w14:textId="77777777" w:rsidR="00554D84" w:rsidRPr="007B5C71" w:rsidRDefault="00554D84" w:rsidP="007B5C71">
      <w:pPr>
        <w:tabs>
          <w:tab w:val="left" w:pos="5652"/>
        </w:tabs>
        <w:spacing w:line="360" w:lineRule="auto"/>
        <w:jc w:val="center"/>
        <w:rPr>
          <w:i/>
          <w:sz w:val="28"/>
          <w:szCs w:val="28"/>
          <w:lang w:val="uk-UA"/>
        </w:rPr>
      </w:pPr>
    </w:p>
    <w:p w14:paraId="316CD7CF" w14:textId="77777777" w:rsidR="00554D84" w:rsidRPr="007B5C71" w:rsidRDefault="00554D84" w:rsidP="007B5C71">
      <w:pPr>
        <w:tabs>
          <w:tab w:val="left" w:pos="5652"/>
        </w:tabs>
        <w:spacing w:line="360" w:lineRule="auto"/>
        <w:jc w:val="both"/>
        <w:rPr>
          <w:sz w:val="28"/>
          <w:szCs w:val="28"/>
          <w:lang w:val="uk-UA"/>
        </w:rPr>
      </w:pPr>
      <w:r w:rsidRPr="007B5C71">
        <w:rPr>
          <w:sz w:val="28"/>
          <w:szCs w:val="28"/>
          <w:lang w:val="uk-UA"/>
        </w:rPr>
        <w:t>В процесі роботи необхідно передбачити те, що даний етап проходить з допомогою панелі «Анотація» котра з деталями представлена на рис. 2.6.</w:t>
      </w:r>
    </w:p>
    <w:p w14:paraId="379FF984" w14:textId="77777777" w:rsidR="00554D84" w:rsidRPr="007B5C71" w:rsidRDefault="00554D84" w:rsidP="007B5C71">
      <w:pPr>
        <w:tabs>
          <w:tab w:val="left" w:pos="5652"/>
        </w:tabs>
        <w:spacing w:line="360" w:lineRule="auto"/>
        <w:jc w:val="both"/>
        <w:rPr>
          <w:sz w:val="28"/>
          <w:szCs w:val="28"/>
          <w:lang w:val="uk-UA"/>
        </w:rPr>
      </w:pPr>
    </w:p>
    <w:p w14:paraId="0F340437" w14:textId="77777777" w:rsidR="00554D84" w:rsidRPr="007B5C71" w:rsidRDefault="00554D84" w:rsidP="007B5C71">
      <w:pPr>
        <w:tabs>
          <w:tab w:val="left" w:pos="5652"/>
        </w:tabs>
        <w:spacing w:line="360" w:lineRule="auto"/>
        <w:jc w:val="center"/>
        <w:rPr>
          <w:sz w:val="28"/>
          <w:szCs w:val="28"/>
          <w:lang w:val="uk-UA"/>
        </w:rPr>
      </w:pPr>
      <w:r w:rsidRPr="007B5C71">
        <w:rPr>
          <w:noProof/>
          <w:lang w:val="uk-UA" w:eastAsia="uk-UA"/>
        </w:rPr>
        <w:drawing>
          <wp:inline distT="0" distB="0" distL="0" distR="0" wp14:anchorId="405CEC65" wp14:editId="47E5C784">
            <wp:extent cx="5309870" cy="66294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30783" cy="678036"/>
                    </a:xfrm>
                    <a:prstGeom prst="rect">
                      <a:avLst/>
                    </a:prstGeom>
                  </pic:spPr>
                </pic:pic>
              </a:graphicData>
            </a:graphic>
          </wp:inline>
        </w:drawing>
      </w:r>
    </w:p>
    <w:p w14:paraId="59925B7D" w14:textId="77777777" w:rsidR="00554D84" w:rsidRPr="007B5C71" w:rsidRDefault="00554D84" w:rsidP="007B5C71">
      <w:pPr>
        <w:tabs>
          <w:tab w:val="left" w:pos="5652"/>
        </w:tabs>
        <w:spacing w:line="360" w:lineRule="auto"/>
        <w:jc w:val="center"/>
        <w:rPr>
          <w:i/>
          <w:sz w:val="28"/>
          <w:szCs w:val="28"/>
          <w:lang w:val="uk-UA"/>
        </w:rPr>
      </w:pPr>
      <w:r w:rsidRPr="007B5C71">
        <w:rPr>
          <w:i/>
          <w:sz w:val="28"/>
          <w:szCs w:val="28"/>
          <w:lang w:val="uk-UA"/>
        </w:rPr>
        <w:t>Рис. 2.6  ̶  Фрагмент панелі задачі Анотації</w:t>
      </w:r>
    </w:p>
    <w:p w14:paraId="5ECCBC60" w14:textId="77777777" w:rsidR="00554D84" w:rsidRPr="007B5C71" w:rsidRDefault="00554D84" w:rsidP="007B5C71">
      <w:pPr>
        <w:tabs>
          <w:tab w:val="left" w:pos="5652"/>
        </w:tabs>
        <w:spacing w:line="360" w:lineRule="auto"/>
        <w:jc w:val="both"/>
        <w:rPr>
          <w:i/>
          <w:sz w:val="28"/>
          <w:szCs w:val="28"/>
          <w:lang w:val="uk-UA"/>
        </w:rPr>
      </w:pPr>
    </w:p>
    <w:p w14:paraId="6F639347" w14:textId="77777777" w:rsidR="00554D84" w:rsidRPr="007B5C71" w:rsidRDefault="00554D84" w:rsidP="007B5C71">
      <w:pPr>
        <w:tabs>
          <w:tab w:val="left" w:pos="5652"/>
        </w:tabs>
        <w:spacing w:line="360" w:lineRule="auto"/>
        <w:jc w:val="both"/>
        <w:rPr>
          <w:sz w:val="28"/>
          <w:szCs w:val="28"/>
          <w:lang w:val="uk-UA"/>
        </w:rPr>
      </w:pPr>
      <w:r w:rsidRPr="007B5C71">
        <w:rPr>
          <w:sz w:val="28"/>
          <w:szCs w:val="28"/>
          <w:lang w:val="uk-UA"/>
        </w:rPr>
        <w:t>Експортування та друк матеріалів: коли картографічний матеріал створено він експортується в передбачений формат для того, щоб його можна було друкувати, рис. 2.7.</w:t>
      </w:r>
    </w:p>
    <w:p w14:paraId="5A15F3EB" w14:textId="77777777" w:rsidR="00554D84" w:rsidRPr="007B5C71" w:rsidRDefault="00554D84" w:rsidP="007B5C71">
      <w:pPr>
        <w:tabs>
          <w:tab w:val="left" w:pos="5652"/>
        </w:tabs>
        <w:spacing w:line="360" w:lineRule="auto"/>
        <w:jc w:val="both"/>
        <w:rPr>
          <w:sz w:val="28"/>
          <w:szCs w:val="28"/>
          <w:lang w:val="uk-UA"/>
        </w:rPr>
      </w:pPr>
    </w:p>
    <w:p w14:paraId="173B5238" w14:textId="77777777" w:rsidR="00554D84" w:rsidRPr="007B5C71" w:rsidRDefault="00554D84" w:rsidP="007B5C71">
      <w:pPr>
        <w:tabs>
          <w:tab w:val="left" w:pos="5652"/>
        </w:tabs>
        <w:spacing w:line="360" w:lineRule="auto"/>
        <w:jc w:val="both"/>
        <w:rPr>
          <w:sz w:val="28"/>
          <w:szCs w:val="28"/>
          <w:lang w:val="uk-UA"/>
        </w:rPr>
      </w:pPr>
      <w:r w:rsidRPr="007B5C71">
        <w:rPr>
          <w:noProof/>
          <w:lang w:val="uk-UA" w:eastAsia="uk-UA"/>
        </w:rPr>
        <w:drawing>
          <wp:inline distT="0" distB="0" distL="0" distR="0" wp14:anchorId="5523F136" wp14:editId="5EE991C9">
            <wp:extent cx="5403850" cy="80381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72645" cy="843798"/>
                    </a:xfrm>
                    <a:prstGeom prst="rect">
                      <a:avLst/>
                    </a:prstGeom>
                  </pic:spPr>
                </pic:pic>
              </a:graphicData>
            </a:graphic>
          </wp:inline>
        </w:drawing>
      </w:r>
    </w:p>
    <w:p w14:paraId="59CDEBA2" w14:textId="77777777" w:rsidR="00554D84" w:rsidRPr="007B5C71" w:rsidRDefault="00554D84" w:rsidP="007B5C71">
      <w:pPr>
        <w:tabs>
          <w:tab w:val="left" w:pos="5652"/>
        </w:tabs>
        <w:spacing w:line="360" w:lineRule="auto"/>
        <w:jc w:val="center"/>
        <w:rPr>
          <w:i/>
          <w:sz w:val="28"/>
          <w:szCs w:val="28"/>
          <w:lang w:val="uk-UA"/>
        </w:rPr>
      </w:pPr>
      <w:r w:rsidRPr="007B5C71">
        <w:rPr>
          <w:i/>
          <w:sz w:val="28"/>
          <w:szCs w:val="28"/>
          <w:lang w:val="uk-UA"/>
        </w:rPr>
        <w:t>Рис. 2.7  ̶  Фрагмент зображення панелі задач  «Експорт»</w:t>
      </w:r>
    </w:p>
    <w:p w14:paraId="4BD59605" w14:textId="77777777" w:rsidR="00554D84" w:rsidRPr="007B5C71" w:rsidRDefault="00554D84" w:rsidP="007B5C71">
      <w:pPr>
        <w:tabs>
          <w:tab w:val="left" w:pos="5652"/>
        </w:tabs>
        <w:spacing w:line="360" w:lineRule="auto"/>
        <w:jc w:val="both"/>
        <w:rPr>
          <w:sz w:val="28"/>
          <w:szCs w:val="28"/>
          <w:lang w:val="uk-UA"/>
        </w:rPr>
      </w:pPr>
    </w:p>
    <w:p w14:paraId="5BE9146F"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lastRenderedPageBreak/>
        <w:t xml:space="preserve">З нашої точки зору важливим було і залишається відповідних декілька понять, до яких відноситься шар та певного роду блоки, котрі являються популярними в процесі використання програмного продукту </w:t>
      </w:r>
      <w:r w:rsidRPr="007B5C71">
        <w:rPr>
          <w:sz w:val="28"/>
          <w:szCs w:val="28"/>
          <w:lang w:val="en-US"/>
        </w:rPr>
        <w:t>AutoCAD</w:t>
      </w:r>
      <w:r w:rsidRPr="007B5C71">
        <w:rPr>
          <w:sz w:val="28"/>
          <w:szCs w:val="28"/>
          <w:lang w:val="uk-UA"/>
        </w:rPr>
        <w:t>, отже:</w:t>
      </w:r>
    </w:p>
    <w:p w14:paraId="17C1BF44"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В програмному середовищі AutoCAD передбачені шари та відповідні блоки являються найважливішими шарами та поняттями для вирішення питання організації та управління технічними об'єктами на кресленні. </w:t>
      </w:r>
    </w:p>
    <w:p w14:paraId="7ED35E7A"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Шари – являють собою групу механізованого групування певного циклу об'єктів на</w:t>
      </w:r>
      <w:r w:rsidRPr="007B5C71">
        <w:rPr>
          <w:sz w:val="28"/>
          <w:szCs w:val="28"/>
        </w:rPr>
        <w:t xml:space="preserve"> </w:t>
      </w:r>
      <w:r w:rsidRPr="007B5C71">
        <w:rPr>
          <w:sz w:val="28"/>
          <w:szCs w:val="28"/>
          <w:lang w:val="uk-UA"/>
        </w:rPr>
        <w:t>відповідному кресленні за</w:t>
      </w:r>
      <w:r w:rsidRPr="007B5C71">
        <w:rPr>
          <w:sz w:val="28"/>
          <w:szCs w:val="28"/>
        </w:rPr>
        <w:t xml:space="preserve"> </w:t>
      </w:r>
      <w:r w:rsidRPr="007B5C71">
        <w:rPr>
          <w:sz w:val="28"/>
          <w:szCs w:val="28"/>
          <w:lang w:val="uk-UA"/>
        </w:rPr>
        <w:t>функціями</w:t>
      </w:r>
      <w:r w:rsidRPr="007B5C71">
        <w:rPr>
          <w:sz w:val="28"/>
          <w:szCs w:val="28"/>
        </w:rPr>
        <w:t xml:space="preserve"> </w:t>
      </w:r>
      <w:r w:rsidRPr="007B5C71">
        <w:rPr>
          <w:sz w:val="28"/>
          <w:szCs w:val="28"/>
          <w:lang w:val="uk-UA"/>
        </w:rPr>
        <w:t>або</w:t>
      </w:r>
      <w:r w:rsidRPr="007B5C71">
        <w:rPr>
          <w:sz w:val="28"/>
          <w:szCs w:val="28"/>
        </w:rPr>
        <w:t xml:space="preserve"> </w:t>
      </w:r>
      <w:r w:rsidRPr="007B5C71">
        <w:rPr>
          <w:sz w:val="28"/>
          <w:szCs w:val="28"/>
          <w:lang w:val="uk-UA"/>
        </w:rPr>
        <w:t xml:space="preserve">типами (рис. 2.8). </w:t>
      </w:r>
    </w:p>
    <w:p w14:paraId="0DDC792A" w14:textId="77777777" w:rsidR="00554D84" w:rsidRPr="007B5C71" w:rsidRDefault="00554D84" w:rsidP="007B5C71">
      <w:pPr>
        <w:tabs>
          <w:tab w:val="left" w:pos="5652"/>
        </w:tabs>
        <w:spacing w:line="360" w:lineRule="auto"/>
        <w:jc w:val="both"/>
        <w:rPr>
          <w:sz w:val="28"/>
          <w:szCs w:val="28"/>
          <w:lang w:val="uk-UA"/>
        </w:rPr>
      </w:pPr>
    </w:p>
    <w:p w14:paraId="5E210A10" w14:textId="77777777" w:rsidR="00554D84" w:rsidRPr="007B5C71" w:rsidRDefault="00554D84" w:rsidP="007B5C71">
      <w:pPr>
        <w:tabs>
          <w:tab w:val="left" w:pos="5652"/>
        </w:tabs>
        <w:spacing w:line="360" w:lineRule="auto"/>
        <w:jc w:val="center"/>
        <w:rPr>
          <w:sz w:val="28"/>
          <w:szCs w:val="28"/>
          <w:lang w:val="uk-UA"/>
        </w:rPr>
      </w:pPr>
      <w:r w:rsidRPr="007B5C71">
        <w:rPr>
          <w:noProof/>
          <w:sz w:val="28"/>
          <w:szCs w:val="28"/>
          <w:lang w:val="uk-UA" w:eastAsia="uk-UA"/>
        </w:rPr>
        <w:drawing>
          <wp:inline distT="0" distB="0" distL="0" distR="0" wp14:anchorId="418ABECF" wp14:editId="02C6EF88">
            <wp:extent cx="3831569" cy="280219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866504" cy="2827743"/>
                    </a:xfrm>
                    <a:prstGeom prst="rect">
                      <a:avLst/>
                    </a:prstGeom>
                  </pic:spPr>
                </pic:pic>
              </a:graphicData>
            </a:graphic>
          </wp:inline>
        </w:drawing>
      </w:r>
    </w:p>
    <w:p w14:paraId="348BDE6E" w14:textId="77777777" w:rsidR="00554D84" w:rsidRPr="007B5C71" w:rsidRDefault="00554D84" w:rsidP="007B5C71">
      <w:pPr>
        <w:tabs>
          <w:tab w:val="left" w:pos="5652"/>
        </w:tabs>
        <w:spacing w:line="360" w:lineRule="auto"/>
        <w:jc w:val="center"/>
        <w:rPr>
          <w:i/>
          <w:sz w:val="28"/>
          <w:szCs w:val="28"/>
          <w:lang w:val="uk-UA"/>
        </w:rPr>
      </w:pPr>
      <w:r w:rsidRPr="007B5C71">
        <w:rPr>
          <w:i/>
          <w:sz w:val="28"/>
          <w:szCs w:val="28"/>
          <w:lang w:val="uk-UA"/>
        </w:rPr>
        <w:t>Рис. 2.8  ̶  Фрагмент панелі задач “Шари”</w:t>
      </w:r>
    </w:p>
    <w:p w14:paraId="74E0FAE6" w14:textId="77777777" w:rsidR="00554D84" w:rsidRPr="007B5C71" w:rsidRDefault="00554D84" w:rsidP="007B5C71">
      <w:pPr>
        <w:tabs>
          <w:tab w:val="left" w:pos="5652"/>
        </w:tabs>
        <w:spacing w:line="360" w:lineRule="auto"/>
        <w:jc w:val="center"/>
        <w:rPr>
          <w:i/>
          <w:sz w:val="28"/>
          <w:szCs w:val="28"/>
          <w:lang w:val="uk-UA"/>
        </w:rPr>
      </w:pPr>
    </w:p>
    <w:p w14:paraId="76063AB2"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Об'єкти можуть розташовуватися на різних шарах. Кожен шар може мати такі властивості, як колір, тип і товщина лінії.</w:t>
      </w:r>
    </w:p>
    <w:p w14:paraId="6806A34A"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Шари дають змогу</w:t>
      </w:r>
      <w:r w:rsidRPr="007B5C71">
        <w:rPr>
          <w:sz w:val="28"/>
          <w:szCs w:val="28"/>
        </w:rPr>
        <w:t xml:space="preserve"> </w:t>
      </w:r>
      <w:r w:rsidRPr="007B5C71">
        <w:rPr>
          <w:sz w:val="28"/>
          <w:szCs w:val="28"/>
          <w:lang w:val="uk-UA"/>
        </w:rPr>
        <w:t>легко керувати відображенням об'єктів, змінювати</w:t>
      </w:r>
      <w:r w:rsidRPr="007B5C71">
        <w:rPr>
          <w:sz w:val="28"/>
          <w:szCs w:val="28"/>
        </w:rPr>
        <w:t xml:space="preserve"> </w:t>
      </w:r>
      <w:r w:rsidRPr="007B5C71">
        <w:rPr>
          <w:sz w:val="28"/>
          <w:szCs w:val="28"/>
          <w:lang w:val="uk-UA"/>
        </w:rPr>
        <w:t>їхні</w:t>
      </w:r>
      <w:r w:rsidRPr="007B5C71">
        <w:rPr>
          <w:sz w:val="28"/>
          <w:szCs w:val="28"/>
        </w:rPr>
        <w:t xml:space="preserve"> </w:t>
      </w:r>
      <w:r w:rsidRPr="007B5C71">
        <w:rPr>
          <w:sz w:val="28"/>
          <w:szCs w:val="28"/>
          <w:lang w:val="uk-UA"/>
        </w:rPr>
        <w:t>властивості,</w:t>
      </w:r>
      <w:r w:rsidRPr="007B5C71">
        <w:rPr>
          <w:sz w:val="28"/>
          <w:szCs w:val="28"/>
        </w:rPr>
        <w:t xml:space="preserve"> </w:t>
      </w:r>
      <w:r w:rsidRPr="007B5C71">
        <w:rPr>
          <w:sz w:val="28"/>
          <w:szCs w:val="28"/>
          <w:lang w:val="uk-UA"/>
        </w:rPr>
        <w:t>приховувати</w:t>
      </w:r>
      <w:r w:rsidRPr="007B5C71">
        <w:rPr>
          <w:sz w:val="28"/>
          <w:szCs w:val="28"/>
        </w:rPr>
        <w:t xml:space="preserve"> </w:t>
      </w:r>
      <w:r w:rsidRPr="007B5C71">
        <w:rPr>
          <w:sz w:val="28"/>
          <w:szCs w:val="28"/>
          <w:lang w:val="uk-UA"/>
        </w:rPr>
        <w:t>або</w:t>
      </w:r>
      <w:r w:rsidRPr="007B5C71">
        <w:rPr>
          <w:sz w:val="28"/>
          <w:szCs w:val="28"/>
        </w:rPr>
        <w:t xml:space="preserve"> </w:t>
      </w:r>
      <w:r w:rsidRPr="007B5C71">
        <w:rPr>
          <w:sz w:val="28"/>
          <w:szCs w:val="28"/>
          <w:lang w:val="uk-UA"/>
        </w:rPr>
        <w:t>показувати</w:t>
      </w:r>
      <w:r w:rsidRPr="007B5C71">
        <w:rPr>
          <w:sz w:val="28"/>
          <w:szCs w:val="28"/>
        </w:rPr>
        <w:t xml:space="preserve"> </w:t>
      </w:r>
      <w:r w:rsidRPr="007B5C71">
        <w:rPr>
          <w:sz w:val="28"/>
          <w:szCs w:val="28"/>
          <w:lang w:val="uk-UA"/>
        </w:rPr>
        <w:t>певні елементи на кресленні</w:t>
      </w:r>
      <w:r w:rsidRPr="007B5C71">
        <w:rPr>
          <w:sz w:val="28"/>
          <w:szCs w:val="28"/>
        </w:rPr>
        <w:t xml:space="preserve"> (</w:t>
      </w:r>
      <w:r w:rsidRPr="007B5C71">
        <w:rPr>
          <w:sz w:val="28"/>
          <w:szCs w:val="28"/>
          <w:lang w:val="uk-UA"/>
        </w:rPr>
        <w:t>рис. 2.9) [6].</w:t>
      </w:r>
    </w:p>
    <w:p w14:paraId="61B34BFC" w14:textId="77777777" w:rsidR="00554D84" w:rsidRPr="007B5C71" w:rsidRDefault="00554D84" w:rsidP="007B5C71">
      <w:pPr>
        <w:tabs>
          <w:tab w:val="left" w:pos="5652"/>
        </w:tabs>
        <w:spacing w:line="360" w:lineRule="auto"/>
        <w:jc w:val="center"/>
        <w:rPr>
          <w:sz w:val="28"/>
          <w:szCs w:val="28"/>
          <w:lang w:val="uk-UA"/>
        </w:rPr>
      </w:pPr>
      <w:r w:rsidRPr="007B5C71">
        <w:rPr>
          <w:noProof/>
          <w:lang w:val="uk-UA" w:eastAsia="uk-UA"/>
        </w:rPr>
        <w:lastRenderedPageBreak/>
        <w:drawing>
          <wp:inline distT="0" distB="0" distL="0" distR="0" wp14:anchorId="24DFF033" wp14:editId="3E0EAC6C">
            <wp:extent cx="5381625" cy="374072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42009" cy="3782699"/>
                    </a:xfrm>
                    <a:prstGeom prst="rect">
                      <a:avLst/>
                    </a:prstGeom>
                  </pic:spPr>
                </pic:pic>
              </a:graphicData>
            </a:graphic>
          </wp:inline>
        </w:drawing>
      </w:r>
    </w:p>
    <w:p w14:paraId="3676F749" w14:textId="77777777" w:rsidR="00554D84" w:rsidRPr="007B5C71" w:rsidRDefault="00554D84" w:rsidP="007B5C71">
      <w:pPr>
        <w:tabs>
          <w:tab w:val="left" w:pos="5652"/>
        </w:tabs>
        <w:spacing w:line="360" w:lineRule="auto"/>
        <w:jc w:val="center"/>
        <w:rPr>
          <w:i/>
          <w:sz w:val="28"/>
          <w:szCs w:val="28"/>
          <w:lang w:val="uk-UA"/>
        </w:rPr>
      </w:pPr>
      <w:r w:rsidRPr="007B5C71">
        <w:rPr>
          <w:i/>
          <w:sz w:val="28"/>
          <w:szCs w:val="28"/>
          <w:lang w:val="uk-UA"/>
        </w:rPr>
        <w:t>Рис. 2.9  ̶  Фрагмент панелі налаштування властивостей шарів</w:t>
      </w:r>
    </w:p>
    <w:p w14:paraId="0CF98536" w14:textId="77777777" w:rsidR="00554D84" w:rsidRPr="007B5C71" w:rsidRDefault="00554D84" w:rsidP="007B5C71">
      <w:pPr>
        <w:tabs>
          <w:tab w:val="left" w:pos="5652"/>
        </w:tabs>
        <w:spacing w:line="360" w:lineRule="auto"/>
        <w:jc w:val="both"/>
        <w:rPr>
          <w:sz w:val="28"/>
          <w:szCs w:val="28"/>
          <w:lang w:val="uk-UA"/>
        </w:rPr>
      </w:pPr>
    </w:p>
    <w:p w14:paraId="5B782C5A"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Блоком являється декілька чи може бути навіть один об’єкт, або певна ланка об’єднаних в собі об’єктів котрі зберігаються як єдиний об'єкт [6].</w:t>
      </w:r>
    </w:p>
    <w:p w14:paraId="2C4A5A54"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Так, блоки в AutoCAD є надзвичайно корисним інструментом для оптимізації роботи з елементами, що повторюються в кресленні. Ось докладніше, як це працює і які можливості дають блоки:</w:t>
      </w:r>
    </w:p>
    <w:p w14:paraId="3B7815FE"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Основні переваги використання блоків:</w:t>
      </w:r>
    </w:p>
    <w:p w14:paraId="08F08413"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Групування елементів: Блок - це сукупність окремих об'єктів (наприклад, ліній, дуг, тексту), які об'єднуються в єдиний об'єкт. Це дозволяє значно спростити управління та редагуванням пов'язаних елементів креслення.</w:t>
      </w:r>
    </w:p>
    <w:p w14:paraId="0E07755E"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Вставка блоків: Після створення блока його можна багаторазово вставляти в будь-яку точку креслення. При цьому всі копії блока залишаються зв'язаними між собою, що полегшує редагування.</w:t>
      </w:r>
    </w:p>
    <w:p w14:paraId="4F2E4DEC"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Економія пам'яті: Використання блоків замість окремих об'єктів допомагає зменшити розмір файлу креслення, оскільки зберігається лише одна копія блока в пам'яті AutoCAD, а всі інші - це його посилання.</w:t>
      </w:r>
    </w:p>
    <w:p w14:paraId="3E70281B"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lastRenderedPageBreak/>
        <w:t>Редагування блоків: Змінивши один екземпляр блока, можна автоматично оновити всі його копії у кресленні. Це суттєво прискорює роботу в ситуаціях, коли в проекті використовуються повторювані елементи, такі як двері, вікна, меблі, чи інші архітектурні або інженерні елементи.</w:t>
      </w:r>
    </w:p>
    <w:p w14:paraId="6FBF77AF"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Масштабування і поворот: Вставлені блоки можна масштабувати, змінюючи їх розміри, і повертати без втрати якості або необхідності редагувати кожен екземпляр окремо.</w:t>
      </w:r>
    </w:p>
    <w:p w14:paraId="1F5F79A6"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Атрибути блоків: До блоків можна додавати атрибути - текстову або числову інформацію, яка зберігається разом із блоком (наприклад, назва, ціна, серійний номер). Це зручно для створення креслень з технічними характеристиками чи маркуванням об'єктів.</w:t>
      </w:r>
    </w:p>
    <w:p w14:paraId="2CCA9F8F"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Приклади застосування блоків:</w:t>
      </w:r>
    </w:p>
    <w:p w14:paraId="74580B03"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Архітектурні креслення: Вікна, двері, меблі.</w:t>
      </w:r>
    </w:p>
    <w:p w14:paraId="70AB58AA"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Інженерні креслення: Елементи трубопроводів, електричні символи.</w:t>
      </w:r>
    </w:p>
    <w:p w14:paraId="78756538"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Механічні креслення: Болти, гайки, гвинти.</w:t>
      </w:r>
    </w:p>
    <w:p w14:paraId="4AB91219"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Схеми: Схематичні символи, наприклад, для електричних або гідравлічних систем.</w:t>
      </w:r>
    </w:p>
    <w:p w14:paraId="38F8338E"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Процес роботи з блоками:</w:t>
      </w:r>
    </w:p>
    <w:p w14:paraId="24DEACB3"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Створення блоку: Об'єкти обираються, і команда BLOCK або WBLOCK дозволяє створити блок. Ви задаєте ім'я блоку, базову точку вставки і додаєте атрибути за потреби.</w:t>
      </w:r>
    </w:p>
    <w:p w14:paraId="0D9407E7"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Вставка блоку: За допомогою команди INSERT блок можна вставити в будь-яке місце креслення, вибравши потрібний масштаб і кут повороту.</w:t>
      </w:r>
    </w:p>
    <w:p w14:paraId="02FFD73A"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Редагування блоку: Для зміни блоку використовується команда </w:t>
      </w:r>
      <w:proofErr w:type="spellStart"/>
      <w:r w:rsidRPr="007B5C71">
        <w:rPr>
          <w:sz w:val="28"/>
          <w:szCs w:val="28"/>
          <w:lang w:val="uk-UA"/>
        </w:rPr>
        <w:t>Block</w:t>
      </w:r>
      <w:proofErr w:type="spellEnd"/>
      <w:r w:rsidRPr="007B5C71">
        <w:rPr>
          <w:sz w:val="28"/>
          <w:szCs w:val="28"/>
          <w:lang w:val="uk-UA"/>
        </w:rPr>
        <w:t xml:space="preserve"> </w:t>
      </w:r>
      <w:proofErr w:type="spellStart"/>
      <w:r w:rsidRPr="007B5C71">
        <w:rPr>
          <w:sz w:val="28"/>
          <w:szCs w:val="28"/>
          <w:lang w:val="uk-UA"/>
        </w:rPr>
        <w:t>Editor</w:t>
      </w:r>
      <w:proofErr w:type="spellEnd"/>
      <w:r w:rsidRPr="007B5C71">
        <w:rPr>
          <w:sz w:val="28"/>
          <w:szCs w:val="28"/>
          <w:lang w:val="uk-UA"/>
        </w:rPr>
        <w:t>, що відкриває редактор блоків, де можна змінити структуру блока. Після збереження зміни автоматично відображаються у всіх екземплярах блоку.</w:t>
      </w:r>
    </w:p>
    <w:p w14:paraId="2BF0894A"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Динамічні блоки:</w:t>
      </w:r>
    </w:p>
    <w:p w14:paraId="45CF9EB9"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Динамічні блоки дозволяють створювати блоки з параметрами, які можна змінювати безпосередньо на кресленні (наприклад, довжину дверей, кількість </w:t>
      </w:r>
      <w:r w:rsidRPr="007B5C71">
        <w:rPr>
          <w:sz w:val="28"/>
          <w:szCs w:val="28"/>
          <w:lang w:val="uk-UA"/>
        </w:rPr>
        <w:lastRenderedPageBreak/>
        <w:t>секцій меблів, тип кріплення). Це дає ще більшу гнучкість та швидкість у роботі з кресленнями.</w:t>
      </w:r>
    </w:p>
    <w:p w14:paraId="4908EA96"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Отже, блоки в AutoCAD значно полегшують процес креслення, дозволяючи створювати елементи, що повторюються, з можливістю швидкого вставлення, редагування і масштабування, що робить роботу над проектами більш ефективною (рис. 2.10).</w:t>
      </w:r>
    </w:p>
    <w:p w14:paraId="761C4BFD"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 Процес використання блоків в цілому за своїми показниками спрощує сам робочий процес, котрий зменшує показники кількості об’єктів у файлі, при цьому передбачає полегшення процесу редагування і підвищує продуктивність праці.</w:t>
      </w:r>
    </w:p>
    <w:p w14:paraId="369C1E66" w14:textId="77777777" w:rsidR="00554D84" w:rsidRPr="007B5C71" w:rsidRDefault="00554D84" w:rsidP="007B5C71">
      <w:pPr>
        <w:tabs>
          <w:tab w:val="left" w:pos="5652"/>
        </w:tabs>
        <w:spacing w:line="360" w:lineRule="auto"/>
        <w:jc w:val="center"/>
        <w:rPr>
          <w:sz w:val="28"/>
          <w:szCs w:val="28"/>
          <w:lang w:val="uk-UA"/>
        </w:rPr>
      </w:pPr>
      <w:r w:rsidRPr="007B5C71">
        <w:rPr>
          <w:noProof/>
          <w:sz w:val="28"/>
          <w:szCs w:val="28"/>
          <w:lang w:val="uk-UA" w:eastAsia="uk-UA"/>
        </w:rPr>
        <w:drawing>
          <wp:inline distT="0" distB="0" distL="0" distR="0" wp14:anchorId="53F9782F" wp14:editId="248491D2">
            <wp:extent cx="3305180" cy="306185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326046" cy="3081184"/>
                    </a:xfrm>
                    <a:prstGeom prst="rect">
                      <a:avLst/>
                    </a:prstGeom>
                  </pic:spPr>
                </pic:pic>
              </a:graphicData>
            </a:graphic>
          </wp:inline>
        </w:drawing>
      </w:r>
    </w:p>
    <w:p w14:paraId="1E4701B4" w14:textId="77777777" w:rsidR="00554D84" w:rsidRPr="007B5C71" w:rsidRDefault="00554D84" w:rsidP="007B5C71">
      <w:pPr>
        <w:tabs>
          <w:tab w:val="left" w:pos="5652"/>
        </w:tabs>
        <w:spacing w:line="360" w:lineRule="auto"/>
        <w:jc w:val="center"/>
        <w:rPr>
          <w:i/>
          <w:sz w:val="28"/>
          <w:szCs w:val="28"/>
        </w:rPr>
      </w:pPr>
      <w:r w:rsidRPr="007B5C71">
        <w:rPr>
          <w:i/>
          <w:sz w:val="28"/>
          <w:szCs w:val="28"/>
          <w:lang w:val="uk-UA"/>
        </w:rPr>
        <w:t xml:space="preserve">Рис. 2.10  ̶  Фрагмент панелі задачі </w:t>
      </w:r>
      <w:r w:rsidRPr="007B5C71">
        <w:rPr>
          <w:i/>
          <w:sz w:val="28"/>
          <w:szCs w:val="28"/>
        </w:rPr>
        <w:t>“</w:t>
      </w:r>
      <w:r w:rsidRPr="007B5C71">
        <w:rPr>
          <w:i/>
          <w:sz w:val="28"/>
          <w:szCs w:val="28"/>
          <w:lang w:val="uk-UA"/>
        </w:rPr>
        <w:t>Блоку</w:t>
      </w:r>
      <w:r w:rsidRPr="007B5C71">
        <w:rPr>
          <w:i/>
          <w:sz w:val="28"/>
          <w:szCs w:val="28"/>
        </w:rPr>
        <w:t>”</w:t>
      </w:r>
    </w:p>
    <w:p w14:paraId="25191748" w14:textId="77777777" w:rsidR="00554D84" w:rsidRPr="007B5C71" w:rsidRDefault="00554D84" w:rsidP="007B5C71">
      <w:pPr>
        <w:tabs>
          <w:tab w:val="left" w:pos="5652"/>
        </w:tabs>
        <w:spacing w:line="360" w:lineRule="auto"/>
        <w:jc w:val="center"/>
        <w:rPr>
          <w:i/>
          <w:sz w:val="28"/>
          <w:szCs w:val="28"/>
        </w:rPr>
      </w:pPr>
    </w:p>
    <w:p w14:paraId="4E9EE42C"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Насамперед такого роду набір функцій передбачає нас акцентувати увагу на тому, що передбачений програмний комплекс все більшої уваги направлено на використання в напрямку проектування, тобто менше за геодезію кадастр та земельні питання. Це обумовлюється тим, що для даний фахових напрямків кожен елемент має бути зосереджений в різних шарах. Для більш детального дослідження нами було проведено оцифрування за даними хмарин точок місцевості в довільному форматі зі створенням певного циклу шарів, рис. 2.11.</w:t>
      </w:r>
    </w:p>
    <w:p w14:paraId="40A43C9C" w14:textId="77777777" w:rsidR="00554D84" w:rsidRPr="007B5C71" w:rsidRDefault="00554D84" w:rsidP="007B5C71">
      <w:pPr>
        <w:tabs>
          <w:tab w:val="left" w:pos="5652"/>
        </w:tabs>
        <w:spacing w:line="360" w:lineRule="auto"/>
        <w:jc w:val="both"/>
        <w:rPr>
          <w:sz w:val="28"/>
          <w:szCs w:val="28"/>
          <w:lang w:val="uk-UA"/>
        </w:rPr>
      </w:pPr>
      <w:r w:rsidRPr="007B5C71">
        <w:rPr>
          <w:noProof/>
          <w:sz w:val="28"/>
          <w:szCs w:val="28"/>
          <w:lang w:val="uk-UA" w:eastAsia="uk-UA"/>
        </w:rPr>
        <w:lastRenderedPageBreak/>
        <w:drawing>
          <wp:inline distT="0" distB="0" distL="0" distR="0" wp14:anchorId="0CDAEA9A" wp14:editId="4566CA18">
            <wp:extent cx="5375427" cy="2944091"/>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398982" cy="2956992"/>
                    </a:xfrm>
                    <a:prstGeom prst="rect">
                      <a:avLst/>
                    </a:prstGeom>
                  </pic:spPr>
                </pic:pic>
              </a:graphicData>
            </a:graphic>
          </wp:inline>
        </w:drawing>
      </w:r>
    </w:p>
    <w:p w14:paraId="77B5F13A" w14:textId="77777777" w:rsidR="00554D84" w:rsidRPr="007B5C71" w:rsidRDefault="00554D84" w:rsidP="007B5C71">
      <w:pPr>
        <w:tabs>
          <w:tab w:val="left" w:pos="5652"/>
        </w:tabs>
        <w:spacing w:line="360" w:lineRule="auto"/>
        <w:jc w:val="center"/>
        <w:rPr>
          <w:i/>
          <w:sz w:val="28"/>
          <w:szCs w:val="28"/>
          <w:lang w:val="uk-UA"/>
        </w:rPr>
      </w:pPr>
      <w:r w:rsidRPr="007B5C71">
        <w:rPr>
          <w:i/>
          <w:sz w:val="28"/>
          <w:szCs w:val="28"/>
          <w:lang w:val="uk-UA"/>
        </w:rPr>
        <w:t xml:space="preserve">Рис. 2.11  ̶  Фрагмент оцифрованого файлу місцевості котрий створено в довільних шарах </w:t>
      </w:r>
    </w:p>
    <w:p w14:paraId="19F445FE" w14:textId="77777777" w:rsidR="00554D84" w:rsidRPr="007B5C71" w:rsidRDefault="00554D84" w:rsidP="007B5C71">
      <w:pPr>
        <w:tabs>
          <w:tab w:val="left" w:pos="5652"/>
        </w:tabs>
        <w:spacing w:line="360" w:lineRule="auto"/>
        <w:jc w:val="center"/>
        <w:rPr>
          <w:i/>
          <w:sz w:val="28"/>
          <w:szCs w:val="28"/>
          <w:lang w:val="uk-UA"/>
        </w:rPr>
      </w:pPr>
    </w:p>
    <w:p w14:paraId="4B2DE7EE" w14:textId="77777777" w:rsidR="00554D84" w:rsidRPr="007B5C71" w:rsidRDefault="00554D84" w:rsidP="007B5C71">
      <w:pPr>
        <w:tabs>
          <w:tab w:val="left" w:pos="5652"/>
        </w:tabs>
        <w:spacing w:line="360" w:lineRule="auto"/>
        <w:jc w:val="both"/>
        <w:rPr>
          <w:sz w:val="28"/>
          <w:szCs w:val="28"/>
          <w:lang w:val="uk-UA"/>
        </w:rPr>
      </w:pPr>
      <w:r w:rsidRPr="007B5C71">
        <w:rPr>
          <w:sz w:val="28"/>
          <w:szCs w:val="28"/>
          <w:lang w:val="uk-UA"/>
        </w:rPr>
        <w:t>І маючи бібліотеку блоків ми задали їх відповідним шарам (рис. 2.12).</w:t>
      </w:r>
    </w:p>
    <w:p w14:paraId="3B277A51" w14:textId="77777777" w:rsidR="00554D84" w:rsidRPr="007B5C71" w:rsidRDefault="00554D84" w:rsidP="007B5C71">
      <w:pPr>
        <w:tabs>
          <w:tab w:val="left" w:pos="5652"/>
        </w:tabs>
        <w:spacing w:line="360" w:lineRule="auto"/>
        <w:rPr>
          <w:sz w:val="28"/>
          <w:szCs w:val="28"/>
          <w:lang w:val="uk-UA"/>
        </w:rPr>
      </w:pPr>
      <w:r w:rsidRPr="007B5C71">
        <w:rPr>
          <w:noProof/>
          <w:lang w:val="uk-UA" w:eastAsia="uk-UA"/>
        </w:rPr>
        <w:drawing>
          <wp:inline distT="0" distB="0" distL="0" distR="0" wp14:anchorId="1363E4BF" wp14:editId="7A4B27AF">
            <wp:extent cx="5312496" cy="2701636"/>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329260" cy="2710161"/>
                    </a:xfrm>
                    <a:prstGeom prst="rect">
                      <a:avLst/>
                    </a:prstGeom>
                  </pic:spPr>
                </pic:pic>
              </a:graphicData>
            </a:graphic>
          </wp:inline>
        </w:drawing>
      </w:r>
    </w:p>
    <w:p w14:paraId="748C3BA1" w14:textId="77777777" w:rsidR="00554D84" w:rsidRPr="007B5C71" w:rsidRDefault="00554D84" w:rsidP="007B5C71">
      <w:pPr>
        <w:tabs>
          <w:tab w:val="left" w:pos="5652"/>
        </w:tabs>
        <w:spacing w:line="360" w:lineRule="auto"/>
        <w:jc w:val="center"/>
        <w:rPr>
          <w:i/>
          <w:sz w:val="28"/>
          <w:szCs w:val="28"/>
          <w:lang w:val="uk-UA"/>
        </w:rPr>
      </w:pPr>
      <w:r w:rsidRPr="007B5C71">
        <w:rPr>
          <w:i/>
          <w:sz w:val="28"/>
          <w:szCs w:val="28"/>
          <w:lang w:val="uk-UA"/>
        </w:rPr>
        <w:t>Рис. 2.12  -  Фрагмент відтворення місцевості після надання передбаченим шарам певним блокам</w:t>
      </w:r>
    </w:p>
    <w:p w14:paraId="42D89742" w14:textId="77777777" w:rsidR="00554D84" w:rsidRPr="007B5C71" w:rsidRDefault="00554D84" w:rsidP="007B5C71">
      <w:pPr>
        <w:tabs>
          <w:tab w:val="left" w:pos="5652"/>
        </w:tabs>
        <w:spacing w:line="360" w:lineRule="auto"/>
        <w:jc w:val="both"/>
        <w:rPr>
          <w:i/>
          <w:sz w:val="28"/>
          <w:szCs w:val="28"/>
          <w:lang w:val="uk-UA"/>
        </w:rPr>
      </w:pPr>
    </w:p>
    <w:p w14:paraId="0A2F9DEA"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Важливим питанням залишається Блок котрий впроваджує інформацію атрибутивного напрямку, котра являється важливою і необхідною для ведення земельного кадастру, рис. 2.13.</w:t>
      </w:r>
    </w:p>
    <w:p w14:paraId="5FC9D2CD" w14:textId="77777777" w:rsidR="00554D84" w:rsidRPr="007B5C71" w:rsidRDefault="00554D84" w:rsidP="007B5C71">
      <w:pPr>
        <w:tabs>
          <w:tab w:val="left" w:pos="5652"/>
        </w:tabs>
        <w:spacing w:line="360" w:lineRule="auto"/>
        <w:jc w:val="both"/>
        <w:rPr>
          <w:sz w:val="28"/>
          <w:szCs w:val="28"/>
          <w:lang w:val="uk-UA"/>
        </w:rPr>
      </w:pPr>
    </w:p>
    <w:p w14:paraId="5CA8F689" w14:textId="77777777" w:rsidR="00554D84" w:rsidRPr="007B5C71" w:rsidRDefault="00554D84" w:rsidP="007B5C71">
      <w:pPr>
        <w:tabs>
          <w:tab w:val="left" w:pos="5652"/>
        </w:tabs>
        <w:spacing w:line="360" w:lineRule="auto"/>
        <w:jc w:val="center"/>
        <w:rPr>
          <w:i/>
          <w:sz w:val="28"/>
          <w:szCs w:val="28"/>
          <w:lang w:val="uk-UA"/>
        </w:rPr>
      </w:pPr>
      <w:r w:rsidRPr="007B5C71">
        <w:rPr>
          <w:noProof/>
          <w:lang w:val="uk-UA" w:eastAsia="uk-UA"/>
        </w:rPr>
        <w:lastRenderedPageBreak/>
        <w:drawing>
          <wp:inline distT="0" distB="0" distL="0" distR="0" wp14:anchorId="303E5C89" wp14:editId="6491DFAF">
            <wp:extent cx="4389309" cy="3723968"/>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433486" cy="3761448"/>
                    </a:xfrm>
                    <a:prstGeom prst="rect">
                      <a:avLst/>
                    </a:prstGeom>
                  </pic:spPr>
                </pic:pic>
              </a:graphicData>
            </a:graphic>
          </wp:inline>
        </w:drawing>
      </w:r>
    </w:p>
    <w:p w14:paraId="5906CD78" w14:textId="4B3F3642" w:rsidR="00554D84" w:rsidRPr="007B5C71" w:rsidRDefault="00554D84" w:rsidP="007B5C71">
      <w:pPr>
        <w:tabs>
          <w:tab w:val="left" w:pos="5652"/>
        </w:tabs>
        <w:spacing w:line="360" w:lineRule="auto"/>
        <w:jc w:val="center"/>
        <w:rPr>
          <w:i/>
          <w:sz w:val="28"/>
          <w:szCs w:val="28"/>
          <w:lang w:val="uk-UA"/>
        </w:rPr>
      </w:pPr>
      <w:r w:rsidRPr="007B5C71">
        <w:rPr>
          <w:i/>
          <w:sz w:val="28"/>
          <w:szCs w:val="28"/>
          <w:lang w:val="uk-UA"/>
        </w:rPr>
        <w:t>Рис. 2.13  ̶   Фрагмент панелі атрибутів у Блоках</w:t>
      </w:r>
    </w:p>
    <w:p w14:paraId="53115B37" w14:textId="77777777" w:rsidR="00554D84" w:rsidRPr="007B5C71" w:rsidRDefault="00554D84" w:rsidP="007B5C71">
      <w:pPr>
        <w:tabs>
          <w:tab w:val="left" w:pos="5652"/>
        </w:tabs>
        <w:spacing w:line="360" w:lineRule="auto"/>
        <w:jc w:val="center"/>
        <w:rPr>
          <w:i/>
          <w:sz w:val="28"/>
          <w:szCs w:val="28"/>
          <w:lang w:val="uk-UA"/>
        </w:rPr>
      </w:pPr>
    </w:p>
    <w:p w14:paraId="75055D6A" w14:textId="77777777" w:rsidR="00554D84" w:rsidRPr="007B5C71" w:rsidRDefault="00554D84" w:rsidP="007B5C71">
      <w:pPr>
        <w:tabs>
          <w:tab w:val="left" w:pos="5652"/>
        </w:tabs>
        <w:spacing w:line="360" w:lineRule="auto"/>
        <w:jc w:val="center"/>
        <w:rPr>
          <w:i/>
          <w:sz w:val="28"/>
          <w:szCs w:val="28"/>
          <w:lang w:val="uk-UA"/>
        </w:rPr>
      </w:pPr>
      <w:r w:rsidRPr="007B5C71">
        <w:rPr>
          <w:i/>
          <w:noProof/>
          <w:sz w:val="28"/>
          <w:szCs w:val="28"/>
          <w:lang w:val="uk-UA" w:eastAsia="uk-UA"/>
        </w:rPr>
        <w:drawing>
          <wp:inline distT="0" distB="0" distL="0" distR="0" wp14:anchorId="7872F804" wp14:editId="339A2560">
            <wp:extent cx="5607398" cy="2912806"/>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23775" cy="2921313"/>
                    </a:xfrm>
                    <a:prstGeom prst="rect">
                      <a:avLst/>
                    </a:prstGeom>
                  </pic:spPr>
                </pic:pic>
              </a:graphicData>
            </a:graphic>
          </wp:inline>
        </w:drawing>
      </w:r>
    </w:p>
    <w:p w14:paraId="78BACF4E" w14:textId="3B989104" w:rsidR="00554D84" w:rsidRPr="007B5C71" w:rsidRDefault="00554D84" w:rsidP="007B5C71">
      <w:pPr>
        <w:tabs>
          <w:tab w:val="left" w:pos="5652"/>
        </w:tabs>
        <w:spacing w:line="360" w:lineRule="auto"/>
        <w:jc w:val="center"/>
        <w:rPr>
          <w:i/>
          <w:sz w:val="28"/>
          <w:szCs w:val="28"/>
          <w:lang w:val="uk-UA"/>
        </w:rPr>
      </w:pPr>
      <w:r w:rsidRPr="007B5C71">
        <w:rPr>
          <w:i/>
          <w:sz w:val="28"/>
          <w:szCs w:val="28"/>
          <w:lang w:val="uk-UA"/>
        </w:rPr>
        <w:t>Рис. 2.14 ̶  Аналіз створення поверхні за даними атрибутів</w:t>
      </w:r>
    </w:p>
    <w:p w14:paraId="670028AF" w14:textId="77777777" w:rsidR="00554D84" w:rsidRPr="007B5C71" w:rsidRDefault="00554D84" w:rsidP="007B5C71">
      <w:pPr>
        <w:tabs>
          <w:tab w:val="left" w:pos="5652"/>
        </w:tabs>
        <w:spacing w:line="360" w:lineRule="auto"/>
        <w:jc w:val="center"/>
        <w:rPr>
          <w:i/>
          <w:sz w:val="28"/>
          <w:szCs w:val="28"/>
          <w:lang w:val="uk-UA"/>
        </w:rPr>
      </w:pPr>
    </w:p>
    <w:p w14:paraId="31AFE410"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Насправді опрацювання даних методом Шар-Блок має свої позитивні сторони, якщо використовувати при зборі даних кодування.</w:t>
      </w:r>
    </w:p>
    <w:p w14:paraId="2DD3BB34" w14:textId="75BCBB61"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 Кодування в геодезії є важливою частиною обробки даних, отриманих під час польових вимірювань. Воно полягає в присвоєнні певних числових або </w:t>
      </w:r>
      <w:r w:rsidRPr="007B5C71">
        <w:rPr>
          <w:sz w:val="28"/>
          <w:szCs w:val="28"/>
          <w:lang w:val="uk-UA"/>
        </w:rPr>
        <w:lastRenderedPageBreak/>
        <w:t>символьних значень об'єктам, точкам або характеристикам, що фіксуються під час геодезичної зйомки. Це значно спрощує подальший аналіз і обробку даних.</w:t>
      </w:r>
    </w:p>
    <w:p w14:paraId="2EC1827F"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Основні аспекти кодування в геодезичній зйомці:</w:t>
      </w:r>
    </w:p>
    <w:p w14:paraId="50B81C5A"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Призначення кодів об'єктам: Кожен тип об'єкта (наприклад, будівля, дорога, огорожа, дерева) під час зйомки отримує свій унікальний код. Цей код може бути числовим або символьним і служить для ідентифікації об'єктів на місцевості.</w:t>
      </w:r>
    </w:p>
    <w:p w14:paraId="422476D9"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Стандарти кодування: Існують стандартизовані системи кодування, які використовуються для певних типів робіт, щоб забезпечити єдність і уніфікованість даних. Це дозволяє інженерам і картографам легко обмінюватися інформацією між різними проектами або програмним забезпеченням.</w:t>
      </w:r>
    </w:p>
    <w:p w14:paraId="0BF0279F"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Кодування топографічних елементів: Геодезисти під час топографічної зйомки присвоюють коди різним елементам місцевості, таким як дороги, ріки, будівлі, елементи інфраструктури. Це допомагає створити структуровану базу даних місцевості.</w:t>
      </w:r>
    </w:p>
    <w:p w14:paraId="172CA880"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Символічне кодування: Символьні значення використовуються для маркування специфічних характеристик або умов об'єктів. Наприклад, код "T" може означати "точка", "D" - дорогу, а "B" - будівлю. Це скорочує кількість текстової інформації, яка вводиться в польові пристрої.</w:t>
      </w:r>
    </w:p>
    <w:p w14:paraId="2748F0A5"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Збір та обробка даних: Під час геодезичної зйомки сучасні електронні тахеометри або GNSS приймачі фіксують координати точок, а також дозволяють одразу вводити код для кожної точки. Після цього ці дані переносяться в програмне забезпечення для подальшої обробки.</w:t>
      </w:r>
    </w:p>
    <w:p w14:paraId="3444C1FC"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Завдяки кодуванню дані можуть автоматично організовуватися, а програмне забезпечення перетворює їх у готові для використання плани, карти чи моделі.</w:t>
      </w:r>
    </w:p>
    <w:p w14:paraId="4CD2A46E"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Переваги кодування: Прискорення роботи: Замість введення детальної інформації про кожен об'єкт, геодезист може ввести короткий код, що прискорює процес збору даних.</w:t>
      </w:r>
    </w:p>
    <w:p w14:paraId="47FAFF87"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lastRenderedPageBreak/>
        <w:t>Автоматизація процесів: Після переносу закодованих даних до програмного забезпечення автоматично формується база об'єктів і їхніх характеристик, що спрощує побудову планів та карт.</w:t>
      </w:r>
    </w:p>
    <w:p w14:paraId="0329C9A5"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Уніфікація даних: Використання стандартних кодів дозволяє уникати помилок при інтерпретації даних, особливо коли з даними працюють різні спеціалісти.</w:t>
      </w:r>
    </w:p>
    <w:p w14:paraId="75296C1F"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Приклади використання кодів:</w:t>
      </w:r>
    </w:p>
    <w:p w14:paraId="5125CF68"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Код 101 - дорога.</w:t>
      </w:r>
    </w:p>
    <w:p w14:paraId="3292BA26"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Код 202 - будівля.</w:t>
      </w:r>
    </w:p>
    <w:p w14:paraId="41FC16D3"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Код 305 - ріка.</w:t>
      </w:r>
    </w:p>
    <w:p w14:paraId="7F048061"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Код 401 - межа земельної ділянки.</w:t>
      </w:r>
    </w:p>
    <w:p w14:paraId="6ABE005F"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Кодування в сучасних технологіях:</w:t>
      </w:r>
    </w:p>
    <w:p w14:paraId="16213586"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У сучасних геодезичних системах, таких як GNSS приймачі або електронні тахеометри, кодування інтегроване в польові комп'ютери, що дозволяє автоматично сортувати дані за категоріями або класами об'єктів під час зйомки. Після завершення польових робіт ці дані імпортуються в геоінформаційні системи (ГІС) або CAD-програми для подальшого використання і аналізу.</w:t>
      </w:r>
    </w:p>
    <w:p w14:paraId="130F1692"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Отже, кодування є невід'ємною частиною сучасних геодезичних зйомок, оскільки воно дозволяє оптимізувати процес збору і обробки даних, підвищуючи точність і швидкість виконання проектів.</w:t>
      </w:r>
    </w:p>
    <w:p w14:paraId="44E19E0E"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Це дає змогу однозначно ідентифікувати об'єкти, визначати їхні характеристики та проводити подальше опрацювання даних. </w:t>
      </w:r>
    </w:p>
    <w:p w14:paraId="1E794FB6"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Основні поняття кодування в геодезії такі, рис. 2.15</w:t>
      </w:r>
    </w:p>
    <w:p w14:paraId="2EF3BDAE" w14:textId="77777777" w:rsidR="00554D84" w:rsidRPr="007B5C71" w:rsidRDefault="00554D84" w:rsidP="007B5C71">
      <w:pPr>
        <w:tabs>
          <w:tab w:val="left" w:pos="5652"/>
        </w:tabs>
        <w:spacing w:line="360" w:lineRule="auto"/>
        <w:jc w:val="both"/>
        <w:rPr>
          <w:sz w:val="28"/>
          <w:szCs w:val="28"/>
          <w:lang w:val="uk-UA"/>
        </w:rPr>
      </w:pPr>
      <w:r w:rsidRPr="007B5C71">
        <w:rPr>
          <w:noProof/>
          <w:sz w:val="28"/>
          <w:szCs w:val="28"/>
          <w:lang w:val="uk-UA"/>
        </w:rPr>
        <w:lastRenderedPageBreak/>
        <w:drawing>
          <wp:inline distT="0" distB="0" distL="0" distR="0" wp14:anchorId="6C606BD9" wp14:editId="4A165CD7">
            <wp:extent cx="5486400" cy="4004187"/>
            <wp:effectExtent l="0" t="0" r="19050" b="0"/>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57C07767" w14:textId="77777777" w:rsidR="00554D84" w:rsidRPr="007B5C71" w:rsidRDefault="00554D84" w:rsidP="007B5C71">
      <w:pPr>
        <w:tabs>
          <w:tab w:val="left" w:pos="5652"/>
        </w:tabs>
        <w:spacing w:line="360" w:lineRule="auto"/>
        <w:jc w:val="center"/>
        <w:rPr>
          <w:sz w:val="28"/>
          <w:szCs w:val="28"/>
          <w:lang w:val="uk-UA"/>
        </w:rPr>
      </w:pPr>
      <w:r w:rsidRPr="007B5C71">
        <w:rPr>
          <w:sz w:val="28"/>
          <w:szCs w:val="28"/>
          <w:lang w:val="uk-UA"/>
        </w:rPr>
        <w:t>Рис. 2.15  ̶  Основні поняття кодування в геодезії</w:t>
      </w:r>
    </w:p>
    <w:p w14:paraId="0DB1974B" w14:textId="77777777" w:rsidR="00554D84" w:rsidRPr="007B5C71" w:rsidRDefault="00554D84" w:rsidP="007B5C71">
      <w:pPr>
        <w:tabs>
          <w:tab w:val="left" w:pos="5652"/>
        </w:tabs>
        <w:spacing w:line="360" w:lineRule="auto"/>
        <w:jc w:val="center"/>
        <w:rPr>
          <w:sz w:val="28"/>
          <w:szCs w:val="28"/>
          <w:lang w:val="uk-UA"/>
        </w:rPr>
      </w:pPr>
    </w:p>
    <w:p w14:paraId="7105C8CC"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Даний перелік передбачає певні показники обмірів об’єктів геодезистів, що може бути використане не простим набором </w:t>
      </w:r>
      <w:proofErr w:type="spellStart"/>
      <w:r w:rsidRPr="007B5C71">
        <w:rPr>
          <w:sz w:val="28"/>
          <w:szCs w:val="28"/>
          <w:lang w:val="uk-UA"/>
        </w:rPr>
        <w:t>пікетажів</w:t>
      </w:r>
      <w:proofErr w:type="spellEnd"/>
      <w:r w:rsidRPr="007B5C71">
        <w:rPr>
          <w:sz w:val="28"/>
          <w:szCs w:val="28"/>
          <w:lang w:val="uk-UA"/>
        </w:rPr>
        <w:t xml:space="preserve">, а передбачати певним їм код, в цьому випадку код буде відповідати коду блоків, а це в свою чергу дозолить відразу відобразити необхідні точки в відповідних умовних знаках. Але також можна знімати умовно всі дерева позначаючи їх будь якою цифрою чи символом, тоді ці точки додати до умовного шару, і вже шар </w:t>
      </w:r>
      <w:proofErr w:type="spellStart"/>
      <w:r w:rsidRPr="007B5C71">
        <w:rPr>
          <w:sz w:val="28"/>
          <w:szCs w:val="28"/>
          <w:lang w:val="uk-UA"/>
        </w:rPr>
        <w:t>співставити</w:t>
      </w:r>
      <w:proofErr w:type="spellEnd"/>
      <w:r w:rsidRPr="007B5C71">
        <w:rPr>
          <w:sz w:val="28"/>
          <w:szCs w:val="28"/>
          <w:lang w:val="uk-UA"/>
        </w:rPr>
        <w:t xml:space="preserve"> до Блоку.</w:t>
      </w:r>
    </w:p>
    <w:p w14:paraId="05F52EED" w14:textId="77777777" w:rsidR="00554D84" w:rsidRPr="007B5C71" w:rsidRDefault="00554D84" w:rsidP="007B5C71">
      <w:pPr>
        <w:tabs>
          <w:tab w:val="left" w:pos="5652"/>
        </w:tabs>
        <w:spacing w:line="360" w:lineRule="auto"/>
        <w:jc w:val="both"/>
        <w:rPr>
          <w:sz w:val="28"/>
          <w:szCs w:val="28"/>
          <w:lang w:val="uk-UA"/>
        </w:rPr>
      </w:pPr>
    </w:p>
    <w:p w14:paraId="2A15F478" w14:textId="77777777" w:rsidR="00554D84" w:rsidRPr="007B5C71" w:rsidRDefault="00554D84" w:rsidP="007B5C71">
      <w:pPr>
        <w:tabs>
          <w:tab w:val="left" w:pos="5652"/>
        </w:tabs>
        <w:spacing w:line="360" w:lineRule="auto"/>
        <w:jc w:val="center"/>
        <w:rPr>
          <w:b/>
          <w:bCs/>
          <w:sz w:val="28"/>
          <w:szCs w:val="28"/>
          <w:lang w:val="uk-UA"/>
        </w:rPr>
      </w:pPr>
      <w:r w:rsidRPr="007B5C71">
        <w:rPr>
          <w:b/>
          <w:bCs/>
          <w:sz w:val="28"/>
          <w:szCs w:val="28"/>
          <w:lang w:val="uk-UA"/>
        </w:rPr>
        <w:t xml:space="preserve">2.3 Аналіз особливостей застосування програмного середовища </w:t>
      </w:r>
      <w:r w:rsidRPr="007B5C71">
        <w:rPr>
          <w:b/>
          <w:bCs/>
          <w:sz w:val="28"/>
          <w:szCs w:val="28"/>
        </w:rPr>
        <w:t>AUTOCAD</w:t>
      </w:r>
      <w:r w:rsidRPr="007B5C71">
        <w:rPr>
          <w:b/>
          <w:bCs/>
          <w:sz w:val="28"/>
          <w:szCs w:val="28"/>
          <w:lang w:val="uk-UA"/>
        </w:rPr>
        <w:t xml:space="preserve"> </w:t>
      </w:r>
      <w:r w:rsidRPr="007B5C71">
        <w:rPr>
          <w:b/>
          <w:bCs/>
          <w:sz w:val="28"/>
          <w:szCs w:val="28"/>
        </w:rPr>
        <w:t>CIVIL</w:t>
      </w:r>
      <w:r w:rsidRPr="007B5C71">
        <w:rPr>
          <w:b/>
          <w:bCs/>
          <w:sz w:val="28"/>
          <w:szCs w:val="28"/>
          <w:lang w:val="uk-UA"/>
        </w:rPr>
        <w:t xml:space="preserve"> 3</w:t>
      </w:r>
      <w:r w:rsidRPr="007B5C71">
        <w:rPr>
          <w:b/>
          <w:bCs/>
          <w:sz w:val="28"/>
          <w:szCs w:val="28"/>
        </w:rPr>
        <w:t>D</w:t>
      </w:r>
      <w:r w:rsidRPr="007B5C71">
        <w:rPr>
          <w:b/>
          <w:bCs/>
          <w:sz w:val="28"/>
          <w:szCs w:val="28"/>
          <w:lang w:val="uk-UA"/>
        </w:rPr>
        <w:t xml:space="preserve"> в розробці та створення проектів реконструкції автомобільної дороги</w:t>
      </w:r>
    </w:p>
    <w:p w14:paraId="2750662E" w14:textId="77777777" w:rsidR="00554D84" w:rsidRPr="007B5C71" w:rsidRDefault="00554D84" w:rsidP="007B5C71">
      <w:pPr>
        <w:tabs>
          <w:tab w:val="left" w:pos="5652"/>
        </w:tabs>
        <w:spacing w:line="360" w:lineRule="auto"/>
        <w:jc w:val="center"/>
        <w:rPr>
          <w:lang w:val="uk-UA"/>
        </w:rPr>
      </w:pPr>
    </w:p>
    <w:p w14:paraId="526CAA3B"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При використанні сучасного комп’ютерного обладнання та передових технологій значними темпами прискорюється та покращується якість розроблення проектів реконструкції автомобільних доріг. Саме тому програмний </w:t>
      </w:r>
      <w:r w:rsidRPr="007B5C71">
        <w:rPr>
          <w:sz w:val="28"/>
          <w:szCs w:val="28"/>
          <w:lang w:val="uk-UA"/>
        </w:rPr>
        <w:lastRenderedPageBreak/>
        <w:t xml:space="preserve">продукт </w:t>
      </w:r>
      <w:proofErr w:type="spellStart"/>
      <w:r w:rsidRPr="007B5C71">
        <w:rPr>
          <w:sz w:val="28"/>
          <w:szCs w:val="28"/>
        </w:rPr>
        <w:t>AutoCAD</w:t>
      </w:r>
      <w:proofErr w:type="spellEnd"/>
      <w:r w:rsidRPr="007B5C71">
        <w:rPr>
          <w:sz w:val="28"/>
          <w:szCs w:val="28"/>
          <w:lang w:val="uk-UA"/>
        </w:rPr>
        <w:t xml:space="preserve"> </w:t>
      </w:r>
      <w:proofErr w:type="spellStart"/>
      <w:r w:rsidRPr="007B5C71">
        <w:rPr>
          <w:sz w:val="28"/>
          <w:szCs w:val="28"/>
        </w:rPr>
        <w:t>Civil</w:t>
      </w:r>
      <w:proofErr w:type="spellEnd"/>
      <w:r w:rsidRPr="007B5C71">
        <w:rPr>
          <w:sz w:val="28"/>
          <w:szCs w:val="28"/>
          <w:lang w:val="uk-UA"/>
        </w:rPr>
        <w:t xml:space="preserve"> 3</w:t>
      </w:r>
      <w:r w:rsidRPr="007B5C71">
        <w:rPr>
          <w:sz w:val="28"/>
          <w:szCs w:val="28"/>
        </w:rPr>
        <w:t>D</w:t>
      </w:r>
      <w:r w:rsidRPr="007B5C71">
        <w:rPr>
          <w:sz w:val="28"/>
          <w:szCs w:val="28"/>
          <w:lang w:val="uk-UA"/>
        </w:rPr>
        <w:t xml:space="preserve"> передбачає певну кількість інструментальної бази  щодо створення проектів інфраструктури, зокрема до них необхідно віднести інструменти для створення проектів інфраструктури, до яких віднести складові транспортних та водних структур, а також питання землеустрою. </w:t>
      </w:r>
    </w:p>
    <w:p w14:paraId="2DCB8A21"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Особливою складовою проекту землеустрою є те, що сам процес його створення ЗД-моделі споруди, а на її основі в автоматичному режимі формується план інженерного креслення, профіль лінії, профіль розрізів, вузлів та передбачається розрахування різноманітних відомостей. Нами розглянуто етапи відображення та проектування транспортних споруд з залученням </w:t>
      </w:r>
      <w:proofErr w:type="spellStart"/>
      <w:r w:rsidRPr="007B5C71">
        <w:rPr>
          <w:sz w:val="28"/>
          <w:szCs w:val="28"/>
        </w:rPr>
        <w:t>AutoCAD</w:t>
      </w:r>
      <w:proofErr w:type="spellEnd"/>
      <w:r w:rsidRPr="007B5C71">
        <w:rPr>
          <w:sz w:val="28"/>
          <w:szCs w:val="28"/>
          <w:lang w:val="uk-UA"/>
        </w:rPr>
        <w:t xml:space="preserve"> </w:t>
      </w:r>
      <w:proofErr w:type="spellStart"/>
      <w:r w:rsidRPr="007B5C71">
        <w:rPr>
          <w:sz w:val="28"/>
          <w:szCs w:val="28"/>
        </w:rPr>
        <w:t>Civil</w:t>
      </w:r>
      <w:proofErr w:type="spellEnd"/>
      <w:r w:rsidRPr="007B5C71">
        <w:rPr>
          <w:sz w:val="28"/>
          <w:szCs w:val="28"/>
          <w:lang w:val="uk-UA"/>
        </w:rPr>
        <w:t xml:space="preserve"> 3</w:t>
      </w:r>
      <w:r w:rsidRPr="007B5C71">
        <w:rPr>
          <w:sz w:val="28"/>
          <w:szCs w:val="28"/>
        </w:rPr>
        <w:t>D</w:t>
      </w:r>
      <w:r w:rsidRPr="007B5C71">
        <w:rPr>
          <w:sz w:val="28"/>
          <w:szCs w:val="28"/>
          <w:lang w:val="uk-UA"/>
        </w:rPr>
        <w:t xml:space="preserve"> (табл.1). </w:t>
      </w:r>
    </w:p>
    <w:p w14:paraId="747ECEA7" w14:textId="77777777" w:rsidR="00554D84" w:rsidRPr="007B5C71" w:rsidRDefault="00554D84" w:rsidP="007B5C71">
      <w:pPr>
        <w:tabs>
          <w:tab w:val="left" w:pos="5652"/>
        </w:tabs>
        <w:spacing w:line="360" w:lineRule="auto"/>
        <w:jc w:val="center"/>
        <w:rPr>
          <w:sz w:val="28"/>
          <w:szCs w:val="28"/>
          <w:lang w:val="uk-UA"/>
        </w:rPr>
      </w:pPr>
      <w:r w:rsidRPr="007B5C71">
        <w:rPr>
          <w:sz w:val="28"/>
          <w:szCs w:val="28"/>
          <w:lang w:val="uk-UA"/>
        </w:rPr>
        <w:t xml:space="preserve">Таблиця 2.1  ̶  Етапи проектування в </w:t>
      </w:r>
      <w:proofErr w:type="spellStart"/>
      <w:r w:rsidRPr="007B5C71">
        <w:rPr>
          <w:sz w:val="28"/>
          <w:szCs w:val="28"/>
        </w:rPr>
        <w:t>AutoCAD</w:t>
      </w:r>
      <w:proofErr w:type="spellEnd"/>
      <w:r w:rsidRPr="007B5C71">
        <w:rPr>
          <w:sz w:val="28"/>
          <w:szCs w:val="28"/>
          <w:lang w:val="uk-UA"/>
        </w:rPr>
        <w:t xml:space="preserve"> </w:t>
      </w:r>
      <w:proofErr w:type="spellStart"/>
      <w:r w:rsidRPr="007B5C71">
        <w:rPr>
          <w:sz w:val="28"/>
          <w:szCs w:val="28"/>
        </w:rPr>
        <w:t>Civil</w:t>
      </w:r>
      <w:proofErr w:type="spellEnd"/>
      <w:r w:rsidRPr="007B5C71">
        <w:rPr>
          <w:sz w:val="28"/>
          <w:szCs w:val="28"/>
          <w:lang w:val="uk-UA"/>
        </w:rPr>
        <w:t xml:space="preserve"> 3</w:t>
      </w:r>
      <w:r w:rsidRPr="007B5C71">
        <w:rPr>
          <w:sz w:val="28"/>
          <w:szCs w:val="28"/>
        </w:rPr>
        <w:t>D</w:t>
      </w:r>
    </w:p>
    <w:p w14:paraId="3FCAE57D" w14:textId="77777777" w:rsidR="00554D84" w:rsidRPr="007B5C71" w:rsidRDefault="00554D84" w:rsidP="007B5C71">
      <w:pPr>
        <w:tabs>
          <w:tab w:val="left" w:pos="5652"/>
        </w:tabs>
        <w:spacing w:line="360" w:lineRule="auto"/>
        <w:jc w:val="center"/>
        <w:rPr>
          <w:sz w:val="28"/>
          <w:szCs w:val="28"/>
          <w:lang w:val="uk-UA"/>
        </w:rPr>
      </w:pPr>
      <w:r w:rsidRPr="007B5C71">
        <w:rPr>
          <w:noProof/>
          <w:sz w:val="28"/>
          <w:szCs w:val="28"/>
          <w:lang w:val="uk-UA"/>
        </w:rPr>
        <w:drawing>
          <wp:inline distT="0" distB="0" distL="0" distR="0" wp14:anchorId="56F48B6E" wp14:editId="7E95E74E">
            <wp:extent cx="5633884" cy="3333077"/>
            <wp:effectExtent l="0" t="0" r="508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67431" cy="3352924"/>
                    </a:xfrm>
                    <a:prstGeom prst="rect">
                      <a:avLst/>
                    </a:prstGeom>
                    <a:noFill/>
                    <a:ln>
                      <a:noFill/>
                    </a:ln>
                  </pic:spPr>
                </pic:pic>
              </a:graphicData>
            </a:graphic>
          </wp:inline>
        </w:drawing>
      </w:r>
    </w:p>
    <w:p w14:paraId="65D2B9F5"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Використання програмного продукту </w:t>
      </w:r>
      <w:proofErr w:type="spellStart"/>
      <w:r w:rsidRPr="007B5C71">
        <w:rPr>
          <w:sz w:val="28"/>
          <w:szCs w:val="28"/>
          <w:lang w:val="uk-UA"/>
        </w:rPr>
        <w:t>AutoCAD</w:t>
      </w:r>
      <w:proofErr w:type="spellEnd"/>
      <w:r w:rsidRPr="007B5C71">
        <w:rPr>
          <w:sz w:val="28"/>
          <w:szCs w:val="28"/>
          <w:lang w:val="uk-UA"/>
        </w:rPr>
        <w:t xml:space="preserve"> </w:t>
      </w:r>
      <w:proofErr w:type="spellStart"/>
      <w:r w:rsidRPr="007B5C71">
        <w:rPr>
          <w:sz w:val="28"/>
          <w:szCs w:val="28"/>
          <w:lang w:val="uk-UA"/>
        </w:rPr>
        <w:t>Civil</w:t>
      </w:r>
      <w:proofErr w:type="spellEnd"/>
      <w:r w:rsidRPr="007B5C71">
        <w:rPr>
          <w:sz w:val="28"/>
          <w:szCs w:val="28"/>
          <w:lang w:val="uk-UA"/>
        </w:rPr>
        <w:t xml:space="preserve"> 3D створено в використанням проекції та проекту реконструкції по вулиці Братська, яка розташована в Полтавській області, рис. 2.16, 2.17.</w:t>
      </w:r>
    </w:p>
    <w:p w14:paraId="6034EC21" w14:textId="77777777" w:rsidR="00554D84" w:rsidRPr="007B5C71" w:rsidRDefault="00554D84" w:rsidP="007B5C71">
      <w:pPr>
        <w:tabs>
          <w:tab w:val="left" w:pos="5652"/>
        </w:tabs>
        <w:spacing w:line="360" w:lineRule="auto"/>
        <w:ind w:firstLine="709"/>
        <w:jc w:val="both"/>
        <w:rPr>
          <w:sz w:val="28"/>
          <w:szCs w:val="28"/>
          <w:lang w:val="uk-UA"/>
        </w:rPr>
      </w:pPr>
    </w:p>
    <w:p w14:paraId="69539F0E" w14:textId="77777777" w:rsidR="00554D84" w:rsidRPr="007B5C71" w:rsidRDefault="00554D84" w:rsidP="007B5C71">
      <w:pPr>
        <w:tabs>
          <w:tab w:val="left" w:pos="5652"/>
        </w:tabs>
        <w:spacing w:line="360" w:lineRule="auto"/>
        <w:jc w:val="center"/>
        <w:rPr>
          <w:sz w:val="28"/>
          <w:szCs w:val="28"/>
          <w:lang w:val="uk-UA"/>
        </w:rPr>
      </w:pPr>
      <w:r w:rsidRPr="007B5C71">
        <w:rPr>
          <w:noProof/>
          <w:sz w:val="28"/>
          <w:szCs w:val="28"/>
          <w:lang w:val="uk-UA"/>
        </w:rPr>
        <w:lastRenderedPageBreak/>
        <w:drawing>
          <wp:inline distT="0" distB="0" distL="0" distR="0" wp14:anchorId="57D78E33" wp14:editId="037725E7">
            <wp:extent cx="5234940" cy="2423160"/>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34940" cy="2423160"/>
                    </a:xfrm>
                    <a:prstGeom prst="rect">
                      <a:avLst/>
                    </a:prstGeom>
                    <a:noFill/>
                    <a:ln>
                      <a:noFill/>
                    </a:ln>
                  </pic:spPr>
                </pic:pic>
              </a:graphicData>
            </a:graphic>
          </wp:inline>
        </w:drawing>
      </w:r>
    </w:p>
    <w:p w14:paraId="4809B999" w14:textId="77777777" w:rsidR="00554D84" w:rsidRPr="007B5C71" w:rsidRDefault="00554D84" w:rsidP="007B5C71">
      <w:pPr>
        <w:tabs>
          <w:tab w:val="left" w:pos="5652"/>
        </w:tabs>
        <w:spacing w:line="360" w:lineRule="auto"/>
        <w:jc w:val="both"/>
        <w:rPr>
          <w:sz w:val="28"/>
          <w:szCs w:val="28"/>
          <w:lang w:val="uk-UA"/>
        </w:rPr>
      </w:pPr>
    </w:p>
    <w:p w14:paraId="3821F06F" w14:textId="77777777" w:rsidR="00554D84" w:rsidRPr="007B5C71" w:rsidRDefault="00554D84" w:rsidP="007B5C71">
      <w:pPr>
        <w:tabs>
          <w:tab w:val="left" w:pos="5652"/>
        </w:tabs>
        <w:spacing w:line="360" w:lineRule="auto"/>
        <w:jc w:val="center"/>
        <w:rPr>
          <w:sz w:val="28"/>
          <w:szCs w:val="28"/>
          <w:lang w:val="uk-UA"/>
        </w:rPr>
      </w:pPr>
      <w:r w:rsidRPr="007B5C71">
        <w:rPr>
          <w:sz w:val="28"/>
          <w:szCs w:val="28"/>
          <w:lang w:val="uk-UA"/>
        </w:rPr>
        <w:t>Рис. 2.16  ̶  Фрагмент візуалізації проекту реконструкції</w:t>
      </w:r>
    </w:p>
    <w:p w14:paraId="0911A19A" w14:textId="77777777" w:rsidR="00554D84" w:rsidRPr="007B5C71" w:rsidRDefault="00554D84" w:rsidP="007B5C71">
      <w:pPr>
        <w:tabs>
          <w:tab w:val="left" w:pos="5652"/>
        </w:tabs>
        <w:spacing w:line="360" w:lineRule="auto"/>
        <w:jc w:val="both"/>
        <w:rPr>
          <w:sz w:val="28"/>
          <w:szCs w:val="28"/>
          <w:lang w:val="uk-UA"/>
        </w:rPr>
      </w:pPr>
    </w:p>
    <w:p w14:paraId="04714B2B" w14:textId="77777777" w:rsidR="00554D84" w:rsidRPr="007B5C71" w:rsidRDefault="00554D84" w:rsidP="007B5C71">
      <w:pPr>
        <w:tabs>
          <w:tab w:val="left" w:pos="5652"/>
        </w:tabs>
        <w:spacing w:line="360" w:lineRule="auto"/>
        <w:jc w:val="both"/>
        <w:rPr>
          <w:sz w:val="28"/>
          <w:szCs w:val="28"/>
          <w:lang w:val="uk-UA"/>
        </w:rPr>
      </w:pPr>
      <w:r w:rsidRPr="007B5C71">
        <w:rPr>
          <w:noProof/>
          <w:sz w:val="28"/>
          <w:szCs w:val="28"/>
          <w:lang w:val="uk-UA"/>
        </w:rPr>
        <w:drawing>
          <wp:inline distT="0" distB="0" distL="0" distR="0" wp14:anchorId="0CF5CD90" wp14:editId="4CDBBB18">
            <wp:extent cx="5196840" cy="1740310"/>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16326" cy="1746836"/>
                    </a:xfrm>
                    <a:prstGeom prst="rect">
                      <a:avLst/>
                    </a:prstGeom>
                    <a:noFill/>
                    <a:ln>
                      <a:noFill/>
                    </a:ln>
                  </pic:spPr>
                </pic:pic>
              </a:graphicData>
            </a:graphic>
          </wp:inline>
        </w:drawing>
      </w:r>
    </w:p>
    <w:p w14:paraId="095D6945" w14:textId="77777777" w:rsidR="00554D84" w:rsidRPr="007B5C71" w:rsidRDefault="00554D84" w:rsidP="007B5C71">
      <w:pPr>
        <w:tabs>
          <w:tab w:val="left" w:pos="5652"/>
        </w:tabs>
        <w:spacing w:line="360" w:lineRule="auto"/>
        <w:jc w:val="center"/>
        <w:rPr>
          <w:sz w:val="28"/>
          <w:szCs w:val="28"/>
          <w:lang w:val="uk-UA"/>
        </w:rPr>
      </w:pPr>
      <w:r w:rsidRPr="007B5C71">
        <w:rPr>
          <w:sz w:val="28"/>
          <w:szCs w:val="28"/>
          <w:lang w:val="uk-UA"/>
        </w:rPr>
        <w:t>Рис. 2.17  ̶  Фрагмент візуалізації даних характерних ділянок вулиці: а. – приклад зупинки громадського транспорту; б – вело доріжка</w:t>
      </w:r>
    </w:p>
    <w:p w14:paraId="5F9C3BD4" w14:textId="77777777" w:rsidR="00554D84" w:rsidRPr="007B5C71" w:rsidRDefault="00554D84" w:rsidP="007B5C71">
      <w:pPr>
        <w:tabs>
          <w:tab w:val="left" w:pos="5652"/>
        </w:tabs>
        <w:spacing w:line="360" w:lineRule="auto"/>
        <w:jc w:val="both"/>
        <w:rPr>
          <w:sz w:val="28"/>
          <w:szCs w:val="28"/>
          <w:lang w:val="uk-UA"/>
        </w:rPr>
      </w:pPr>
    </w:p>
    <w:p w14:paraId="07B023F6" w14:textId="77777777" w:rsidR="00554D84" w:rsidRPr="007B5C71" w:rsidRDefault="00554D84" w:rsidP="007B5C71">
      <w:pPr>
        <w:tabs>
          <w:tab w:val="left" w:pos="5652"/>
        </w:tabs>
        <w:spacing w:line="360" w:lineRule="auto"/>
        <w:ind w:firstLine="709"/>
        <w:jc w:val="both"/>
        <w:rPr>
          <w:sz w:val="28"/>
          <w:szCs w:val="28"/>
          <w:lang w:val="uk-UA"/>
        </w:rPr>
      </w:pPr>
      <w:r w:rsidRPr="007B5C71">
        <w:rPr>
          <w:sz w:val="28"/>
          <w:szCs w:val="28"/>
          <w:lang w:val="uk-UA"/>
        </w:rPr>
        <w:t xml:space="preserve">Саме тому, використовуючи програмний продукт </w:t>
      </w:r>
      <w:proofErr w:type="spellStart"/>
      <w:r w:rsidRPr="007B5C71">
        <w:rPr>
          <w:sz w:val="28"/>
          <w:szCs w:val="28"/>
          <w:lang w:val="uk-UA"/>
        </w:rPr>
        <w:t>Civil</w:t>
      </w:r>
      <w:proofErr w:type="spellEnd"/>
      <w:r w:rsidRPr="007B5C71">
        <w:rPr>
          <w:sz w:val="28"/>
          <w:szCs w:val="28"/>
          <w:lang w:val="uk-UA"/>
        </w:rPr>
        <w:t xml:space="preserve"> 3D під час проектування реконструкції є досить зручним та дієвим механізмом, так як він розробляється 3D-моделю коридору, маючи при цьому автоматизовану сформовану модель робочого креслення, розрахувати об’єми робіт, кількість потрібних матеріалів та виконати візуалізацію проекту.</w:t>
      </w:r>
    </w:p>
    <w:p w14:paraId="0B605615" w14:textId="77777777" w:rsidR="00554D84" w:rsidRPr="007B5C71" w:rsidRDefault="00554D84" w:rsidP="007B5C71">
      <w:pPr>
        <w:tabs>
          <w:tab w:val="left" w:pos="5652"/>
        </w:tabs>
        <w:spacing w:line="360" w:lineRule="auto"/>
        <w:jc w:val="both"/>
        <w:rPr>
          <w:sz w:val="28"/>
          <w:szCs w:val="28"/>
          <w:lang w:val="uk-UA"/>
        </w:rPr>
      </w:pPr>
    </w:p>
    <w:p w14:paraId="09D32293" w14:textId="77777777" w:rsidR="00554D84" w:rsidRPr="007B5C71" w:rsidRDefault="00554D84" w:rsidP="007B5C71">
      <w:pPr>
        <w:tabs>
          <w:tab w:val="left" w:pos="5652"/>
        </w:tabs>
        <w:spacing w:line="360" w:lineRule="auto"/>
        <w:jc w:val="both"/>
        <w:rPr>
          <w:sz w:val="28"/>
          <w:szCs w:val="28"/>
          <w:lang w:val="uk-UA"/>
        </w:rPr>
      </w:pPr>
    </w:p>
    <w:p w14:paraId="03E204B3" w14:textId="77777777" w:rsidR="00554D84" w:rsidRPr="007B5C71" w:rsidRDefault="00554D84" w:rsidP="007B5C71">
      <w:pPr>
        <w:tabs>
          <w:tab w:val="left" w:pos="5652"/>
        </w:tabs>
        <w:spacing w:line="360" w:lineRule="auto"/>
        <w:jc w:val="both"/>
        <w:rPr>
          <w:sz w:val="28"/>
          <w:szCs w:val="28"/>
          <w:lang w:val="uk-UA"/>
        </w:rPr>
      </w:pPr>
    </w:p>
    <w:p w14:paraId="10DAE959" w14:textId="77777777" w:rsidR="00554D84" w:rsidRPr="007B5C71" w:rsidRDefault="00554D84" w:rsidP="007B5C71">
      <w:pPr>
        <w:tabs>
          <w:tab w:val="left" w:pos="5652"/>
        </w:tabs>
        <w:spacing w:line="360" w:lineRule="auto"/>
        <w:jc w:val="both"/>
        <w:rPr>
          <w:sz w:val="28"/>
          <w:szCs w:val="28"/>
          <w:lang w:val="uk-UA"/>
        </w:rPr>
      </w:pPr>
    </w:p>
    <w:p w14:paraId="3936B627" w14:textId="77777777" w:rsidR="00554D84" w:rsidRPr="007B5C71" w:rsidRDefault="00554D84" w:rsidP="007B5C71">
      <w:pPr>
        <w:tabs>
          <w:tab w:val="left" w:pos="5652"/>
        </w:tabs>
        <w:spacing w:line="360" w:lineRule="auto"/>
        <w:jc w:val="both"/>
        <w:rPr>
          <w:sz w:val="28"/>
          <w:szCs w:val="28"/>
          <w:lang w:val="uk-UA"/>
        </w:rPr>
      </w:pPr>
    </w:p>
    <w:p w14:paraId="02F6C034" w14:textId="77777777" w:rsidR="00554D84" w:rsidRPr="007B5C71" w:rsidRDefault="00554D84" w:rsidP="007B5C71">
      <w:pPr>
        <w:tabs>
          <w:tab w:val="left" w:pos="5652"/>
        </w:tabs>
        <w:spacing w:line="360" w:lineRule="auto"/>
        <w:jc w:val="both"/>
        <w:rPr>
          <w:sz w:val="28"/>
          <w:szCs w:val="28"/>
          <w:lang w:val="uk-UA"/>
        </w:rPr>
      </w:pPr>
    </w:p>
    <w:p w14:paraId="4F3829B0" w14:textId="77777777" w:rsidR="00554D84" w:rsidRPr="007B5C71" w:rsidRDefault="00554D84" w:rsidP="007B5C71">
      <w:pPr>
        <w:tabs>
          <w:tab w:val="left" w:pos="5652"/>
        </w:tabs>
        <w:spacing w:line="360" w:lineRule="auto"/>
        <w:jc w:val="center"/>
        <w:rPr>
          <w:b/>
          <w:bCs/>
          <w:sz w:val="28"/>
          <w:szCs w:val="28"/>
          <w:lang w:val="uk-UA"/>
        </w:rPr>
      </w:pPr>
      <w:r w:rsidRPr="007B5C71">
        <w:rPr>
          <w:b/>
          <w:bCs/>
          <w:sz w:val="28"/>
          <w:szCs w:val="28"/>
          <w:lang w:val="uk-UA"/>
        </w:rPr>
        <w:t>2.4 Інтерфейс, можливості та налаштування системи AutoCAD</w:t>
      </w:r>
    </w:p>
    <w:p w14:paraId="38A41184" w14:textId="77777777" w:rsidR="00554D84" w:rsidRPr="007B5C71" w:rsidRDefault="00554D84" w:rsidP="007B5C71">
      <w:pPr>
        <w:widowControl w:val="0"/>
        <w:autoSpaceDE w:val="0"/>
        <w:autoSpaceDN w:val="0"/>
        <w:spacing w:before="5"/>
        <w:rPr>
          <w:sz w:val="35"/>
          <w:szCs w:val="28"/>
          <w:lang w:val="uk-UA" w:eastAsia="en-US"/>
        </w:rPr>
      </w:pPr>
    </w:p>
    <w:p w14:paraId="0940D7DD" w14:textId="77777777" w:rsidR="00554D84" w:rsidRPr="007B5C71" w:rsidRDefault="00554D84" w:rsidP="007B5C71">
      <w:pPr>
        <w:tabs>
          <w:tab w:val="left" w:pos="1065"/>
        </w:tabs>
        <w:spacing w:line="360" w:lineRule="auto"/>
        <w:ind w:firstLine="709"/>
        <w:jc w:val="both"/>
        <w:rPr>
          <w:rFonts w:eastAsiaTheme="minorHAnsi"/>
          <w:sz w:val="28"/>
          <w:szCs w:val="28"/>
          <w:lang w:val="uk-UA" w:eastAsia="en-US"/>
        </w:rPr>
      </w:pPr>
      <w:r w:rsidRPr="007B5C71">
        <w:rPr>
          <w:rFonts w:eastAsiaTheme="minorHAnsi"/>
          <w:spacing w:val="-1"/>
          <w:sz w:val="28"/>
          <w:szCs w:val="28"/>
          <w:lang w:val="uk-UA" w:eastAsia="en-US"/>
        </w:rPr>
        <w:t>AutoCAD</w:t>
      </w:r>
      <w:r w:rsidRPr="007B5C71">
        <w:rPr>
          <w:rFonts w:eastAsiaTheme="minorHAnsi"/>
          <w:spacing w:val="-11"/>
          <w:sz w:val="28"/>
          <w:szCs w:val="28"/>
          <w:lang w:val="uk-UA" w:eastAsia="en-US"/>
        </w:rPr>
        <w:t xml:space="preserve"> </w:t>
      </w:r>
      <w:r w:rsidRPr="007B5C71">
        <w:rPr>
          <w:rFonts w:eastAsiaTheme="minorHAnsi"/>
          <w:spacing w:val="-1"/>
          <w:sz w:val="28"/>
          <w:szCs w:val="28"/>
          <w:lang w:val="uk-UA" w:eastAsia="en-US"/>
        </w:rPr>
        <w:t>належить</w:t>
      </w:r>
      <w:r w:rsidRPr="007B5C71">
        <w:rPr>
          <w:rFonts w:eastAsiaTheme="minorHAnsi"/>
          <w:spacing w:val="-18"/>
          <w:sz w:val="28"/>
          <w:szCs w:val="28"/>
          <w:lang w:val="uk-UA" w:eastAsia="en-US"/>
        </w:rPr>
        <w:t xml:space="preserve"> </w:t>
      </w:r>
      <w:r w:rsidRPr="007B5C71">
        <w:rPr>
          <w:rFonts w:eastAsiaTheme="minorHAnsi"/>
          <w:spacing w:val="-1"/>
          <w:sz w:val="28"/>
          <w:szCs w:val="28"/>
          <w:lang w:val="uk-UA" w:eastAsia="en-US"/>
        </w:rPr>
        <w:t>до</w:t>
      </w:r>
      <w:r w:rsidRPr="007B5C71">
        <w:rPr>
          <w:rFonts w:eastAsiaTheme="minorHAnsi"/>
          <w:spacing w:val="-12"/>
          <w:sz w:val="28"/>
          <w:szCs w:val="28"/>
          <w:lang w:val="uk-UA" w:eastAsia="en-US"/>
        </w:rPr>
        <w:t xml:space="preserve"> </w:t>
      </w:r>
      <w:r w:rsidRPr="007B5C71">
        <w:rPr>
          <w:rFonts w:eastAsiaTheme="minorHAnsi"/>
          <w:spacing w:val="-1"/>
          <w:sz w:val="28"/>
          <w:szCs w:val="28"/>
          <w:lang w:val="uk-UA" w:eastAsia="en-US"/>
        </w:rPr>
        <w:t>найвідоміших</w:t>
      </w:r>
      <w:r w:rsidRPr="007B5C71">
        <w:rPr>
          <w:rFonts w:eastAsiaTheme="minorHAnsi"/>
          <w:spacing w:val="-11"/>
          <w:sz w:val="28"/>
          <w:szCs w:val="28"/>
          <w:lang w:val="uk-UA" w:eastAsia="en-US"/>
        </w:rPr>
        <w:t xml:space="preserve"> </w:t>
      </w:r>
      <w:r w:rsidRPr="007B5C71">
        <w:rPr>
          <w:rFonts w:eastAsiaTheme="minorHAnsi"/>
          <w:sz w:val="28"/>
          <w:szCs w:val="28"/>
          <w:lang w:val="uk-UA" w:eastAsia="en-US"/>
        </w:rPr>
        <w:t>систем</w:t>
      </w:r>
      <w:r w:rsidRPr="007B5C71">
        <w:rPr>
          <w:rFonts w:eastAsiaTheme="minorHAnsi"/>
          <w:spacing w:val="-15"/>
          <w:sz w:val="28"/>
          <w:szCs w:val="28"/>
          <w:lang w:val="uk-UA" w:eastAsia="en-US"/>
        </w:rPr>
        <w:t xml:space="preserve"> </w:t>
      </w:r>
      <w:r w:rsidRPr="007B5C71">
        <w:rPr>
          <w:rFonts w:eastAsiaTheme="minorHAnsi"/>
          <w:sz w:val="28"/>
          <w:szCs w:val="28"/>
          <w:lang w:val="uk-UA" w:eastAsia="en-US"/>
        </w:rPr>
        <w:t>комп’ютерної</w:t>
      </w:r>
      <w:r w:rsidRPr="007B5C71">
        <w:rPr>
          <w:rFonts w:eastAsiaTheme="minorHAnsi"/>
          <w:spacing w:val="-12"/>
          <w:sz w:val="28"/>
          <w:szCs w:val="28"/>
          <w:lang w:val="uk-UA" w:eastAsia="en-US"/>
        </w:rPr>
        <w:t xml:space="preserve"> </w:t>
      </w:r>
      <w:r w:rsidRPr="007B5C71">
        <w:rPr>
          <w:rFonts w:eastAsiaTheme="minorHAnsi"/>
          <w:sz w:val="28"/>
          <w:szCs w:val="28"/>
          <w:lang w:val="uk-UA" w:eastAsia="en-US"/>
        </w:rPr>
        <w:t>інженерної</w:t>
      </w:r>
      <w:r w:rsidRPr="007B5C71">
        <w:rPr>
          <w:rFonts w:eastAsiaTheme="minorHAnsi"/>
          <w:spacing w:val="-68"/>
          <w:sz w:val="28"/>
          <w:szCs w:val="28"/>
          <w:lang w:val="uk-UA" w:eastAsia="en-US"/>
        </w:rPr>
        <w:t xml:space="preserve"> </w:t>
      </w:r>
      <w:r w:rsidRPr="007B5C71">
        <w:rPr>
          <w:rFonts w:eastAsiaTheme="minorHAnsi"/>
          <w:sz w:val="28"/>
          <w:szCs w:val="28"/>
          <w:lang w:val="uk-UA" w:eastAsia="en-US"/>
        </w:rPr>
        <w:t>графіки</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і</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являє</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собою</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потужний</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пакет</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для</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автоматизації</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розробки</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та</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виконання</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проектно-конструкторських</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та</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інших</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графічних</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документів.</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Принцип</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відкритої</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архітектури,</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покладений</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в</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основу</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AutoCAD,</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дозволяє</w:t>
      </w:r>
      <w:r w:rsidRPr="007B5C71">
        <w:rPr>
          <w:rFonts w:eastAsiaTheme="minorHAnsi"/>
          <w:spacing w:val="-67"/>
          <w:sz w:val="28"/>
          <w:szCs w:val="28"/>
          <w:lang w:val="uk-UA" w:eastAsia="en-US"/>
        </w:rPr>
        <w:t xml:space="preserve"> </w:t>
      </w:r>
      <w:r w:rsidRPr="007B5C71">
        <w:rPr>
          <w:rFonts w:eastAsiaTheme="minorHAnsi"/>
          <w:sz w:val="28"/>
          <w:szCs w:val="28"/>
          <w:lang w:val="uk-UA" w:eastAsia="en-US"/>
        </w:rPr>
        <w:t>адаптувати</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та</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розвивати</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його</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функції</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відповідно</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до</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конкретних</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задач</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та</w:t>
      </w:r>
      <w:r w:rsidRPr="007B5C71">
        <w:rPr>
          <w:rFonts w:eastAsiaTheme="minorHAnsi"/>
          <w:spacing w:val="-67"/>
          <w:sz w:val="28"/>
          <w:szCs w:val="28"/>
          <w:lang w:val="uk-UA" w:eastAsia="en-US"/>
        </w:rPr>
        <w:t xml:space="preserve"> </w:t>
      </w:r>
      <w:r w:rsidRPr="007B5C71">
        <w:rPr>
          <w:rFonts w:eastAsiaTheme="minorHAnsi"/>
          <w:sz w:val="28"/>
          <w:szCs w:val="28"/>
          <w:lang w:val="uk-UA" w:eastAsia="en-US"/>
        </w:rPr>
        <w:t>вимог.</w:t>
      </w:r>
    </w:p>
    <w:p w14:paraId="17A5E3C6"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 xml:space="preserve">Вперше система AutoCAD була представлена фірмою </w:t>
      </w:r>
      <w:proofErr w:type="spellStart"/>
      <w:r w:rsidRPr="007B5C71">
        <w:rPr>
          <w:sz w:val="28"/>
          <w:szCs w:val="28"/>
          <w:lang w:val="uk-UA" w:eastAsia="en-US"/>
        </w:rPr>
        <w:t>Autodesk</w:t>
      </w:r>
      <w:proofErr w:type="spellEnd"/>
      <w:r w:rsidRPr="007B5C71">
        <w:rPr>
          <w:sz w:val="28"/>
          <w:szCs w:val="28"/>
          <w:lang w:val="uk-UA" w:eastAsia="en-US"/>
        </w:rPr>
        <w:t xml:space="preserve"> у 1982</w:t>
      </w:r>
      <w:r w:rsidRPr="007B5C71">
        <w:rPr>
          <w:spacing w:val="1"/>
          <w:sz w:val="28"/>
          <w:szCs w:val="28"/>
          <w:lang w:val="uk-UA" w:eastAsia="en-US"/>
        </w:rPr>
        <w:t xml:space="preserve"> </w:t>
      </w:r>
      <w:r w:rsidRPr="007B5C71">
        <w:rPr>
          <w:sz w:val="28"/>
          <w:szCs w:val="28"/>
          <w:lang w:val="uk-UA" w:eastAsia="en-US"/>
        </w:rPr>
        <w:t>році як програма САПР для персональних</w:t>
      </w:r>
      <w:r w:rsidRPr="007B5C71">
        <w:rPr>
          <w:spacing w:val="1"/>
          <w:sz w:val="28"/>
          <w:szCs w:val="28"/>
          <w:lang w:val="uk-UA" w:eastAsia="en-US"/>
        </w:rPr>
        <w:t xml:space="preserve"> </w:t>
      </w:r>
      <w:r w:rsidRPr="007B5C71">
        <w:rPr>
          <w:sz w:val="28"/>
          <w:szCs w:val="28"/>
          <w:lang w:val="uk-UA" w:eastAsia="en-US"/>
        </w:rPr>
        <w:t>комп’ютерів. З того часу вона</w:t>
      </w:r>
      <w:r w:rsidRPr="007B5C71">
        <w:rPr>
          <w:spacing w:val="1"/>
          <w:sz w:val="28"/>
          <w:szCs w:val="28"/>
          <w:lang w:val="uk-UA" w:eastAsia="en-US"/>
        </w:rPr>
        <w:t xml:space="preserve"> </w:t>
      </w:r>
      <w:r w:rsidRPr="007B5C71">
        <w:rPr>
          <w:sz w:val="28"/>
          <w:szCs w:val="28"/>
          <w:lang w:val="uk-UA" w:eastAsia="en-US"/>
        </w:rPr>
        <w:t>перетворилася</w:t>
      </w:r>
      <w:r w:rsidRPr="007B5C71">
        <w:rPr>
          <w:spacing w:val="1"/>
          <w:sz w:val="28"/>
          <w:szCs w:val="28"/>
          <w:lang w:val="uk-UA" w:eastAsia="en-US"/>
        </w:rPr>
        <w:t xml:space="preserve"> </w:t>
      </w:r>
      <w:r w:rsidRPr="007B5C71">
        <w:rPr>
          <w:sz w:val="28"/>
          <w:szCs w:val="28"/>
          <w:lang w:val="uk-UA" w:eastAsia="en-US"/>
        </w:rPr>
        <w:t>у</w:t>
      </w:r>
      <w:r w:rsidRPr="007B5C71">
        <w:rPr>
          <w:spacing w:val="1"/>
          <w:sz w:val="28"/>
          <w:szCs w:val="28"/>
          <w:lang w:val="uk-UA" w:eastAsia="en-US"/>
        </w:rPr>
        <w:t xml:space="preserve"> </w:t>
      </w:r>
      <w:r w:rsidRPr="007B5C71">
        <w:rPr>
          <w:sz w:val="28"/>
          <w:szCs w:val="28"/>
          <w:lang w:val="uk-UA" w:eastAsia="en-US"/>
        </w:rPr>
        <w:t>світового</w:t>
      </w:r>
      <w:r w:rsidRPr="007B5C71">
        <w:rPr>
          <w:spacing w:val="1"/>
          <w:sz w:val="28"/>
          <w:szCs w:val="28"/>
          <w:lang w:val="uk-UA" w:eastAsia="en-US"/>
        </w:rPr>
        <w:t xml:space="preserve"> </w:t>
      </w:r>
      <w:r w:rsidRPr="007B5C71">
        <w:rPr>
          <w:sz w:val="28"/>
          <w:szCs w:val="28"/>
          <w:lang w:val="uk-UA" w:eastAsia="en-US"/>
        </w:rPr>
        <w:t>лідера</w:t>
      </w:r>
      <w:r w:rsidRPr="007B5C71">
        <w:rPr>
          <w:spacing w:val="1"/>
          <w:sz w:val="28"/>
          <w:szCs w:val="28"/>
          <w:lang w:val="uk-UA" w:eastAsia="en-US"/>
        </w:rPr>
        <w:t xml:space="preserve"> </w:t>
      </w:r>
      <w:r w:rsidRPr="007B5C71">
        <w:rPr>
          <w:sz w:val="28"/>
          <w:szCs w:val="28"/>
          <w:lang w:val="uk-UA" w:eastAsia="en-US"/>
        </w:rPr>
        <w:t>серед</w:t>
      </w:r>
      <w:r w:rsidRPr="007B5C71">
        <w:rPr>
          <w:spacing w:val="1"/>
          <w:sz w:val="28"/>
          <w:szCs w:val="28"/>
          <w:lang w:val="uk-UA" w:eastAsia="en-US"/>
        </w:rPr>
        <w:t xml:space="preserve"> </w:t>
      </w:r>
      <w:r w:rsidRPr="007B5C71">
        <w:rPr>
          <w:sz w:val="28"/>
          <w:szCs w:val="28"/>
          <w:lang w:val="uk-UA" w:eastAsia="en-US"/>
        </w:rPr>
        <w:t>усіх</w:t>
      </w:r>
      <w:r w:rsidRPr="007B5C71">
        <w:rPr>
          <w:spacing w:val="1"/>
          <w:sz w:val="28"/>
          <w:szCs w:val="28"/>
          <w:lang w:val="uk-UA" w:eastAsia="en-US"/>
        </w:rPr>
        <w:t xml:space="preserve"> </w:t>
      </w:r>
      <w:r w:rsidRPr="007B5C71">
        <w:rPr>
          <w:sz w:val="28"/>
          <w:szCs w:val="28"/>
          <w:lang w:val="uk-UA" w:eastAsia="en-US"/>
        </w:rPr>
        <w:t>систем</w:t>
      </w:r>
      <w:r w:rsidRPr="007B5C71">
        <w:rPr>
          <w:spacing w:val="1"/>
          <w:sz w:val="28"/>
          <w:szCs w:val="28"/>
          <w:lang w:val="uk-UA" w:eastAsia="en-US"/>
        </w:rPr>
        <w:t xml:space="preserve"> </w:t>
      </w:r>
      <w:r w:rsidRPr="007B5C71">
        <w:rPr>
          <w:sz w:val="28"/>
          <w:szCs w:val="28"/>
          <w:lang w:val="uk-UA" w:eastAsia="en-US"/>
        </w:rPr>
        <w:t>автоматизованого</w:t>
      </w:r>
      <w:r w:rsidRPr="007B5C71">
        <w:rPr>
          <w:spacing w:val="-67"/>
          <w:sz w:val="28"/>
          <w:szCs w:val="28"/>
          <w:lang w:val="uk-UA" w:eastAsia="en-US"/>
        </w:rPr>
        <w:t xml:space="preserve"> </w:t>
      </w:r>
      <w:r w:rsidRPr="007B5C71">
        <w:rPr>
          <w:sz w:val="28"/>
          <w:szCs w:val="28"/>
          <w:lang w:val="uk-UA" w:eastAsia="en-US"/>
        </w:rPr>
        <w:t>проектування,</w:t>
      </w:r>
      <w:r w:rsidRPr="007B5C71">
        <w:rPr>
          <w:spacing w:val="-2"/>
          <w:sz w:val="28"/>
          <w:szCs w:val="28"/>
          <w:lang w:val="uk-UA" w:eastAsia="en-US"/>
        </w:rPr>
        <w:t xml:space="preserve"> </w:t>
      </w:r>
      <w:r w:rsidRPr="007B5C71">
        <w:rPr>
          <w:sz w:val="28"/>
          <w:szCs w:val="28"/>
          <w:lang w:val="uk-UA" w:eastAsia="en-US"/>
        </w:rPr>
        <w:t>а</w:t>
      </w:r>
      <w:r w:rsidRPr="007B5C71">
        <w:rPr>
          <w:spacing w:val="-1"/>
          <w:sz w:val="28"/>
          <w:szCs w:val="28"/>
          <w:lang w:val="uk-UA" w:eastAsia="en-US"/>
        </w:rPr>
        <w:t xml:space="preserve"> </w:t>
      </w:r>
      <w:r w:rsidRPr="007B5C71">
        <w:rPr>
          <w:sz w:val="28"/>
          <w:szCs w:val="28"/>
          <w:lang w:val="uk-UA" w:eastAsia="en-US"/>
        </w:rPr>
        <w:t>деякі її функції</w:t>
      </w:r>
      <w:r w:rsidRPr="007B5C71">
        <w:rPr>
          <w:spacing w:val="1"/>
          <w:sz w:val="28"/>
          <w:szCs w:val="28"/>
          <w:lang w:val="uk-UA" w:eastAsia="en-US"/>
        </w:rPr>
        <w:t xml:space="preserve"> </w:t>
      </w:r>
      <w:r w:rsidRPr="007B5C71">
        <w:rPr>
          <w:sz w:val="28"/>
          <w:szCs w:val="28"/>
          <w:lang w:val="uk-UA" w:eastAsia="en-US"/>
        </w:rPr>
        <w:t>стали</w:t>
      </w:r>
      <w:r w:rsidRPr="007B5C71">
        <w:rPr>
          <w:spacing w:val="-1"/>
          <w:sz w:val="28"/>
          <w:szCs w:val="28"/>
          <w:lang w:val="uk-UA" w:eastAsia="en-US"/>
        </w:rPr>
        <w:t xml:space="preserve"> </w:t>
      </w:r>
      <w:r w:rsidRPr="007B5C71">
        <w:rPr>
          <w:sz w:val="28"/>
          <w:szCs w:val="28"/>
          <w:lang w:val="uk-UA" w:eastAsia="en-US"/>
        </w:rPr>
        <w:t>промисловими</w:t>
      </w:r>
      <w:r w:rsidRPr="007B5C71">
        <w:rPr>
          <w:spacing w:val="-1"/>
          <w:sz w:val="28"/>
          <w:szCs w:val="28"/>
          <w:lang w:val="uk-UA" w:eastAsia="en-US"/>
        </w:rPr>
        <w:t xml:space="preserve"> </w:t>
      </w:r>
      <w:r w:rsidRPr="007B5C71">
        <w:rPr>
          <w:sz w:val="28"/>
          <w:szCs w:val="28"/>
          <w:lang w:val="uk-UA" w:eastAsia="en-US"/>
        </w:rPr>
        <w:t>стандартами.</w:t>
      </w:r>
    </w:p>
    <w:p w14:paraId="521FD608" w14:textId="77777777" w:rsidR="00554D84" w:rsidRPr="007B5C71" w:rsidRDefault="00554D84" w:rsidP="007B5C71">
      <w:pPr>
        <w:spacing w:line="360" w:lineRule="auto"/>
        <w:jc w:val="both"/>
        <w:rPr>
          <w:rFonts w:eastAsiaTheme="minorHAnsi"/>
          <w:sz w:val="28"/>
          <w:szCs w:val="28"/>
          <w:lang w:val="uk-UA" w:eastAsia="en-US"/>
        </w:rPr>
      </w:pPr>
      <w:r w:rsidRPr="007B5C71">
        <w:rPr>
          <w:rFonts w:eastAsiaTheme="minorHAnsi"/>
          <w:sz w:val="28"/>
          <w:szCs w:val="28"/>
          <w:lang w:val="uk-UA" w:eastAsia="en-US"/>
        </w:rPr>
        <w:t>На</w:t>
      </w:r>
      <w:r w:rsidRPr="007B5C71">
        <w:rPr>
          <w:rFonts w:eastAsiaTheme="minorHAnsi"/>
          <w:spacing w:val="-3"/>
          <w:sz w:val="28"/>
          <w:szCs w:val="28"/>
          <w:lang w:val="uk-UA" w:eastAsia="en-US"/>
        </w:rPr>
        <w:t xml:space="preserve"> </w:t>
      </w:r>
      <w:r w:rsidRPr="007B5C71">
        <w:rPr>
          <w:rFonts w:eastAsiaTheme="minorHAnsi"/>
          <w:sz w:val="28"/>
          <w:szCs w:val="28"/>
          <w:lang w:val="uk-UA" w:eastAsia="en-US"/>
        </w:rPr>
        <w:t>сьогоднішній</w:t>
      </w:r>
      <w:r w:rsidRPr="007B5C71">
        <w:rPr>
          <w:rFonts w:eastAsiaTheme="minorHAnsi"/>
          <w:spacing w:val="-2"/>
          <w:sz w:val="28"/>
          <w:szCs w:val="28"/>
          <w:lang w:val="uk-UA" w:eastAsia="en-US"/>
        </w:rPr>
        <w:t xml:space="preserve"> </w:t>
      </w:r>
      <w:r w:rsidRPr="007B5C71">
        <w:rPr>
          <w:rFonts w:eastAsiaTheme="minorHAnsi"/>
          <w:sz w:val="28"/>
          <w:szCs w:val="28"/>
          <w:lang w:val="uk-UA" w:eastAsia="en-US"/>
        </w:rPr>
        <w:t>день</w:t>
      </w:r>
      <w:r w:rsidRPr="007B5C71">
        <w:rPr>
          <w:rFonts w:eastAsiaTheme="minorHAnsi"/>
          <w:spacing w:val="-3"/>
          <w:sz w:val="28"/>
          <w:szCs w:val="28"/>
          <w:lang w:val="uk-UA" w:eastAsia="en-US"/>
        </w:rPr>
        <w:t xml:space="preserve"> </w:t>
      </w:r>
      <w:r w:rsidRPr="007B5C71">
        <w:rPr>
          <w:rFonts w:eastAsiaTheme="minorHAnsi"/>
          <w:sz w:val="28"/>
          <w:szCs w:val="28"/>
          <w:lang w:val="uk-UA" w:eastAsia="en-US"/>
        </w:rPr>
        <w:t>система</w:t>
      </w:r>
      <w:r w:rsidRPr="007B5C71">
        <w:rPr>
          <w:rFonts w:eastAsiaTheme="minorHAnsi"/>
          <w:spacing w:val="-3"/>
          <w:sz w:val="28"/>
          <w:szCs w:val="28"/>
          <w:lang w:val="uk-UA" w:eastAsia="en-US"/>
        </w:rPr>
        <w:t xml:space="preserve"> </w:t>
      </w:r>
      <w:r w:rsidRPr="007B5C71">
        <w:rPr>
          <w:rFonts w:eastAsiaTheme="minorHAnsi"/>
          <w:b/>
          <w:i/>
          <w:sz w:val="28"/>
          <w:szCs w:val="28"/>
          <w:lang w:val="uk-UA" w:eastAsia="en-US"/>
        </w:rPr>
        <w:t>AutoCAD</w:t>
      </w:r>
      <w:r w:rsidRPr="007B5C71">
        <w:rPr>
          <w:rFonts w:eastAsiaTheme="minorHAnsi"/>
          <w:b/>
          <w:i/>
          <w:spacing w:val="-2"/>
          <w:sz w:val="28"/>
          <w:szCs w:val="28"/>
          <w:lang w:val="uk-UA" w:eastAsia="en-US"/>
        </w:rPr>
        <w:t xml:space="preserve"> </w:t>
      </w:r>
      <w:r w:rsidRPr="007B5C71">
        <w:rPr>
          <w:rFonts w:eastAsiaTheme="minorHAnsi"/>
          <w:b/>
          <w:i/>
          <w:sz w:val="28"/>
          <w:szCs w:val="28"/>
          <w:lang w:val="uk-UA" w:eastAsia="en-US"/>
        </w:rPr>
        <w:t>дозволяє</w:t>
      </w:r>
      <w:r w:rsidRPr="007B5C71">
        <w:rPr>
          <w:rFonts w:eastAsiaTheme="minorHAnsi"/>
          <w:sz w:val="28"/>
          <w:szCs w:val="28"/>
          <w:lang w:val="uk-UA" w:eastAsia="en-US"/>
        </w:rPr>
        <w:t>:</w:t>
      </w:r>
    </w:p>
    <w:p w14:paraId="2A62C61A" w14:textId="77777777" w:rsidR="00554D84" w:rsidRPr="007B5C71" w:rsidRDefault="00554D84" w:rsidP="007B5C71">
      <w:pPr>
        <w:widowControl w:val="0"/>
        <w:numPr>
          <w:ilvl w:val="0"/>
          <w:numId w:val="14"/>
        </w:numPr>
        <w:tabs>
          <w:tab w:val="left" w:pos="690"/>
        </w:tabs>
        <w:autoSpaceDE w:val="0"/>
        <w:autoSpaceDN w:val="0"/>
        <w:spacing w:line="360" w:lineRule="auto"/>
        <w:ind w:left="0" w:firstLine="709"/>
        <w:jc w:val="both"/>
        <w:rPr>
          <w:sz w:val="28"/>
          <w:szCs w:val="22"/>
          <w:lang w:val="uk-UA" w:eastAsia="en-US"/>
        </w:rPr>
      </w:pPr>
      <w:r w:rsidRPr="007B5C71">
        <w:rPr>
          <w:sz w:val="28"/>
          <w:szCs w:val="22"/>
          <w:lang w:val="uk-UA" w:eastAsia="en-US"/>
        </w:rPr>
        <w:t>здійснювати</w:t>
      </w:r>
      <w:r w:rsidRPr="007B5C71">
        <w:rPr>
          <w:spacing w:val="-4"/>
          <w:sz w:val="28"/>
          <w:szCs w:val="22"/>
          <w:lang w:val="uk-UA" w:eastAsia="en-US"/>
        </w:rPr>
        <w:t xml:space="preserve"> </w:t>
      </w:r>
      <w:r w:rsidRPr="007B5C71">
        <w:rPr>
          <w:sz w:val="28"/>
          <w:szCs w:val="22"/>
          <w:lang w:val="uk-UA" w:eastAsia="en-US"/>
        </w:rPr>
        <w:t>двовимірне</w:t>
      </w:r>
      <w:r w:rsidRPr="007B5C71">
        <w:rPr>
          <w:spacing w:val="-2"/>
          <w:sz w:val="28"/>
          <w:szCs w:val="22"/>
          <w:lang w:val="uk-UA" w:eastAsia="en-US"/>
        </w:rPr>
        <w:t xml:space="preserve"> </w:t>
      </w:r>
      <w:r w:rsidRPr="007B5C71">
        <w:rPr>
          <w:sz w:val="28"/>
          <w:szCs w:val="22"/>
          <w:lang w:val="uk-UA" w:eastAsia="en-US"/>
        </w:rPr>
        <w:t>проектування</w:t>
      </w:r>
      <w:r w:rsidRPr="007B5C71">
        <w:rPr>
          <w:spacing w:val="-4"/>
          <w:sz w:val="28"/>
          <w:szCs w:val="22"/>
          <w:lang w:val="uk-UA" w:eastAsia="en-US"/>
        </w:rPr>
        <w:t xml:space="preserve"> </w:t>
      </w:r>
      <w:r w:rsidRPr="007B5C71">
        <w:rPr>
          <w:sz w:val="28"/>
          <w:szCs w:val="22"/>
          <w:lang w:val="uk-UA" w:eastAsia="en-US"/>
        </w:rPr>
        <w:t>та</w:t>
      </w:r>
      <w:r w:rsidRPr="007B5C71">
        <w:rPr>
          <w:spacing w:val="-5"/>
          <w:sz w:val="28"/>
          <w:szCs w:val="22"/>
          <w:lang w:val="uk-UA" w:eastAsia="en-US"/>
        </w:rPr>
        <w:t xml:space="preserve"> </w:t>
      </w:r>
      <w:r w:rsidRPr="007B5C71">
        <w:rPr>
          <w:sz w:val="28"/>
          <w:szCs w:val="22"/>
          <w:lang w:val="uk-UA" w:eastAsia="en-US"/>
        </w:rPr>
        <w:t>оформлення</w:t>
      </w:r>
      <w:r w:rsidRPr="007B5C71">
        <w:rPr>
          <w:spacing w:val="-4"/>
          <w:sz w:val="28"/>
          <w:szCs w:val="22"/>
          <w:lang w:val="uk-UA" w:eastAsia="en-US"/>
        </w:rPr>
        <w:t xml:space="preserve"> </w:t>
      </w:r>
      <w:r w:rsidRPr="007B5C71">
        <w:rPr>
          <w:sz w:val="28"/>
          <w:szCs w:val="22"/>
          <w:lang w:val="uk-UA" w:eastAsia="en-US"/>
        </w:rPr>
        <w:t>креслень;</w:t>
      </w:r>
    </w:p>
    <w:p w14:paraId="2A569B14" w14:textId="77777777" w:rsidR="00554D84" w:rsidRPr="007B5C71" w:rsidRDefault="00554D84" w:rsidP="007B5C71">
      <w:pPr>
        <w:widowControl w:val="0"/>
        <w:numPr>
          <w:ilvl w:val="0"/>
          <w:numId w:val="14"/>
        </w:numPr>
        <w:tabs>
          <w:tab w:val="left" w:pos="690"/>
        </w:tabs>
        <w:autoSpaceDE w:val="0"/>
        <w:autoSpaceDN w:val="0"/>
        <w:spacing w:line="360" w:lineRule="auto"/>
        <w:ind w:left="0" w:firstLine="709"/>
        <w:jc w:val="both"/>
        <w:rPr>
          <w:sz w:val="28"/>
          <w:szCs w:val="22"/>
          <w:lang w:val="uk-UA" w:eastAsia="en-US"/>
        </w:rPr>
      </w:pPr>
      <w:r w:rsidRPr="007B5C71">
        <w:rPr>
          <w:sz w:val="28"/>
          <w:szCs w:val="22"/>
          <w:lang w:val="uk-UA" w:eastAsia="en-US"/>
        </w:rPr>
        <w:t>виконувати</w:t>
      </w:r>
      <w:r w:rsidRPr="007B5C71">
        <w:rPr>
          <w:spacing w:val="1"/>
          <w:sz w:val="28"/>
          <w:szCs w:val="22"/>
          <w:lang w:val="uk-UA" w:eastAsia="en-US"/>
        </w:rPr>
        <w:t xml:space="preserve"> </w:t>
      </w:r>
      <w:r w:rsidRPr="007B5C71">
        <w:rPr>
          <w:sz w:val="28"/>
          <w:szCs w:val="22"/>
          <w:lang w:val="uk-UA" w:eastAsia="en-US"/>
        </w:rPr>
        <w:t>тривимірне</w:t>
      </w:r>
      <w:r w:rsidRPr="007B5C71">
        <w:rPr>
          <w:spacing w:val="1"/>
          <w:sz w:val="28"/>
          <w:szCs w:val="22"/>
          <w:lang w:val="uk-UA" w:eastAsia="en-US"/>
        </w:rPr>
        <w:t xml:space="preserve"> </w:t>
      </w:r>
      <w:r w:rsidRPr="007B5C71">
        <w:rPr>
          <w:sz w:val="28"/>
          <w:szCs w:val="22"/>
          <w:lang w:val="uk-UA" w:eastAsia="en-US"/>
        </w:rPr>
        <w:t>моделювання</w:t>
      </w:r>
      <w:r w:rsidRPr="007B5C71">
        <w:rPr>
          <w:spacing w:val="1"/>
          <w:sz w:val="28"/>
          <w:szCs w:val="22"/>
          <w:lang w:val="uk-UA" w:eastAsia="en-US"/>
        </w:rPr>
        <w:t xml:space="preserve"> </w:t>
      </w:r>
      <w:r w:rsidRPr="007B5C71">
        <w:rPr>
          <w:sz w:val="28"/>
          <w:szCs w:val="22"/>
          <w:lang w:val="uk-UA" w:eastAsia="en-US"/>
        </w:rPr>
        <w:t>(каркасне,</w:t>
      </w:r>
      <w:r w:rsidRPr="007B5C71">
        <w:rPr>
          <w:spacing w:val="1"/>
          <w:sz w:val="28"/>
          <w:szCs w:val="22"/>
          <w:lang w:val="uk-UA" w:eastAsia="en-US"/>
        </w:rPr>
        <w:t xml:space="preserve"> </w:t>
      </w:r>
      <w:r w:rsidRPr="007B5C71">
        <w:rPr>
          <w:sz w:val="28"/>
          <w:szCs w:val="22"/>
          <w:lang w:val="uk-UA" w:eastAsia="en-US"/>
        </w:rPr>
        <w:t>поверхневе</w:t>
      </w:r>
      <w:r w:rsidRPr="007B5C71">
        <w:rPr>
          <w:spacing w:val="1"/>
          <w:sz w:val="28"/>
          <w:szCs w:val="22"/>
          <w:lang w:val="uk-UA" w:eastAsia="en-US"/>
        </w:rPr>
        <w:t xml:space="preserve"> </w:t>
      </w:r>
      <w:r w:rsidRPr="007B5C71">
        <w:rPr>
          <w:sz w:val="28"/>
          <w:szCs w:val="22"/>
          <w:lang w:val="uk-UA" w:eastAsia="en-US"/>
        </w:rPr>
        <w:t>та</w:t>
      </w:r>
      <w:r w:rsidRPr="007B5C71">
        <w:rPr>
          <w:spacing w:val="1"/>
          <w:sz w:val="28"/>
          <w:szCs w:val="22"/>
          <w:lang w:val="uk-UA" w:eastAsia="en-US"/>
        </w:rPr>
        <w:t xml:space="preserve"> </w:t>
      </w:r>
      <w:proofErr w:type="spellStart"/>
      <w:r w:rsidRPr="007B5C71">
        <w:rPr>
          <w:sz w:val="28"/>
          <w:szCs w:val="22"/>
          <w:lang w:val="uk-UA" w:eastAsia="en-US"/>
        </w:rPr>
        <w:t>твердотільне</w:t>
      </w:r>
      <w:proofErr w:type="spellEnd"/>
      <w:r w:rsidRPr="007B5C71">
        <w:rPr>
          <w:sz w:val="28"/>
          <w:szCs w:val="22"/>
          <w:lang w:val="uk-UA" w:eastAsia="en-US"/>
        </w:rPr>
        <w:t>);</w:t>
      </w:r>
    </w:p>
    <w:p w14:paraId="57881A9E" w14:textId="77777777" w:rsidR="00554D84" w:rsidRPr="007B5C71" w:rsidRDefault="00554D84" w:rsidP="007B5C71">
      <w:pPr>
        <w:widowControl w:val="0"/>
        <w:numPr>
          <w:ilvl w:val="0"/>
          <w:numId w:val="14"/>
        </w:numPr>
        <w:tabs>
          <w:tab w:val="left" w:pos="690"/>
        </w:tabs>
        <w:autoSpaceDE w:val="0"/>
        <w:autoSpaceDN w:val="0"/>
        <w:spacing w:line="360" w:lineRule="auto"/>
        <w:ind w:left="0" w:firstLine="709"/>
        <w:jc w:val="both"/>
        <w:rPr>
          <w:sz w:val="28"/>
          <w:szCs w:val="22"/>
          <w:lang w:val="uk-UA" w:eastAsia="en-US"/>
        </w:rPr>
      </w:pPr>
      <w:r w:rsidRPr="007B5C71">
        <w:rPr>
          <w:sz w:val="28"/>
          <w:szCs w:val="22"/>
          <w:lang w:val="uk-UA" w:eastAsia="en-US"/>
        </w:rPr>
        <w:t>автоматично отримувати на основі об’ємної моделі плоскі зображення її</w:t>
      </w:r>
      <w:r w:rsidRPr="007B5C71">
        <w:rPr>
          <w:spacing w:val="1"/>
          <w:sz w:val="28"/>
          <w:szCs w:val="22"/>
          <w:lang w:val="uk-UA" w:eastAsia="en-US"/>
        </w:rPr>
        <w:t xml:space="preserve"> </w:t>
      </w:r>
      <w:r w:rsidRPr="007B5C71">
        <w:rPr>
          <w:sz w:val="28"/>
          <w:szCs w:val="22"/>
          <w:lang w:val="uk-UA" w:eastAsia="en-US"/>
        </w:rPr>
        <w:t>проекцій,</w:t>
      </w:r>
      <w:r w:rsidRPr="007B5C71">
        <w:rPr>
          <w:spacing w:val="-3"/>
          <w:sz w:val="28"/>
          <w:szCs w:val="22"/>
          <w:lang w:val="uk-UA" w:eastAsia="en-US"/>
        </w:rPr>
        <w:t xml:space="preserve"> </w:t>
      </w:r>
      <w:r w:rsidRPr="007B5C71">
        <w:rPr>
          <w:sz w:val="28"/>
          <w:szCs w:val="22"/>
          <w:lang w:val="uk-UA" w:eastAsia="en-US"/>
        </w:rPr>
        <w:t>які</w:t>
      </w:r>
      <w:r w:rsidRPr="007B5C71">
        <w:rPr>
          <w:spacing w:val="-1"/>
          <w:sz w:val="28"/>
          <w:szCs w:val="22"/>
          <w:lang w:val="uk-UA" w:eastAsia="en-US"/>
        </w:rPr>
        <w:t xml:space="preserve"> </w:t>
      </w:r>
      <w:r w:rsidRPr="007B5C71">
        <w:rPr>
          <w:sz w:val="28"/>
          <w:szCs w:val="22"/>
          <w:lang w:val="uk-UA" w:eastAsia="en-US"/>
        </w:rPr>
        <w:t>потім</w:t>
      </w:r>
      <w:r w:rsidRPr="007B5C71">
        <w:rPr>
          <w:spacing w:val="-1"/>
          <w:sz w:val="28"/>
          <w:szCs w:val="22"/>
          <w:lang w:val="uk-UA" w:eastAsia="en-US"/>
        </w:rPr>
        <w:t xml:space="preserve"> </w:t>
      </w:r>
      <w:r w:rsidRPr="007B5C71">
        <w:rPr>
          <w:sz w:val="28"/>
          <w:szCs w:val="22"/>
          <w:lang w:val="uk-UA" w:eastAsia="en-US"/>
        </w:rPr>
        <w:t>можуть</w:t>
      </w:r>
      <w:r w:rsidRPr="007B5C71">
        <w:rPr>
          <w:spacing w:val="-3"/>
          <w:sz w:val="28"/>
          <w:szCs w:val="22"/>
          <w:lang w:val="uk-UA" w:eastAsia="en-US"/>
        </w:rPr>
        <w:t xml:space="preserve"> </w:t>
      </w:r>
      <w:r w:rsidRPr="007B5C71">
        <w:rPr>
          <w:sz w:val="28"/>
          <w:szCs w:val="22"/>
          <w:lang w:val="uk-UA" w:eastAsia="en-US"/>
        </w:rPr>
        <w:t>бути</w:t>
      </w:r>
      <w:r w:rsidRPr="007B5C71">
        <w:rPr>
          <w:spacing w:val="-2"/>
          <w:sz w:val="28"/>
          <w:szCs w:val="22"/>
          <w:lang w:val="uk-UA" w:eastAsia="en-US"/>
        </w:rPr>
        <w:t xml:space="preserve"> </w:t>
      </w:r>
      <w:r w:rsidRPr="007B5C71">
        <w:rPr>
          <w:sz w:val="28"/>
          <w:szCs w:val="22"/>
          <w:lang w:val="uk-UA" w:eastAsia="en-US"/>
        </w:rPr>
        <w:t>доопрацьовані засобами</w:t>
      </w:r>
      <w:r w:rsidRPr="007B5C71">
        <w:rPr>
          <w:spacing w:val="-1"/>
          <w:sz w:val="28"/>
          <w:szCs w:val="22"/>
          <w:lang w:val="uk-UA" w:eastAsia="en-US"/>
        </w:rPr>
        <w:t xml:space="preserve"> </w:t>
      </w:r>
      <w:r w:rsidRPr="007B5C71">
        <w:rPr>
          <w:sz w:val="28"/>
          <w:szCs w:val="22"/>
          <w:lang w:val="uk-UA" w:eastAsia="en-US"/>
        </w:rPr>
        <w:t>AutoCAD;</w:t>
      </w:r>
    </w:p>
    <w:p w14:paraId="1B71FCC3" w14:textId="77777777" w:rsidR="00554D84" w:rsidRPr="007B5C71" w:rsidRDefault="00554D84" w:rsidP="007B5C71">
      <w:pPr>
        <w:widowControl w:val="0"/>
        <w:numPr>
          <w:ilvl w:val="0"/>
          <w:numId w:val="14"/>
        </w:numPr>
        <w:tabs>
          <w:tab w:val="left" w:pos="690"/>
        </w:tabs>
        <w:autoSpaceDE w:val="0"/>
        <w:autoSpaceDN w:val="0"/>
        <w:spacing w:line="360" w:lineRule="auto"/>
        <w:ind w:left="0" w:firstLine="709"/>
        <w:jc w:val="both"/>
        <w:rPr>
          <w:sz w:val="28"/>
          <w:szCs w:val="22"/>
          <w:lang w:val="uk-UA" w:eastAsia="en-US"/>
        </w:rPr>
      </w:pPr>
      <w:r w:rsidRPr="007B5C71">
        <w:rPr>
          <w:sz w:val="28"/>
          <w:szCs w:val="22"/>
          <w:lang w:val="uk-UA" w:eastAsia="en-US"/>
        </w:rPr>
        <w:t>здійснювати</w:t>
      </w:r>
      <w:r w:rsidRPr="007B5C71">
        <w:rPr>
          <w:spacing w:val="-4"/>
          <w:sz w:val="28"/>
          <w:szCs w:val="22"/>
          <w:lang w:val="uk-UA" w:eastAsia="en-US"/>
        </w:rPr>
        <w:t xml:space="preserve"> </w:t>
      </w:r>
      <w:proofErr w:type="spellStart"/>
      <w:r w:rsidRPr="007B5C71">
        <w:rPr>
          <w:sz w:val="28"/>
          <w:szCs w:val="22"/>
          <w:lang w:val="uk-UA" w:eastAsia="en-US"/>
        </w:rPr>
        <w:t>фотореалістичну</w:t>
      </w:r>
      <w:proofErr w:type="spellEnd"/>
      <w:r w:rsidRPr="007B5C71">
        <w:rPr>
          <w:spacing w:val="-3"/>
          <w:sz w:val="28"/>
          <w:szCs w:val="22"/>
          <w:lang w:val="uk-UA" w:eastAsia="en-US"/>
        </w:rPr>
        <w:t xml:space="preserve"> </w:t>
      </w:r>
      <w:r w:rsidRPr="007B5C71">
        <w:rPr>
          <w:sz w:val="28"/>
          <w:szCs w:val="22"/>
          <w:lang w:val="uk-UA" w:eastAsia="en-US"/>
        </w:rPr>
        <w:t>візуалізацію</w:t>
      </w:r>
      <w:r w:rsidRPr="007B5C71">
        <w:rPr>
          <w:spacing w:val="-1"/>
          <w:sz w:val="28"/>
          <w:szCs w:val="22"/>
          <w:lang w:val="uk-UA" w:eastAsia="en-US"/>
        </w:rPr>
        <w:t xml:space="preserve"> </w:t>
      </w:r>
      <w:r w:rsidRPr="007B5C71">
        <w:rPr>
          <w:sz w:val="28"/>
          <w:szCs w:val="22"/>
          <w:lang w:val="uk-UA" w:eastAsia="en-US"/>
        </w:rPr>
        <w:t>моделей;</w:t>
      </w:r>
    </w:p>
    <w:p w14:paraId="7EFA84C0" w14:textId="77777777" w:rsidR="00554D84" w:rsidRPr="007B5C71" w:rsidRDefault="00554D84" w:rsidP="007B5C71">
      <w:pPr>
        <w:widowControl w:val="0"/>
        <w:numPr>
          <w:ilvl w:val="0"/>
          <w:numId w:val="14"/>
        </w:numPr>
        <w:tabs>
          <w:tab w:val="left" w:pos="690"/>
        </w:tabs>
        <w:autoSpaceDE w:val="0"/>
        <w:autoSpaceDN w:val="0"/>
        <w:spacing w:line="360" w:lineRule="auto"/>
        <w:ind w:left="0" w:firstLine="709"/>
        <w:jc w:val="both"/>
        <w:rPr>
          <w:sz w:val="28"/>
          <w:szCs w:val="22"/>
          <w:lang w:val="uk-UA" w:eastAsia="en-US"/>
        </w:rPr>
      </w:pPr>
      <w:r w:rsidRPr="007B5C71">
        <w:rPr>
          <w:sz w:val="28"/>
          <w:szCs w:val="22"/>
          <w:lang w:val="uk-UA" w:eastAsia="en-US"/>
        </w:rPr>
        <w:t>здійснювати колективну роботу над проектом за допомогою локальних</w:t>
      </w:r>
      <w:r w:rsidRPr="007B5C71">
        <w:rPr>
          <w:spacing w:val="1"/>
          <w:sz w:val="28"/>
          <w:szCs w:val="22"/>
          <w:lang w:val="uk-UA" w:eastAsia="en-US"/>
        </w:rPr>
        <w:t xml:space="preserve"> </w:t>
      </w:r>
      <w:r w:rsidRPr="007B5C71">
        <w:rPr>
          <w:sz w:val="28"/>
          <w:szCs w:val="22"/>
          <w:lang w:val="uk-UA" w:eastAsia="en-US"/>
        </w:rPr>
        <w:t>мереж</w:t>
      </w:r>
      <w:r w:rsidRPr="007B5C71">
        <w:rPr>
          <w:spacing w:val="-1"/>
          <w:sz w:val="28"/>
          <w:szCs w:val="22"/>
          <w:lang w:val="uk-UA" w:eastAsia="en-US"/>
        </w:rPr>
        <w:t xml:space="preserve"> </w:t>
      </w:r>
      <w:r w:rsidRPr="007B5C71">
        <w:rPr>
          <w:sz w:val="28"/>
          <w:szCs w:val="22"/>
          <w:lang w:val="uk-UA" w:eastAsia="en-US"/>
        </w:rPr>
        <w:t>та</w:t>
      </w:r>
      <w:r w:rsidRPr="007B5C71">
        <w:rPr>
          <w:spacing w:val="-1"/>
          <w:sz w:val="28"/>
          <w:szCs w:val="22"/>
          <w:lang w:val="uk-UA" w:eastAsia="en-US"/>
        </w:rPr>
        <w:t xml:space="preserve"> </w:t>
      </w:r>
      <w:proofErr w:type="spellStart"/>
      <w:r w:rsidRPr="007B5C71">
        <w:rPr>
          <w:sz w:val="28"/>
          <w:szCs w:val="22"/>
          <w:lang w:val="uk-UA" w:eastAsia="en-US"/>
        </w:rPr>
        <w:t>Internet</w:t>
      </w:r>
      <w:proofErr w:type="spellEnd"/>
      <w:r w:rsidRPr="007B5C71">
        <w:rPr>
          <w:sz w:val="28"/>
          <w:szCs w:val="22"/>
          <w:lang w:val="uk-UA" w:eastAsia="en-US"/>
        </w:rPr>
        <w:t>;</w:t>
      </w:r>
    </w:p>
    <w:p w14:paraId="6BC3B7A1" w14:textId="77777777" w:rsidR="00554D84" w:rsidRPr="007B5C71" w:rsidRDefault="00554D84" w:rsidP="007B5C71">
      <w:pPr>
        <w:widowControl w:val="0"/>
        <w:numPr>
          <w:ilvl w:val="0"/>
          <w:numId w:val="14"/>
        </w:numPr>
        <w:tabs>
          <w:tab w:val="left" w:pos="690"/>
        </w:tabs>
        <w:autoSpaceDE w:val="0"/>
        <w:autoSpaceDN w:val="0"/>
        <w:spacing w:line="360" w:lineRule="auto"/>
        <w:ind w:left="0" w:firstLine="709"/>
        <w:jc w:val="both"/>
        <w:rPr>
          <w:sz w:val="28"/>
          <w:szCs w:val="22"/>
          <w:lang w:val="uk-UA" w:eastAsia="en-US"/>
        </w:rPr>
      </w:pPr>
      <w:r w:rsidRPr="007B5C71">
        <w:rPr>
          <w:sz w:val="28"/>
          <w:szCs w:val="22"/>
          <w:lang w:val="uk-UA" w:eastAsia="en-US"/>
        </w:rPr>
        <w:t>здійснювати</w:t>
      </w:r>
      <w:r w:rsidRPr="007B5C71">
        <w:rPr>
          <w:spacing w:val="-3"/>
          <w:sz w:val="28"/>
          <w:szCs w:val="22"/>
          <w:lang w:val="uk-UA" w:eastAsia="en-US"/>
        </w:rPr>
        <w:t xml:space="preserve"> </w:t>
      </w:r>
      <w:r w:rsidRPr="007B5C71">
        <w:rPr>
          <w:sz w:val="28"/>
          <w:szCs w:val="22"/>
          <w:lang w:val="uk-UA" w:eastAsia="en-US"/>
        </w:rPr>
        <w:t>обмін</w:t>
      </w:r>
      <w:r w:rsidRPr="007B5C71">
        <w:rPr>
          <w:spacing w:val="-3"/>
          <w:sz w:val="28"/>
          <w:szCs w:val="22"/>
          <w:lang w:val="uk-UA" w:eastAsia="en-US"/>
        </w:rPr>
        <w:t xml:space="preserve"> </w:t>
      </w:r>
      <w:r w:rsidRPr="007B5C71">
        <w:rPr>
          <w:sz w:val="28"/>
          <w:szCs w:val="22"/>
          <w:lang w:val="uk-UA" w:eastAsia="en-US"/>
        </w:rPr>
        <w:t>даними</w:t>
      </w:r>
      <w:r w:rsidRPr="007B5C71">
        <w:rPr>
          <w:spacing w:val="-1"/>
          <w:sz w:val="28"/>
          <w:szCs w:val="22"/>
          <w:lang w:val="uk-UA" w:eastAsia="en-US"/>
        </w:rPr>
        <w:t xml:space="preserve"> </w:t>
      </w:r>
      <w:r w:rsidRPr="007B5C71">
        <w:rPr>
          <w:sz w:val="28"/>
          <w:szCs w:val="22"/>
          <w:lang w:val="uk-UA" w:eastAsia="en-US"/>
        </w:rPr>
        <w:t>між</w:t>
      </w:r>
      <w:r w:rsidRPr="007B5C71">
        <w:rPr>
          <w:spacing w:val="-3"/>
          <w:sz w:val="28"/>
          <w:szCs w:val="22"/>
          <w:lang w:val="uk-UA" w:eastAsia="en-US"/>
        </w:rPr>
        <w:t xml:space="preserve"> </w:t>
      </w:r>
      <w:r w:rsidRPr="007B5C71">
        <w:rPr>
          <w:sz w:val="28"/>
          <w:szCs w:val="22"/>
          <w:lang w:val="uk-UA" w:eastAsia="en-US"/>
        </w:rPr>
        <w:t>проектами;</w:t>
      </w:r>
    </w:p>
    <w:p w14:paraId="4E687B52" w14:textId="77777777" w:rsidR="00554D84" w:rsidRPr="007B5C71" w:rsidRDefault="00554D84" w:rsidP="007B5C71">
      <w:pPr>
        <w:widowControl w:val="0"/>
        <w:numPr>
          <w:ilvl w:val="0"/>
          <w:numId w:val="14"/>
        </w:numPr>
        <w:tabs>
          <w:tab w:val="left" w:pos="722"/>
        </w:tabs>
        <w:autoSpaceDE w:val="0"/>
        <w:autoSpaceDN w:val="0"/>
        <w:spacing w:line="360" w:lineRule="auto"/>
        <w:ind w:left="0" w:firstLine="709"/>
        <w:jc w:val="both"/>
        <w:rPr>
          <w:sz w:val="28"/>
          <w:szCs w:val="22"/>
          <w:lang w:val="uk-UA" w:eastAsia="en-US"/>
        </w:rPr>
      </w:pPr>
      <w:r w:rsidRPr="007B5C71">
        <w:rPr>
          <w:sz w:val="28"/>
          <w:szCs w:val="22"/>
          <w:lang w:val="uk-UA" w:eastAsia="en-US"/>
        </w:rPr>
        <w:t>розробляти</w:t>
      </w:r>
      <w:r w:rsidRPr="007B5C71">
        <w:rPr>
          <w:spacing w:val="1"/>
          <w:sz w:val="28"/>
          <w:szCs w:val="22"/>
          <w:lang w:val="uk-UA" w:eastAsia="en-US"/>
        </w:rPr>
        <w:t xml:space="preserve"> </w:t>
      </w:r>
      <w:r w:rsidRPr="007B5C71">
        <w:rPr>
          <w:sz w:val="28"/>
          <w:szCs w:val="22"/>
          <w:lang w:val="uk-UA" w:eastAsia="en-US"/>
        </w:rPr>
        <w:t>за</w:t>
      </w:r>
      <w:r w:rsidRPr="007B5C71">
        <w:rPr>
          <w:spacing w:val="1"/>
          <w:sz w:val="28"/>
          <w:szCs w:val="22"/>
          <w:lang w:val="uk-UA" w:eastAsia="en-US"/>
        </w:rPr>
        <w:t xml:space="preserve"> </w:t>
      </w:r>
      <w:r w:rsidRPr="007B5C71">
        <w:rPr>
          <w:sz w:val="28"/>
          <w:szCs w:val="22"/>
          <w:lang w:val="uk-UA" w:eastAsia="en-US"/>
        </w:rPr>
        <w:t>допомогою</w:t>
      </w:r>
      <w:r w:rsidRPr="007B5C71">
        <w:rPr>
          <w:spacing w:val="1"/>
          <w:sz w:val="28"/>
          <w:szCs w:val="22"/>
          <w:lang w:val="uk-UA" w:eastAsia="en-US"/>
        </w:rPr>
        <w:t xml:space="preserve"> </w:t>
      </w:r>
      <w:r w:rsidRPr="007B5C71">
        <w:rPr>
          <w:sz w:val="28"/>
          <w:szCs w:val="22"/>
          <w:lang w:val="uk-UA" w:eastAsia="en-US"/>
        </w:rPr>
        <w:t>вбудованої</w:t>
      </w:r>
      <w:r w:rsidRPr="007B5C71">
        <w:rPr>
          <w:spacing w:val="1"/>
          <w:sz w:val="28"/>
          <w:szCs w:val="22"/>
          <w:lang w:val="uk-UA" w:eastAsia="en-US"/>
        </w:rPr>
        <w:t xml:space="preserve"> </w:t>
      </w:r>
      <w:r w:rsidRPr="007B5C71">
        <w:rPr>
          <w:sz w:val="28"/>
          <w:szCs w:val="22"/>
          <w:lang w:val="uk-UA" w:eastAsia="en-US"/>
        </w:rPr>
        <w:t>в</w:t>
      </w:r>
      <w:r w:rsidRPr="007B5C71">
        <w:rPr>
          <w:spacing w:val="1"/>
          <w:sz w:val="28"/>
          <w:szCs w:val="22"/>
          <w:lang w:val="uk-UA" w:eastAsia="en-US"/>
        </w:rPr>
        <w:t xml:space="preserve"> </w:t>
      </w:r>
      <w:r w:rsidRPr="007B5C71">
        <w:rPr>
          <w:sz w:val="28"/>
          <w:szCs w:val="22"/>
          <w:lang w:val="uk-UA" w:eastAsia="en-US"/>
        </w:rPr>
        <w:t>систему</w:t>
      </w:r>
      <w:r w:rsidRPr="007B5C71">
        <w:rPr>
          <w:spacing w:val="1"/>
          <w:sz w:val="28"/>
          <w:szCs w:val="22"/>
          <w:lang w:val="uk-UA" w:eastAsia="en-US"/>
        </w:rPr>
        <w:t xml:space="preserve"> </w:t>
      </w:r>
      <w:proofErr w:type="spellStart"/>
      <w:r w:rsidRPr="007B5C71">
        <w:rPr>
          <w:sz w:val="28"/>
          <w:szCs w:val="22"/>
          <w:lang w:val="uk-UA" w:eastAsia="en-US"/>
        </w:rPr>
        <w:t>AutoCAD</w:t>
      </w:r>
      <w:proofErr w:type="spellEnd"/>
      <w:r w:rsidRPr="007B5C71">
        <w:rPr>
          <w:spacing w:val="1"/>
          <w:sz w:val="28"/>
          <w:szCs w:val="22"/>
          <w:lang w:val="uk-UA" w:eastAsia="en-US"/>
        </w:rPr>
        <w:t xml:space="preserve"> </w:t>
      </w:r>
      <w:r w:rsidRPr="007B5C71">
        <w:rPr>
          <w:sz w:val="28"/>
          <w:szCs w:val="22"/>
          <w:lang w:val="uk-UA" w:eastAsia="en-US"/>
        </w:rPr>
        <w:t>мови</w:t>
      </w:r>
      <w:r w:rsidRPr="007B5C71">
        <w:rPr>
          <w:spacing w:val="1"/>
          <w:sz w:val="28"/>
          <w:szCs w:val="22"/>
          <w:lang w:val="uk-UA" w:eastAsia="en-US"/>
        </w:rPr>
        <w:t xml:space="preserve"> </w:t>
      </w:r>
      <w:r w:rsidRPr="007B5C71">
        <w:rPr>
          <w:sz w:val="28"/>
          <w:szCs w:val="22"/>
          <w:lang w:val="uk-UA" w:eastAsia="en-US"/>
        </w:rPr>
        <w:t xml:space="preserve">програмування </w:t>
      </w:r>
      <w:proofErr w:type="spellStart"/>
      <w:r w:rsidRPr="007B5C71">
        <w:rPr>
          <w:sz w:val="28"/>
          <w:szCs w:val="22"/>
          <w:lang w:val="uk-UA" w:eastAsia="en-US"/>
        </w:rPr>
        <w:t>AutoLISP</w:t>
      </w:r>
      <w:proofErr w:type="spellEnd"/>
      <w:r w:rsidRPr="007B5C71">
        <w:rPr>
          <w:sz w:val="28"/>
          <w:szCs w:val="22"/>
          <w:lang w:val="uk-UA" w:eastAsia="en-US"/>
        </w:rPr>
        <w:t xml:space="preserve"> будь-які додатки для розв’язання конкретних</w:t>
      </w:r>
      <w:r w:rsidRPr="007B5C71">
        <w:rPr>
          <w:spacing w:val="1"/>
          <w:sz w:val="28"/>
          <w:szCs w:val="22"/>
          <w:lang w:val="uk-UA" w:eastAsia="en-US"/>
        </w:rPr>
        <w:t xml:space="preserve"> </w:t>
      </w:r>
      <w:r w:rsidRPr="007B5C71">
        <w:rPr>
          <w:sz w:val="28"/>
          <w:szCs w:val="22"/>
          <w:lang w:val="uk-UA" w:eastAsia="en-US"/>
        </w:rPr>
        <w:t>проектних задач.</w:t>
      </w:r>
    </w:p>
    <w:p w14:paraId="194FDEEB" w14:textId="77777777" w:rsidR="00554D84" w:rsidRPr="007B5C71" w:rsidRDefault="00554D84" w:rsidP="007B5C71">
      <w:pPr>
        <w:widowControl w:val="0"/>
        <w:autoSpaceDE w:val="0"/>
        <w:autoSpaceDN w:val="0"/>
        <w:spacing w:line="360" w:lineRule="auto"/>
        <w:jc w:val="both"/>
        <w:rPr>
          <w:sz w:val="28"/>
          <w:szCs w:val="28"/>
          <w:lang w:val="uk-UA" w:eastAsia="en-US"/>
        </w:rPr>
      </w:pPr>
      <w:r w:rsidRPr="007B5C71">
        <w:rPr>
          <w:sz w:val="28"/>
          <w:szCs w:val="28"/>
          <w:lang w:val="uk-UA" w:eastAsia="en-US"/>
        </w:rPr>
        <w:t>На</w:t>
      </w:r>
      <w:r w:rsidRPr="007B5C71">
        <w:rPr>
          <w:spacing w:val="-7"/>
          <w:sz w:val="28"/>
          <w:szCs w:val="28"/>
          <w:lang w:val="uk-UA" w:eastAsia="en-US"/>
        </w:rPr>
        <w:t xml:space="preserve"> </w:t>
      </w:r>
      <w:r w:rsidRPr="007B5C71">
        <w:rPr>
          <w:sz w:val="28"/>
          <w:szCs w:val="28"/>
          <w:lang w:val="uk-UA" w:eastAsia="en-US"/>
        </w:rPr>
        <w:t>сьогодні</w:t>
      </w:r>
      <w:r w:rsidRPr="007B5C71">
        <w:rPr>
          <w:spacing w:val="-8"/>
          <w:sz w:val="28"/>
          <w:szCs w:val="28"/>
          <w:lang w:val="uk-UA" w:eastAsia="en-US"/>
        </w:rPr>
        <w:t xml:space="preserve"> </w:t>
      </w:r>
      <w:r w:rsidRPr="007B5C71">
        <w:rPr>
          <w:sz w:val="28"/>
          <w:szCs w:val="28"/>
          <w:lang w:val="uk-UA" w:eastAsia="en-US"/>
        </w:rPr>
        <w:t>існують</w:t>
      </w:r>
      <w:r w:rsidRPr="007B5C71">
        <w:rPr>
          <w:spacing w:val="-8"/>
          <w:sz w:val="28"/>
          <w:szCs w:val="28"/>
          <w:lang w:val="uk-UA" w:eastAsia="en-US"/>
        </w:rPr>
        <w:t xml:space="preserve"> </w:t>
      </w:r>
      <w:r w:rsidRPr="007B5C71">
        <w:rPr>
          <w:sz w:val="28"/>
          <w:szCs w:val="28"/>
          <w:lang w:val="uk-UA" w:eastAsia="en-US"/>
        </w:rPr>
        <w:t>різні</w:t>
      </w:r>
      <w:r w:rsidRPr="007B5C71">
        <w:rPr>
          <w:spacing w:val="-6"/>
          <w:sz w:val="28"/>
          <w:szCs w:val="28"/>
          <w:lang w:val="uk-UA" w:eastAsia="en-US"/>
        </w:rPr>
        <w:t xml:space="preserve"> </w:t>
      </w:r>
      <w:r w:rsidRPr="007B5C71">
        <w:rPr>
          <w:sz w:val="28"/>
          <w:szCs w:val="28"/>
          <w:lang w:val="uk-UA" w:eastAsia="en-US"/>
        </w:rPr>
        <w:t>версії</w:t>
      </w:r>
      <w:r w:rsidRPr="007B5C71">
        <w:rPr>
          <w:spacing w:val="-4"/>
          <w:sz w:val="28"/>
          <w:szCs w:val="28"/>
          <w:lang w:val="uk-UA" w:eastAsia="en-US"/>
        </w:rPr>
        <w:t xml:space="preserve"> </w:t>
      </w:r>
      <w:r w:rsidRPr="007B5C71">
        <w:rPr>
          <w:sz w:val="28"/>
          <w:szCs w:val="28"/>
          <w:lang w:val="uk-UA" w:eastAsia="en-US"/>
        </w:rPr>
        <w:t>AutoCAD,</w:t>
      </w:r>
      <w:r w:rsidRPr="007B5C71">
        <w:rPr>
          <w:spacing w:val="-8"/>
          <w:sz w:val="28"/>
          <w:szCs w:val="28"/>
          <w:lang w:val="uk-UA" w:eastAsia="en-US"/>
        </w:rPr>
        <w:t xml:space="preserve"> </w:t>
      </w:r>
      <w:r w:rsidRPr="007B5C71">
        <w:rPr>
          <w:sz w:val="28"/>
          <w:szCs w:val="28"/>
          <w:lang w:val="uk-UA" w:eastAsia="en-US"/>
        </w:rPr>
        <w:t>орієнтовані</w:t>
      </w:r>
      <w:r w:rsidRPr="007B5C71">
        <w:rPr>
          <w:spacing w:val="-7"/>
          <w:sz w:val="28"/>
          <w:szCs w:val="28"/>
          <w:lang w:val="uk-UA" w:eastAsia="en-US"/>
        </w:rPr>
        <w:t xml:space="preserve"> </w:t>
      </w:r>
      <w:r w:rsidRPr="007B5C71">
        <w:rPr>
          <w:sz w:val="28"/>
          <w:szCs w:val="28"/>
          <w:lang w:val="uk-UA" w:eastAsia="en-US"/>
        </w:rPr>
        <w:t>на</w:t>
      </w:r>
      <w:r w:rsidRPr="007B5C71">
        <w:rPr>
          <w:spacing w:val="-8"/>
          <w:sz w:val="28"/>
          <w:szCs w:val="28"/>
          <w:lang w:val="uk-UA" w:eastAsia="en-US"/>
        </w:rPr>
        <w:t xml:space="preserve"> </w:t>
      </w:r>
      <w:r w:rsidRPr="007B5C71">
        <w:rPr>
          <w:sz w:val="28"/>
          <w:szCs w:val="28"/>
          <w:lang w:val="uk-UA" w:eastAsia="en-US"/>
        </w:rPr>
        <w:t>автоматизацію</w:t>
      </w:r>
      <w:r w:rsidRPr="007B5C71">
        <w:rPr>
          <w:spacing w:val="-68"/>
          <w:sz w:val="28"/>
          <w:szCs w:val="28"/>
          <w:lang w:val="uk-UA" w:eastAsia="en-US"/>
        </w:rPr>
        <w:t xml:space="preserve"> </w:t>
      </w:r>
      <w:r w:rsidRPr="007B5C71">
        <w:rPr>
          <w:sz w:val="28"/>
          <w:szCs w:val="28"/>
          <w:lang w:val="uk-UA" w:eastAsia="en-US"/>
        </w:rPr>
        <w:t>проектування</w:t>
      </w:r>
      <w:r w:rsidRPr="007B5C71">
        <w:rPr>
          <w:spacing w:val="-1"/>
          <w:sz w:val="28"/>
          <w:szCs w:val="28"/>
          <w:lang w:val="uk-UA" w:eastAsia="en-US"/>
        </w:rPr>
        <w:t xml:space="preserve"> </w:t>
      </w:r>
      <w:r w:rsidRPr="007B5C71">
        <w:rPr>
          <w:sz w:val="28"/>
          <w:szCs w:val="28"/>
          <w:lang w:val="uk-UA" w:eastAsia="en-US"/>
        </w:rPr>
        <w:t>в різних</w:t>
      </w:r>
      <w:r w:rsidRPr="007B5C71">
        <w:rPr>
          <w:spacing w:val="2"/>
          <w:sz w:val="28"/>
          <w:szCs w:val="28"/>
          <w:lang w:val="uk-UA" w:eastAsia="en-US"/>
        </w:rPr>
        <w:t xml:space="preserve"> </w:t>
      </w:r>
      <w:r w:rsidRPr="007B5C71">
        <w:rPr>
          <w:sz w:val="28"/>
          <w:szCs w:val="28"/>
          <w:lang w:val="uk-UA" w:eastAsia="en-US"/>
        </w:rPr>
        <w:t>галузях,</w:t>
      </w:r>
      <w:r w:rsidRPr="007B5C71">
        <w:rPr>
          <w:spacing w:val="-1"/>
          <w:sz w:val="28"/>
          <w:szCs w:val="28"/>
          <w:lang w:val="uk-UA" w:eastAsia="en-US"/>
        </w:rPr>
        <w:t xml:space="preserve"> </w:t>
      </w:r>
      <w:r w:rsidRPr="007B5C71">
        <w:rPr>
          <w:sz w:val="28"/>
          <w:szCs w:val="28"/>
          <w:lang w:val="uk-UA" w:eastAsia="en-US"/>
        </w:rPr>
        <w:t>зокрема:</w:t>
      </w:r>
    </w:p>
    <w:p w14:paraId="2827A6F4" w14:textId="77777777" w:rsidR="00554D84" w:rsidRPr="007B5C71" w:rsidRDefault="00554D84" w:rsidP="007B5C71">
      <w:pPr>
        <w:widowControl w:val="0"/>
        <w:numPr>
          <w:ilvl w:val="0"/>
          <w:numId w:val="14"/>
        </w:numPr>
        <w:tabs>
          <w:tab w:val="left" w:pos="695"/>
        </w:tabs>
        <w:autoSpaceDE w:val="0"/>
        <w:autoSpaceDN w:val="0"/>
        <w:spacing w:line="360" w:lineRule="auto"/>
        <w:ind w:left="0" w:firstLine="709"/>
        <w:jc w:val="both"/>
        <w:rPr>
          <w:sz w:val="28"/>
          <w:szCs w:val="22"/>
          <w:lang w:val="uk-UA" w:eastAsia="en-US"/>
        </w:rPr>
      </w:pPr>
      <w:proofErr w:type="spellStart"/>
      <w:r w:rsidRPr="007B5C71">
        <w:rPr>
          <w:sz w:val="28"/>
          <w:szCs w:val="22"/>
          <w:lang w:val="uk-UA" w:eastAsia="en-US"/>
        </w:rPr>
        <w:t>AutoCAD</w:t>
      </w:r>
      <w:proofErr w:type="spellEnd"/>
      <w:r w:rsidRPr="007B5C71">
        <w:rPr>
          <w:spacing w:val="62"/>
          <w:sz w:val="28"/>
          <w:szCs w:val="22"/>
          <w:lang w:val="uk-UA" w:eastAsia="en-US"/>
        </w:rPr>
        <w:t xml:space="preserve"> </w:t>
      </w:r>
      <w:proofErr w:type="spellStart"/>
      <w:r w:rsidRPr="007B5C71">
        <w:rPr>
          <w:sz w:val="28"/>
          <w:szCs w:val="22"/>
          <w:lang w:val="uk-UA" w:eastAsia="en-US"/>
        </w:rPr>
        <w:t>Mechanical</w:t>
      </w:r>
      <w:proofErr w:type="spellEnd"/>
      <w:r w:rsidRPr="007B5C71">
        <w:rPr>
          <w:sz w:val="28"/>
          <w:szCs w:val="22"/>
          <w:lang w:val="uk-UA" w:eastAsia="en-US"/>
        </w:rPr>
        <w:t>,</w:t>
      </w:r>
      <w:r w:rsidRPr="007B5C71">
        <w:rPr>
          <w:spacing w:val="59"/>
          <w:sz w:val="28"/>
          <w:szCs w:val="22"/>
          <w:lang w:val="uk-UA" w:eastAsia="en-US"/>
        </w:rPr>
        <w:t xml:space="preserve"> </w:t>
      </w:r>
      <w:proofErr w:type="spellStart"/>
      <w:r w:rsidRPr="007B5C71">
        <w:rPr>
          <w:sz w:val="28"/>
          <w:szCs w:val="22"/>
          <w:lang w:val="uk-UA" w:eastAsia="en-US"/>
        </w:rPr>
        <w:t>AutoCAD</w:t>
      </w:r>
      <w:proofErr w:type="spellEnd"/>
      <w:r w:rsidRPr="007B5C71">
        <w:rPr>
          <w:spacing w:val="63"/>
          <w:sz w:val="28"/>
          <w:szCs w:val="22"/>
          <w:lang w:val="uk-UA" w:eastAsia="en-US"/>
        </w:rPr>
        <w:t xml:space="preserve"> </w:t>
      </w:r>
      <w:r w:rsidRPr="007B5C71">
        <w:rPr>
          <w:sz w:val="28"/>
          <w:szCs w:val="22"/>
          <w:lang w:val="uk-UA" w:eastAsia="en-US"/>
        </w:rPr>
        <w:t>LT</w:t>
      </w:r>
      <w:r w:rsidRPr="007B5C71">
        <w:rPr>
          <w:spacing w:val="61"/>
          <w:sz w:val="28"/>
          <w:szCs w:val="22"/>
          <w:lang w:val="uk-UA" w:eastAsia="en-US"/>
        </w:rPr>
        <w:t xml:space="preserve"> </w:t>
      </w:r>
      <w:r w:rsidRPr="007B5C71">
        <w:rPr>
          <w:sz w:val="28"/>
          <w:szCs w:val="22"/>
          <w:lang w:val="uk-UA" w:eastAsia="en-US"/>
        </w:rPr>
        <w:t>-</w:t>
      </w:r>
      <w:r w:rsidRPr="007B5C71">
        <w:rPr>
          <w:spacing w:val="60"/>
          <w:sz w:val="28"/>
          <w:szCs w:val="22"/>
          <w:lang w:val="uk-UA" w:eastAsia="en-US"/>
        </w:rPr>
        <w:t xml:space="preserve"> </w:t>
      </w:r>
      <w:r w:rsidRPr="007B5C71">
        <w:rPr>
          <w:sz w:val="28"/>
          <w:szCs w:val="22"/>
          <w:lang w:val="uk-UA" w:eastAsia="en-US"/>
        </w:rPr>
        <w:t>для</w:t>
      </w:r>
      <w:r w:rsidRPr="007B5C71">
        <w:rPr>
          <w:spacing w:val="61"/>
          <w:sz w:val="28"/>
          <w:szCs w:val="22"/>
          <w:lang w:val="uk-UA" w:eastAsia="en-US"/>
        </w:rPr>
        <w:t xml:space="preserve"> </w:t>
      </w:r>
      <w:r w:rsidRPr="007B5C71">
        <w:rPr>
          <w:sz w:val="28"/>
          <w:szCs w:val="22"/>
          <w:lang w:val="uk-UA" w:eastAsia="en-US"/>
        </w:rPr>
        <w:t>виконання</w:t>
      </w:r>
      <w:r w:rsidRPr="007B5C71">
        <w:rPr>
          <w:spacing w:val="60"/>
          <w:sz w:val="28"/>
          <w:szCs w:val="22"/>
          <w:lang w:val="uk-UA" w:eastAsia="en-US"/>
        </w:rPr>
        <w:t xml:space="preserve"> </w:t>
      </w:r>
      <w:r w:rsidRPr="007B5C71">
        <w:rPr>
          <w:sz w:val="28"/>
          <w:szCs w:val="22"/>
          <w:lang w:val="uk-UA" w:eastAsia="en-US"/>
        </w:rPr>
        <w:t>машинобудівних</w:t>
      </w:r>
    </w:p>
    <w:p w14:paraId="143CA05B" w14:textId="77777777" w:rsidR="00554D84" w:rsidRPr="007B5C71" w:rsidRDefault="00554D84" w:rsidP="007B5C71">
      <w:pPr>
        <w:spacing w:line="360" w:lineRule="auto"/>
        <w:jc w:val="both"/>
        <w:rPr>
          <w:rFonts w:eastAsiaTheme="minorHAnsi"/>
          <w:sz w:val="28"/>
          <w:szCs w:val="28"/>
          <w:lang w:val="uk-UA" w:eastAsia="en-US"/>
        </w:rPr>
        <w:sectPr w:rsidR="00554D84" w:rsidRPr="007B5C71" w:rsidSect="00554D84">
          <w:footerReference w:type="default" r:id="rId41"/>
          <w:pgSz w:w="11910" w:h="16840"/>
          <w:pgMar w:top="1040" w:right="660" w:bottom="280" w:left="1600" w:header="720" w:footer="720" w:gutter="0"/>
          <w:cols w:space="720"/>
          <w:titlePg/>
          <w:docGrid w:linePitch="326"/>
        </w:sectPr>
      </w:pPr>
    </w:p>
    <w:p w14:paraId="74E081FF" w14:textId="77777777" w:rsidR="00554D84" w:rsidRPr="007B5C71" w:rsidRDefault="00554D84" w:rsidP="007B5C71">
      <w:pPr>
        <w:widowControl w:val="0"/>
        <w:autoSpaceDE w:val="0"/>
        <w:autoSpaceDN w:val="0"/>
        <w:spacing w:line="360" w:lineRule="auto"/>
        <w:jc w:val="both"/>
        <w:rPr>
          <w:sz w:val="28"/>
          <w:szCs w:val="28"/>
          <w:lang w:val="uk-UA" w:eastAsia="en-US"/>
        </w:rPr>
      </w:pPr>
      <w:r w:rsidRPr="007B5C71">
        <w:rPr>
          <w:sz w:val="28"/>
          <w:szCs w:val="28"/>
          <w:lang w:val="uk-UA" w:eastAsia="en-US"/>
        </w:rPr>
        <w:lastRenderedPageBreak/>
        <w:t>креслень;</w:t>
      </w:r>
    </w:p>
    <w:p w14:paraId="63E803A7" w14:textId="77777777" w:rsidR="00554D84" w:rsidRPr="007B5C71" w:rsidRDefault="00554D84" w:rsidP="007B5C71">
      <w:pPr>
        <w:widowControl w:val="0"/>
        <w:numPr>
          <w:ilvl w:val="0"/>
          <w:numId w:val="14"/>
        </w:numPr>
        <w:tabs>
          <w:tab w:val="left" w:pos="694"/>
          <w:tab w:val="left" w:pos="695"/>
        </w:tabs>
        <w:autoSpaceDE w:val="0"/>
        <w:autoSpaceDN w:val="0"/>
        <w:spacing w:line="360" w:lineRule="auto"/>
        <w:ind w:left="0" w:firstLine="709"/>
        <w:jc w:val="both"/>
        <w:rPr>
          <w:sz w:val="28"/>
          <w:szCs w:val="22"/>
          <w:lang w:val="uk-UA" w:eastAsia="en-US"/>
        </w:rPr>
      </w:pPr>
      <w:proofErr w:type="spellStart"/>
      <w:r w:rsidRPr="007B5C71">
        <w:rPr>
          <w:sz w:val="28"/>
          <w:szCs w:val="22"/>
          <w:lang w:val="uk-UA" w:eastAsia="en-US"/>
        </w:rPr>
        <w:t>AutoCAD</w:t>
      </w:r>
      <w:proofErr w:type="spellEnd"/>
      <w:r w:rsidRPr="007B5C71">
        <w:rPr>
          <w:spacing w:val="-4"/>
          <w:sz w:val="28"/>
          <w:szCs w:val="22"/>
          <w:lang w:val="uk-UA" w:eastAsia="en-US"/>
        </w:rPr>
        <w:t xml:space="preserve"> </w:t>
      </w:r>
      <w:proofErr w:type="spellStart"/>
      <w:r w:rsidRPr="007B5C71">
        <w:rPr>
          <w:sz w:val="28"/>
          <w:szCs w:val="22"/>
          <w:lang w:val="uk-UA" w:eastAsia="en-US"/>
        </w:rPr>
        <w:t>Electrical</w:t>
      </w:r>
      <w:proofErr w:type="spellEnd"/>
      <w:r w:rsidRPr="007B5C71">
        <w:rPr>
          <w:spacing w:val="-3"/>
          <w:sz w:val="28"/>
          <w:szCs w:val="22"/>
          <w:lang w:val="uk-UA" w:eastAsia="en-US"/>
        </w:rPr>
        <w:t xml:space="preserve"> </w:t>
      </w:r>
      <w:r w:rsidRPr="007B5C71">
        <w:rPr>
          <w:sz w:val="28"/>
          <w:szCs w:val="22"/>
          <w:lang w:val="uk-UA" w:eastAsia="en-US"/>
        </w:rPr>
        <w:t>-</w:t>
      </w:r>
      <w:r w:rsidRPr="007B5C71">
        <w:rPr>
          <w:spacing w:val="-4"/>
          <w:sz w:val="28"/>
          <w:szCs w:val="22"/>
          <w:lang w:val="uk-UA" w:eastAsia="en-US"/>
        </w:rPr>
        <w:t xml:space="preserve"> </w:t>
      </w:r>
      <w:r w:rsidRPr="007B5C71">
        <w:rPr>
          <w:sz w:val="28"/>
          <w:szCs w:val="22"/>
          <w:lang w:val="uk-UA" w:eastAsia="en-US"/>
        </w:rPr>
        <w:t>для</w:t>
      </w:r>
      <w:r w:rsidRPr="007B5C71">
        <w:rPr>
          <w:spacing w:val="-2"/>
          <w:sz w:val="28"/>
          <w:szCs w:val="22"/>
          <w:lang w:val="uk-UA" w:eastAsia="en-US"/>
        </w:rPr>
        <w:t xml:space="preserve"> </w:t>
      </w:r>
      <w:r w:rsidRPr="007B5C71">
        <w:rPr>
          <w:sz w:val="28"/>
          <w:szCs w:val="22"/>
          <w:lang w:val="uk-UA" w:eastAsia="en-US"/>
        </w:rPr>
        <w:t>проектування</w:t>
      </w:r>
      <w:r w:rsidRPr="007B5C71">
        <w:rPr>
          <w:spacing w:val="-6"/>
          <w:sz w:val="28"/>
          <w:szCs w:val="22"/>
          <w:lang w:val="uk-UA" w:eastAsia="en-US"/>
        </w:rPr>
        <w:t xml:space="preserve"> </w:t>
      </w:r>
      <w:r w:rsidRPr="007B5C71">
        <w:rPr>
          <w:sz w:val="28"/>
          <w:szCs w:val="22"/>
          <w:lang w:val="uk-UA" w:eastAsia="en-US"/>
        </w:rPr>
        <w:t>електричних</w:t>
      </w:r>
      <w:r w:rsidRPr="007B5C71">
        <w:rPr>
          <w:spacing w:val="-1"/>
          <w:sz w:val="28"/>
          <w:szCs w:val="22"/>
          <w:lang w:val="uk-UA" w:eastAsia="en-US"/>
        </w:rPr>
        <w:t xml:space="preserve"> </w:t>
      </w:r>
      <w:r w:rsidRPr="007B5C71">
        <w:rPr>
          <w:sz w:val="28"/>
          <w:szCs w:val="22"/>
          <w:lang w:val="uk-UA" w:eastAsia="en-US"/>
        </w:rPr>
        <w:t>систем</w:t>
      </w:r>
      <w:r w:rsidRPr="007B5C71">
        <w:rPr>
          <w:spacing w:val="-5"/>
          <w:sz w:val="28"/>
          <w:szCs w:val="22"/>
          <w:lang w:val="uk-UA" w:eastAsia="en-US"/>
        </w:rPr>
        <w:t xml:space="preserve"> </w:t>
      </w:r>
      <w:r w:rsidRPr="007B5C71">
        <w:rPr>
          <w:sz w:val="28"/>
          <w:szCs w:val="22"/>
          <w:lang w:val="uk-UA" w:eastAsia="en-US"/>
        </w:rPr>
        <w:t>керування;</w:t>
      </w:r>
    </w:p>
    <w:p w14:paraId="56E10CC9" w14:textId="77777777" w:rsidR="00554D84" w:rsidRPr="007B5C71" w:rsidRDefault="00554D84" w:rsidP="007B5C71">
      <w:pPr>
        <w:widowControl w:val="0"/>
        <w:numPr>
          <w:ilvl w:val="0"/>
          <w:numId w:val="14"/>
        </w:numPr>
        <w:tabs>
          <w:tab w:val="left" w:pos="694"/>
          <w:tab w:val="left" w:pos="695"/>
        </w:tabs>
        <w:autoSpaceDE w:val="0"/>
        <w:autoSpaceDN w:val="0"/>
        <w:spacing w:line="360" w:lineRule="auto"/>
        <w:ind w:left="0" w:firstLine="709"/>
        <w:jc w:val="both"/>
        <w:rPr>
          <w:sz w:val="28"/>
          <w:szCs w:val="22"/>
          <w:lang w:val="uk-UA" w:eastAsia="en-US"/>
        </w:rPr>
      </w:pPr>
      <w:proofErr w:type="spellStart"/>
      <w:r w:rsidRPr="007B5C71">
        <w:rPr>
          <w:sz w:val="28"/>
          <w:szCs w:val="22"/>
          <w:lang w:val="uk-UA" w:eastAsia="en-US"/>
        </w:rPr>
        <w:t>AutoCAD</w:t>
      </w:r>
      <w:proofErr w:type="spellEnd"/>
      <w:r w:rsidRPr="007B5C71">
        <w:rPr>
          <w:spacing w:val="33"/>
          <w:sz w:val="28"/>
          <w:szCs w:val="22"/>
          <w:lang w:val="uk-UA" w:eastAsia="en-US"/>
        </w:rPr>
        <w:t xml:space="preserve"> </w:t>
      </w:r>
      <w:proofErr w:type="spellStart"/>
      <w:r w:rsidRPr="007B5C71">
        <w:rPr>
          <w:sz w:val="28"/>
          <w:szCs w:val="22"/>
          <w:lang w:val="uk-UA" w:eastAsia="en-US"/>
        </w:rPr>
        <w:t>Architecture</w:t>
      </w:r>
      <w:proofErr w:type="spellEnd"/>
      <w:r w:rsidRPr="007B5C71">
        <w:rPr>
          <w:sz w:val="28"/>
          <w:szCs w:val="22"/>
          <w:lang w:val="uk-UA" w:eastAsia="en-US"/>
        </w:rPr>
        <w:t>,</w:t>
      </w:r>
      <w:r w:rsidRPr="007B5C71">
        <w:rPr>
          <w:spacing w:val="32"/>
          <w:sz w:val="28"/>
          <w:szCs w:val="22"/>
          <w:lang w:val="uk-UA" w:eastAsia="en-US"/>
        </w:rPr>
        <w:t xml:space="preserve"> </w:t>
      </w:r>
      <w:proofErr w:type="spellStart"/>
      <w:r w:rsidRPr="007B5C71">
        <w:rPr>
          <w:sz w:val="28"/>
          <w:szCs w:val="22"/>
          <w:lang w:val="uk-UA" w:eastAsia="en-US"/>
        </w:rPr>
        <w:t>AutoCAD</w:t>
      </w:r>
      <w:proofErr w:type="spellEnd"/>
      <w:r w:rsidRPr="007B5C71">
        <w:rPr>
          <w:spacing w:val="35"/>
          <w:sz w:val="28"/>
          <w:szCs w:val="22"/>
          <w:lang w:val="uk-UA" w:eastAsia="en-US"/>
        </w:rPr>
        <w:t xml:space="preserve"> </w:t>
      </w:r>
      <w:proofErr w:type="spellStart"/>
      <w:r w:rsidRPr="007B5C71">
        <w:rPr>
          <w:sz w:val="28"/>
          <w:szCs w:val="22"/>
          <w:lang w:val="uk-UA" w:eastAsia="en-US"/>
        </w:rPr>
        <w:t>Civil</w:t>
      </w:r>
      <w:proofErr w:type="spellEnd"/>
      <w:r w:rsidRPr="007B5C71">
        <w:rPr>
          <w:spacing w:val="34"/>
          <w:sz w:val="28"/>
          <w:szCs w:val="22"/>
          <w:lang w:val="uk-UA" w:eastAsia="en-US"/>
        </w:rPr>
        <w:t xml:space="preserve"> </w:t>
      </w:r>
      <w:r w:rsidRPr="007B5C71">
        <w:rPr>
          <w:sz w:val="28"/>
          <w:szCs w:val="22"/>
          <w:lang w:val="uk-UA" w:eastAsia="en-US"/>
        </w:rPr>
        <w:t>3D</w:t>
      </w:r>
      <w:r w:rsidRPr="007B5C71">
        <w:rPr>
          <w:spacing w:val="33"/>
          <w:sz w:val="28"/>
          <w:szCs w:val="22"/>
          <w:lang w:val="uk-UA" w:eastAsia="en-US"/>
        </w:rPr>
        <w:t xml:space="preserve"> </w:t>
      </w:r>
      <w:r w:rsidRPr="007B5C71">
        <w:rPr>
          <w:sz w:val="28"/>
          <w:szCs w:val="22"/>
          <w:lang w:val="uk-UA" w:eastAsia="en-US"/>
        </w:rPr>
        <w:t>-</w:t>
      </w:r>
      <w:r w:rsidRPr="007B5C71">
        <w:rPr>
          <w:spacing w:val="32"/>
          <w:sz w:val="28"/>
          <w:szCs w:val="22"/>
          <w:lang w:val="uk-UA" w:eastAsia="en-US"/>
        </w:rPr>
        <w:t xml:space="preserve"> </w:t>
      </w:r>
      <w:r w:rsidRPr="007B5C71">
        <w:rPr>
          <w:sz w:val="28"/>
          <w:szCs w:val="22"/>
          <w:lang w:val="uk-UA" w:eastAsia="en-US"/>
        </w:rPr>
        <w:t>для</w:t>
      </w:r>
      <w:r w:rsidRPr="007B5C71">
        <w:rPr>
          <w:spacing w:val="32"/>
          <w:sz w:val="28"/>
          <w:szCs w:val="22"/>
          <w:lang w:val="uk-UA" w:eastAsia="en-US"/>
        </w:rPr>
        <w:t xml:space="preserve"> </w:t>
      </w:r>
      <w:r w:rsidRPr="007B5C71">
        <w:rPr>
          <w:sz w:val="28"/>
          <w:szCs w:val="22"/>
          <w:lang w:val="uk-UA" w:eastAsia="en-US"/>
        </w:rPr>
        <w:t>виконання</w:t>
      </w:r>
      <w:r w:rsidRPr="007B5C71">
        <w:rPr>
          <w:spacing w:val="30"/>
          <w:sz w:val="28"/>
          <w:szCs w:val="22"/>
          <w:lang w:val="uk-UA" w:eastAsia="en-US"/>
        </w:rPr>
        <w:t xml:space="preserve"> </w:t>
      </w:r>
      <w:r w:rsidRPr="007B5C71">
        <w:rPr>
          <w:sz w:val="28"/>
          <w:szCs w:val="22"/>
          <w:lang w:val="uk-UA" w:eastAsia="en-US"/>
        </w:rPr>
        <w:t>будівельних</w:t>
      </w:r>
      <w:r w:rsidRPr="007B5C71">
        <w:rPr>
          <w:spacing w:val="-67"/>
          <w:sz w:val="28"/>
          <w:szCs w:val="22"/>
          <w:lang w:val="uk-UA" w:eastAsia="en-US"/>
        </w:rPr>
        <w:t xml:space="preserve"> </w:t>
      </w:r>
      <w:r w:rsidRPr="007B5C71">
        <w:rPr>
          <w:sz w:val="28"/>
          <w:szCs w:val="22"/>
          <w:lang w:val="uk-UA" w:eastAsia="en-US"/>
        </w:rPr>
        <w:t>креслень;</w:t>
      </w:r>
    </w:p>
    <w:p w14:paraId="12B4632C" w14:textId="77777777" w:rsidR="00554D84" w:rsidRPr="007B5C71" w:rsidRDefault="00554D84" w:rsidP="007B5C71">
      <w:pPr>
        <w:widowControl w:val="0"/>
        <w:numPr>
          <w:ilvl w:val="0"/>
          <w:numId w:val="14"/>
        </w:numPr>
        <w:tabs>
          <w:tab w:val="left" w:pos="694"/>
          <w:tab w:val="left" w:pos="695"/>
        </w:tabs>
        <w:autoSpaceDE w:val="0"/>
        <w:autoSpaceDN w:val="0"/>
        <w:spacing w:line="360" w:lineRule="auto"/>
        <w:ind w:left="0" w:firstLine="709"/>
        <w:jc w:val="both"/>
        <w:rPr>
          <w:sz w:val="28"/>
          <w:szCs w:val="22"/>
          <w:lang w:val="uk-UA" w:eastAsia="en-US"/>
        </w:rPr>
      </w:pPr>
      <w:r w:rsidRPr="007B5C71">
        <w:rPr>
          <w:sz w:val="28"/>
          <w:szCs w:val="22"/>
          <w:lang w:val="uk-UA" w:eastAsia="en-US"/>
        </w:rPr>
        <w:t>AutoCAD MEP - для проектування внутрішніх інженерних систем</w:t>
      </w:r>
      <w:r w:rsidRPr="007B5C71">
        <w:rPr>
          <w:spacing w:val="-67"/>
          <w:sz w:val="28"/>
          <w:szCs w:val="22"/>
          <w:lang w:val="uk-UA" w:eastAsia="en-US"/>
        </w:rPr>
        <w:t xml:space="preserve"> </w:t>
      </w:r>
      <w:r w:rsidRPr="007B5C71">
        <w:rPr>
          <w:sz w:val="28"/>
          <w:szCs w:val="22"/>
          <w:lang w:val="uk-UA" w:eastAsia="en-US"/>
        </w:rPr>
        <w:t>будівель;</w:t>
      </w:r>
    </w:p>
    <w:p w14:paraId="2D4D54E5" w14:textId="77777777" w:rsidR="00554D84" w:rsidRPr="007B5C71" w:rsidRDefault="00554D84" w:rsidP="007B5C71">
      <w:pPr>
        <w:widowControl w:val="0"/>
        <w:numPr>
          <w:ilvl w:val="0"/>
          <w:numId w:val="14"/>
        </w:numPr>
        <w:tabs>
          <w:tab w:val="left" w:pos="694"/>
          <w:tab w:val="left" w:pos="695"/>
        </w:tabs>
        <w:autoSpaceDE w:val="0"/>
        <w:autoSpaceDN w:val="0"/>
        <w:spacing w:line="360" w:lineRule="auto"/>
        <w:ind w:left="0" w:firstLine="709"/>
        <w:jc w:val="both"/>
        <w:rPr>
          <w:sz w:val="28"/>
          <w:szCs w:val="22"/>
          <w:lang w:val="uk-UA" w:eastAsia="en-US"/>
        </w:rPr>
      </w:pPr>
      <w:proofErr w:type="spellStart"/>
      <w:r w:rsidRPr="007B5C71">
        <w:rPr>
          <w:sz w:val="28"/>
          <w:szCs w:val="22"/>
          <w:lang w:val="uk-UA" w:eastAsia="en-US"/>
        </w:rPr>
        <w:t>AutoCAD</w:t>
      </w:r>
      <w:proofErr w:type="spellEnd"/>
      <w:r w:rsidRPr="007B5C71">
        <w:rPr>
          <w:spacing w:val="-2"/>
          <w:sz w:val="28"/>
          <w:szCs w:val="22"/>
          <w:lang w:val="uk-UA" w:eastAsia="en-US"/>
        </w:rPr>
        <w:t xml:space="preserve"> </w:t>
      </w:r>
      <w:proofErr w:type="spellStart"/>
      <w:r w:rsidRPr="007B5C71">
        <w:rPr>
          <w:sz w:val="28"/>
          <w:szCs w:val="22"/>
          <w:lang w:val="uk-UA" w:eastAsia="en-US"/>
        </w:rPr>
        <w:t>Map</w:t>
      </w:r>
      <w:proofErr w:type="spellEnd"/>
      <w:r w:rsidRPr="007B5C71">
        <w:rPr>
          <w:spacing w:val="-4"/>
          <w:sz w:val="28"/>
          <w:szCs w:val="22"/>
          <w:lang w:val="uk-UA" w:eastAsia="en-US"/>
        </w:rPr>
        <w:t xml:space="preserve"> </w:t>
      </w:r>
      <w:r w:rsidRPr="007B5C71">
        <w:rPr>
          <w:sz w:val="28"/>
          <w:szCs w:val="22"/>
          <w:lang w:val="uk-UA" w:eastAsia="en-US"/>
        </w:rPr>
        <w:t>3D</w:t>
      </w:r>
      <w:r w:rsidRPr="007B5C71">
        <w:rPr>
          <w:spacing w:val="-2"/>
          <w:sz w:val="28"/>
          <w:szCs w:val="22"/>
          <w:lang w:val="uk-UA" w:eastAsia="en-US"/>
        </w:rPr>
        <w:t xml:space="preserve"> </w:t>
      </w:r>
      <w:r w:rsidRPr="007B5C71">
        <w:rPr>
          <w:sz w:val="28"/>
          <w:szCs w:val="22"/>
          <w:lang w:val="uk-UA" w:eastAsia="en-US"/>
        </w:rPr>
        <w:t>-</w:t>
      </w:r>
      <w:r w:rsidRPr="007B5C71">
        <w:rPr>
          <w:spacing w:val="-4"/>
          <w:sz w:val="28"/>
          <w:szCs w:val="22"/>
          <w:lang w:val="uk-UA" w:eastAsia="en-US"/>
        </w:rPr>
        <w:t xml:space="preserve"> </w:t>
      </w:r>
      <w:r w:rsidRPr="007B5C71">
        <w:rPr>
          <w:sz w:val="28"/>
          <w:szCs w:val="22"/>
          <w:lang w:val="uk-UA" w:eastAsia="en-US"/>
        </w:rPr>
        <w:t>для</w:t>
      </w:r>
      <w:r w:rsidRPr="007B5C71">
        <w:rPr>
          <w:spacing w:val="-2"/>
          <w:sz w:val="28"/>
          <w:szCs w:val="22"/>
          <w:lang w:val="uk-UA" w:eastAsia="en-US"/>
        </w:rPr>
        <w:t xml:space="preserve"> </w:t>
      </w:r>
      <w:r w:rsidRPr="007B5C71">
        <w:rPr>
          <w:sz w:val="28"/>
          <w:szCs w:val="22"/>
          <w:lang w:val="uk-UA" w:eastAsia="en-US"/>
        </w:rPr>
        <w:t>виконання</w:t>
      </w:r>
      <w:r w:rsidRPr="007B5C71">
        <w:rPr>
          <w:spacing w:val="-3"/>
          <w:sz w:val="28"/>
          <w:szCs w:val="22"/>
          <w:lang w:val="uk-UA" w:eastAsia="en-US"/>
        </w:rPr>
        <w:t xml:space="preserve"> </w:t>
      </w:r>
      <w:r w:rsidRPr="007B5C71">
        <w:rPr>
          <w:sz w:val="28"/>
          <w:szCs w:val="22"/>
          <w:lang w:val="uk-UA" w:eastAsia="en-US"/>
        </w:rPr>
        <w:t>картографічних</w:t>
      </w:r>
      <w:r w:rsidRPr="007B5C71">
        <w:rPr>
          <w:spacing w:val="-1"/>
          <w:sz w:val="28"/>
          <w:szCs w:val="22"/>
          <w:lang w:val="uk-UA" w:eastAsia="en-US"/>
        </w:rPr>
        <w:t xml:space="preserve"> </w:t>
      </w:r>
      <w:r w:rsidRPr="007B5C71">
        <w:rPr>
          <w:sz w:val="28"/>
          <w:szCs w:val="22"/>
          <w:lang w:val="uk-UA" w:eastAsia="en-US"/>
        </w:rPr>
        <w:t>робіт.</w:t>
      </w:r>
    </w:p>
    <w:p w14:paraId="0ABE9ABA" w14:textId="2B5ADDBB" w:rsidR="00554D84" w:rsidRPr="007B5C71" w:rsidRDefault="00554D84" w:rsidP="007B5C71">
      <w:pPr>
        <w:widowControl w:val="0"/>
        <w:autoSpaceDE w:val="0"/>
        <w:autoSpaceDN w:val="0"/>
        <w:spacing w:line="360" w:lineRule="auto"/>
        <w:jc w:val="both"/>
        <w:rPr>
          <w:sz w:val="28"/>
          <w:szCs w:val="28"/>
          <w:lang w:val="uk-UA" w:eastAsia="en-US"/>
        </w:rPr>
      </w:pPr>
      <w:r w:rsidRPr="007B5C71">
        <w:rPr>
          <w:sz w:val="28"/>
          <w:szCs w:val="28"/>
          <w:lang w:val="uk-UA" w:eastAsia="en-US"/>
        </w:rPr>
        <w:t xml:space="preserve">Креслення в AutoCAD </w:t>
      </w:r>
      <w:r w:rsidR="00444818" w:rsidRPr="007B5C71">
        <w:rPr>
          <w:sz w:val="28"/>
          <w:szCs w:val="28"/>
          <w:lang w:val="uk-UA" w:eastAsia="en-US"/>
        </w:rPr>
        <w:t>-</w:t>
      </w:r>
      <w:r w:rsidRPr="007B5C71">
        <w:rPr>
          <w:sz w:val="28"/>
          <w:szCs w:val="28"/>
          <w:lang w:val="uk-UA" w:eastAsia="en-US"/>
        </w:rPr>
        <w:t xml:space="preserve"> це спеціальним чином організований файл, в</w:t>
      </w:r>
      <w:r w:rsidRPr="007B5C71">
        <w:rPr>
          <w:spacing w:val="1"/>
          <w:sz w:val="28"/>
          <w:szCs w:val="28"/>
          <w:lang w:val="uk-UA" w:eastAsia="en-US"/>
        </w:rPr>
        <w:t xml:space="preserve"> </w:t>
      </w:r>
      <w:r w:rsidRPr="007B5C71">
        <w:rPr>
          <w:spacing w:val="-1"/>
          <w:sz w:val="28"/>
          <w:szCs w:val="28"/>
          <w:lang w:val="uk-UA" w:eastAsia="en-US"/>
        </w:rPr>
        <w:t>якому</w:t>
      </w:r>
      <w:r w:rsidRPr="007B5C71">
        <w:rPr>
          <w:spacing w:val="-17"/>
          <w:sz w:val="28"/>
          <w:szCs w:val="28"/>
          <w:lang w:val="uk-UA" w:eastAsia="en-US"/>
        </w:rPr>
        <w:t xml:space="preserve"> </w:t>
      </w:r>
      <w:r w:rsidRPr="007B5C71">
        <w:rPr>
          <w:spacing w:val="-1"/>
          <w:sz w:val="28"/>
          <w:szCs w:val="28"/>
          <w:lang w:val="uk-UA" w:eastAsia="en-US"/>
        </w:rPr>
        <w:t>крім</w:t>
      </w:r>
      <w:r w:rsidRPr="007B5C71">
        <w:rPr>
          <w:spacing w:val="-18"/>
          <w:sz w:val="28"/>
          <w:szCs w:val="28"/>
          <w:lang w:val="uk-UA" w:eastAsia="en-US"/>
        </w:rPr>
        <w:t xml:space="preserve"> </w:t>
      </w:r>
      <w:r w:rsidRPr="007B5C71">
        <w:rPr>
          <w:spacing w:val="-1"/>
          <w:sz w:val="28"/>
          <w:szCs w:val="28"/>
          <w:lang w:val="uk-UA" w:eastAsia="en-US"/>
        </w:rPr>
        <w:t>рисунка</w:t>
      </w:r>
      <w:r w:rsidRPr="007B5C71">
        <w:rPr>
          <w:spacing w:val="-20"/>
          <w:sz w:val="28"/>
          <w:szCs w:val="28"/>
          <w:lang w:val="uk-UA" w:eastAsia="en-US"/>
        </w:rPr>
        <w:t xml:space="preserve"> </w:t>
      </w:r>
      <w:r w:rsidRPr="007B5C71">
        <w:rPr>
          <w:spacing w:val="-1"/>
          <w:sz w:val="28"/>
          <w:szCs w:val="28"/>
          <w:lang w:val="uk-UA" w:eastAsia="en-US"/>
        </w:rPr>
        <w:t>міститься</w:t>
      </w:r>
      <w:r w:rsidRPr="007B5C71">
        <w:rPr>
          <w:spacing w:val="-17"/>
          <w:sz w:val="28"/>
          <w:szCs w:val="28"/>
          <w:lang w:val="uk-UA" w:eastAsia="en-US"/>
        </w:rPr>
        <w:t xml:space="preserve"> </w:t>
      </w:r>
      <w:r w:rsidRPr="007B5C71">
        <w:rPr>
          <w:sz w:val="28"/>
          <w:szCs w:val="28"/>
          <w:lang w:val="uk-UA" w:eastAsia="en-US"/>
        </w:rPr>
        <w:t>ряд</w:t>
      </w:r>
      <w:r w:rsidRPr="007B5C71">
        <w:rPr>
          <w:spacing w:val="-18"/>
          <w:sz w:val="28"/>
          <w:szCs w:val="28"/>
          <w:lang w:val="uk-UA" w:eastAsia="en-US"/>
        </w:rPr>
        <w:t xml:space="preserve"> </w:t>
      </w:r>
      <w:r w:rsidRPr="007B5C71">
        <w:rPr>
          <w:sz w:val="28"/>
          <w:szCs w:val="28"/>
          <w:lang w:val="uk-UA" w:eastAsia="en-US"/>
        </w:rPr>
        <w:t>параметрів,</w:t>
      </w:r>
      <w:r w:rsidRPr="007B5C71">
        <w:rPr>
          <w:spacing w:val="-19"/>
          <w:sz w:val="28"/>
          <w:szCs w:val="28"/>
          <w:lang w:val="uk-UA" w:eastAsia="en-US"/>
        </w:rPr>
        <w:t xml:space="preserve"> </w:t>
      </w:r>
      <w:r w:rsidRPr="007B5C71">
        <w:rPr>
          <w:sz w:val="28"/>
          <w:szCs w:val="28"/>
          <w:lang w:val="uk-UA" w:eastAsia="en-US"/>
        </w:rPr>
        <w:t>що</w:t>
      </w:r>
      <w:r w:rsidRPr="007B5C71">
        <w:rPr>
          <w:spacing w:val="-17"/>
          <w:sz w:val="28"/>
          <w:szCs w:val="28"/>
          <w:lang w:val="uk-UA" w:eastAsia="en-US"/>
        </w:rPr>
        <w:t xml:space="preserve"> </w:t>
      </w:r>
      <w:r w:rsidRPr="007B5C71">
        <w:rPr>
          <w:sz w:val="28"/>
          <w:szCs w:val="28"/>
          <w:lang w:val="uk-UA" w:eastAsia="en-US"/>
        </w:rPr>
        <w:t>визначають</w:t>
      </w:r>
      <w:r w:rsidRPr="007B5C71">
        <w:rPr>
          <w:spacing w:val="-19"/>
          <w:sz w:val="28"/>
          <w:szCs w:val="28"/>
          <w:lang w:val="uk-UA" w:eastAsia="en-US"/>
        </w:rPr>
        <w:t xml:space="preserve"> </w:t>
      </w:r>
      <w:r w:rsidRPr="007B5C71">
        <w:rPr>
          <w:sz w:val="28"/>
          <w:szCs w:val="28"/>
          <w:lang w:val="uk-UA" w:eastAsia="en-US"/>
        </w:rPr>
        <w:t>режими,</w:t>
      </w:r>
      <w:r w:rsidRPr="007B5C71">
        <w:rPr>
          <w:spacing w:val="-19"/>
          <w:sz w:val="28"/>
          <w:szCs w:val="28"/>
          <w:lang w:val="uk-UA" w:eastAsia="en-US"/>
        </w:rPr>
        <w:t xml:space="preserve"> </w:t>
      </w:r>
      <w:r w:rsidRPr="007B5C71">
        <w:rPr>
          <w:sz w:val="28"/>
          <w:szCs w:val="28"/>
          <w:lang w:val="uk-UA" w:eastAsia="en-US"/>
        </w:rPr>
        <w:t>одиниці</w:t>
      </w:r>
      <w:r w:rsidRPr="007B5C71">
        <w:rPr>
          <w:spacing w:val="-68"/>
          <w:sz w:val="28"/>
          <w:szCs w:val="28"/>
          <w:lang w:val="uk-UA" w:eastAsia="en-US"/>
        </w:rPr>
        <w:t xml:space="preserve"> </w:t>
      </w:r>
      <w:r w:rsidRPr="007B5C71">
        <w:rPr>
          <w:sz w:val="28"/>
          <w:szCs w:val="28"/>
          <w:lang w:val="uk-UA" w:eastAsia="en-US"/>
        </w:rPr>
        <w:t>вимірювання</w:t>
      </w:r>
      <w:r w:rsidRPr="007B5C71">
        <w:rPr>
          <w:spacing w:val="35"/>
          <w:sz w:val="28"/>
          <w:szCs w:val="28"/>
          <w:lang w:val="uk-UA" w:eastAsia="en-US"/>
        </w:rPr>
        <w:t xml:space="preserve"> </w:t>
      </w:r>
      <w:r w:rsidRPr="007B5C71">
        <w:rPr>
          <w:sz w:val="28"/>
          <w:szCs w:val="28"/>
          <w:lang w:val="uk-UA" w:eastAsia="en-US"/>
        </w:rPr>
        <w:t>тощо.</w:t>
      </w:r>
      <w:r w:rsidRPr="007B5C71">
        <w:rPr>
          <w:spacing w:val="32"/>
          <w:sz w:val="28"/>
          <w:szCs w:val="28"/>
          <w:lang w:val="uk-UA" w:eastAsia="en-US"/>
        </w:rPr>
        <w:t xml:space="preserve"> </w:t>
      </w:r>
      <w:r w:rsidRPr="007B5C71">
        <w:rPr>
          <w:sz w:val="28"/>
          <w:szCs w:val="28"/>
          <w:lang w:val="uk-UA" w:eastAsia="en-US"/>
        </w:rPr>
        <w:t>За</w:t>
      </w:r>
      <w:r w:rsidRPr="007B5C71">
        <w:rPr>
          <w:spacing w:val="36"/>
          <w:sz w:val="28"/>
          <w:szCs w:val="28"/>
          <w:lang w:val="uk-UA" w:eastAsia="en-US"/>
        </w:rPr>
        <w:t xml:space="preserve"> </w:t>
      </w:r>
      <w:r w:rsidRPr="007B5C71">
        <w:rPr>
          <w:sz w:val="28"/>
          <w:szCs w:val="28"/>
          <w:lang w:val="uk-UA" w:eastAsia="en-US"/>
        </w:rPr>
        <w:t>замовчанням</w:t>
      </w:r>
      <w:r w:rsidRPr="007B5C71">
        <w:rPr>
          <w:spacing w:val="41"/>
          <w:sz w:val="28"/>
          <w:szCs w:val="28"/>
          <w:lang w:val="uk-UA" w:eastAsia="en-US"/>
        </w:rPr>
        <w:t xml:space="preserve"> </w:t>
      </w:r>
      <w:r w:rsidRPr="007B5C71">
        <w:rPr>
          <w:sz w:val="28"/>
          <w:szCs w:val="28"/>
          <w:lang w:val="uk-UA" w:eastAsia="en-US"/>
        </w:rPr>
        <w:t>AutoCAD</w:t>
      </w:r>
      <w:r w:rsidRPr="007B5C71">
        <w:rPr>
          <w:spacing w:val="37"/>
          <w:sz w:val="28"/>
          <w:szCs w:val="28"/>
          <w:lang w:val="uk-UA" w:eastAsia="en-US"/>
        </w:rPr>
        <w:t xml:space="preserve"> </w:t>
      </w:r>
      <w:r w:rsidRPr="007B5C71">
        <w:rPr>
          <w:sz w:val="28"/>
          <w:szCs w:val="28"/>
          <w:lang w:val="uk-UA" w:eastAsia="en-US"/>
        </w:rPr>
        <w:t>присвоює</w:t>
      </w:r>
      <w:r w:rsidRPr="007B5C71">
        <w:rPr>
          <w:spacing w:val="33"/>
          <w:sz w:val="28"/>
          <w:szCs w:val="28"/>
          <w:lang w:val="uk-UA" w:eastAsia="en-US"/>
        </w:rPr>
        <w:t xml:space="preserve"> </w:t>
      </w:r>
      <w:r w:rsidRPr="007B5C71">
        <w:rPr>
          <w:sz w:val="28"/>
          <w:szCs w:val="28"/>
          <w:lang w:val="uk-UA" w:eastAsia="en-US"/>
        </w:rPr>
        <w:t>файлу</w:t>
      </w:r>
      <w:r w:rsidRPr="007B5C71">
        <w:rPr>
          <w:spacing w:val="36"/>
          <w:sz w:val="28"/>
          <w:szCs w:val="28"/>
          <w:lang w:val="uk-UA" w:eastAsia="en-US"/>
        </w:rPr>
        <w:t xml:space="preserve"> </w:t>
      </w:r>
      <w:r w:rsidRPr="007B5C71">
        <w:rPr>
          <w:sz w:val="28"/>
          <w:szCs w:val="28"/>
          <w:lang w:val="uk-UA" w:eastAsia="en-US"/>
        </w:rPr>
        <w:t>розширення</w:t>
      </w:r>
    </w:p>
    <w:p w14:paraId="4D429AA0" w14:textId="77777777" w:rsidR="00554D84" w:rsidRPr="007B5C71" w:rsidRDefault="00554D84" w:rsidP="007B5C71">
      <w:pPr>
        <w:widowControl w:val="0"/>
        <w:autoSpaceDE w:val="0"/>
        <w:autoSpaceDN w:val="0"/>
        <w:spacing w:line="360" w:lineRule="auto"/>
        <w:jc w:val="both"/>
        <w:rPr>
          <w:sz w:val="28"/>
          <w:szCs w:val="28"/>
          <w:lang w:val="uk-UA" w:eastAsia="en-US"/>
        </w:rPr>
      </w:pPr>
      <w:r w:rsidRPr="007B5C71">
        <w:rPr>
          <w:sz w:val="28"/>
          <w:szCs w:val="28"/>
          <w:lang w:val="uk-UA" w:eastAsia="en-US"/>
        </w:rPr>
        <w:t>.</w:t>
      </w:r>
      <w:proofErr w:type="spellStart"/>
      <w:r w:rsidRPr="007B5C71">
        <w:rPr>
          <w:i/>
          <w:sz w:val="28"/>
          <w:szCs w:val="28"/>
          <w:lang w:val="uk-UA" w:eastAsia="en-US"/>
        </w:rPr>
        <w:t>dwg</w:t>
      </w:r>
      <w:proofErr w:type="spellEnd"/>
      <w:r w:rsidRPr="007B5C71">
        <w:rPr>
          <w:sz w:val="28"/>
          <w:szCs w:val="28"/>
          <w:lang w:val="uk-UA" w:eastAsia="en-US"/>
        </w:rPr>
        <w:t>. В файлах з розширенням .</w:t>
      </w:r>
      <w:proofErr w:type="spellStart"/>
      <w:r w:rsidRPr="007B5C71">
        <w:rPr>
          <w:i/>
          <w:sz w:val="28"/>
          <w:szCs w:val="28"/>
          <w:lang w:val="uk-UA" w:eastAsia="en-US"/>
        </w:rPr>
        <w:t>dwf</w:t>
      </w:r>
      <w:proofErr w:type="spellEnd"/>
      <w:r w:rsidRPr="007B5C71">
        <w:rPr>
          <w:i/>
          <w:sz w:val="28"/>
          <w:szCs w:val="28"/>
          <w:lang w:val="uk-UA" w:eastAsia="en-US"/>
        </w:rPr>
        <w:t xml:space="preserve"> </w:t>
      </w:r>
      <w:r w:rsidRPr="007B5C71">
        <w:rPr>
          <w:sz w:val="28"/>
          <w:szCs w:val="28"/>
          <w:lang w:val="uk-UA" w:eastAsia="en-US"/>
        </w:rPr>
        <w:t>більші можливості зберігання даних, що</w:t>
      </w:r>
      <w:r w:rsidRPr="007B5C71">
        <w:rPr>
          <w:spacing w:val="1"/>
          <w:sz w:val="28"/>
          <w:szCs w:val="28"/>
          <w:lang w:val="uk-UA" w:eastAsia="en-US"/>
        </w:rPr>
        <w:t xml:space="preserve"> </w:t>
      </w:r>
      <w:r w:rsidRPr="007B5C71">
        <w:rPr>
          <w:sz w:val="28"/>
          <w:szCs w:val="28"/>
          <w:lang w:val="uk-UA" w:eastAsia="en-US"/>
        </w:rPr>
        <w:t>дозволяє автоматично включати в проект пов’язані з ним шрифти, файли</w:t>
      </w:r>
      <w:r w:rsidRPr="007B5C71">
        <w:rPr>
          <w:spacing w:val="1"/>
          <w:sz w:val="28"/>
          <w:szCs w:val="28"/>
          <w:lang w:val="uk-UA" w:eastAsia="en-US"/>
        </w:rPr>
        <w:t xml:space="preserve"> </w:t>
      </w:r>
      <w:r w:rsidRPr="007B5C71">
        <w:rPr>
          <w:sz w:val="28"/>
          <w:szCs w:val="28"/>
          <w:lang w:val="uk-UA" w:eastAsia="en-US"/>
        </w:rPr>
        <w:t>зовнішніх</w:t>
      </w:r>
      <w:r w:rsidRPr="007B5C71">
        <w:rPr>
          <w:spacing w:val="60"/>
          <w:sz w:val="28"/>
          <w:szCs w:val="28"/>
          <w:lang w:val="uk-UA" w:eastAsia="en-US"/>
        </w:rPr>
        <w:t xml:space="preserve"> </w:t>
      </w:r>
      <w:r w:rsidRPr="007B5C71">
        <w:rPr>
          <w:sz w:val="28"/>
          <w:szCs w:val="28"/>
          <w:lang w:val="uk-UA" w:eastAsia="en-US"/>
        </w:rPr>
        <w:t>посилань</w:t>
      </w:r>
      <w:r w:rsidRPr="007B5C71">
        <w:rPr>
          <w:spacing w:val="56"/>
          <w:sz w:val="28"/>
          <w:szCs w:val="28"/>
          <w:lang w:val="uk-UA" w:eastAsia="en-US"/>
        </w:rPr>
        <w:t xml:space="preserve"> </w:t>
      </w:r>
      <w:r w:rsidRPr="007B5C71">
        <w:rPr>
          <w:sz w:val="28"/>
          <w:szCs w:val="28"/>
          <w:lang w:val="uk-UA" w:eastAsia="en-US"/>
        </w:rPr>
        <w:t>і</w:t>
      </w:r>
      <w:r w:rsidRPr="007B5C71">
        <w:rPr>
          <w:spacing w:val="60"/>
          <w:sz w:val="28"/>
          <w:szCs w:val="28"/>
          <w:lang w:val="uk-UA" w:eastAsia="en-US"/>
        </w:rPr>
        <w:t xml:space="preserve"> </w:t>
      </w:r>
      <w:r w:rsidRPr="007B5C71">
        <w:rPr>
          <w:sz w:val="28"/>
          <w:szCs w:val="28"/>
          <w:lang w:val="uk-UA" w:eastAsia="en-US"/>
        </w:rPr>
        <w:t>растрових</w:t>
      </w:r>
      <w:r w:rsidRPr="007B5C71">
        <w:rPr>
          <w:spacing w:val="61"/>
          <w:sz w:val="28"/>
          <w:szCs w:val="28"/>
          <w:lang w:val="uk-UA" w:eastAsia="en-US"/>
        </w:rPr>
        <w:t xml:space="preserve"> </w:t>
      </w:r>
      <w:r w:rsidRPr="007B5C71">
        <w:rPr>
          <w:sz w:val="28"/>
          <w:szCs w:val="28"/>
          <w:lang w:val="uk-UA" w:eastAsia="en-US"/>
        </w:rPr>
        <w:t>зображень.</w:t>
      </w:r>
      <w:r w:rsidRPr="007B5C71">
        <w:rPr>
          <w:spacing w:val="59"/>
          <w:sz w:val="28"/>
          <w:szCs w:val="28"/>
          <w:lang w:val="uk-UA" w:eastAsia="en-US"/>
        </w:rPr>
        <w:t xml:space="preserve"> </w:t>
      </w:r>
      <w:r w:rsidRPr="007B5C71">
        <w:rPr>
          <w:sz w:val="28"/>
          <w:szCs w:val="28"/>
          <w:lang w:val="uk-UA" w:eastAsia="en-US"/>
        </w:rPr>
        <w:t>Файл-шаблон</w:t>
      </w:r>
      <w:r w:rsidRPr="007B5C71">
        <w:rPr>
          <w:spacing w:val="58"/>
          <w:sz w:val="28"/>
          <w:szCs w:val="28"/>
          <w:lang w:val="uk-UA" w:eastAsia="en-US"/>
        </w:rPr>
        <w:t xml:space="preserve"> </w:t>
      </w:r>
      <w:r w:rsidRPr="007B5C71">
        <w:rPr>
          <w:sz w:val="28"/>
          <w:szCs w:val="28"/>
          <w:lang w:val="uk-UA" w:eastAsia="en-US"/>
        </w:rPr>
        <w:t>має</w:t>
      </w:r>
      <w:r w:rsidRPr="007B5C71">
        <w:rPr>
          <w:spacing w:val="60"/>
          <w:sz w:val="28"/>
          <w:szCs w:val="28"/>
          <w:lang w:val="uk-UA" w:eastAsia="en-US"/>
        </w:rPr>
        <w:t xml:space="preserve"> </w:t>
      </w:r>
      <w:r w:rsidRPr="007B5C71">
        <w:rPr>
          <w:sz w:val="28"/>
          <w:szCs w:val="28"/>
          <w:lang w:val="uk-UA" w:eastAsia="en-US"/>
        </w:rPr>
        <w:t>розширення</w:t>
      </w:r>
    </w:p>
    <w:p w14:paraId="0F32C9CA" w14:textId="77777777" w:rsidR="00554D84" w:rsidRPr="007B5C71" w:rsidRDefault="00554D84" w:rsidP="007B5C71">
      <w:pPr>
        <w:widowControl w:val="0"/>
        <w:autoSpaceDE w:val="0"/>
        <w:autoSpaceDN w:val="0"/>
        <w:spacing w:line="360" w:lineRule="auto"/>
        <w:jc w:val="both"/>
        <w:rPr>
          <w:sz w:val="28"/>
          <w:szCs w:val="28"/>
          <w:lang w:val="uk-UA" w:eastAsia="en-US"/>
        </w:rPr>
      </w:pPr>
      <w:r w:rsidRPr="007B5C71">
        <w:rPr>
          <w:sz w:val="28"/>
          <w:szCs w:val="28"/>
          <w:lang w:val="uk-UA" w:eastAsia="en-US"/>
        </w:rPr>
        <w:t>.</w:t>
      </w:r>
      <w:proofErr w:type="spellStart"/>
      <w:r w:rsidRPr="007B5C71">
        <w:rPr>
          <w:i/>
          <w:sz w:val="28"/>
          <w:szCs w:val="28"/>
          <w:lang w:val="uk-UA" w:eastAsia="en-US"/>
        </w:rPr>
        <w:t>dwt</w:t>
      </w:r>
      <w:proofErr w:type="spellEnd"/>
      <w:r w:rsidRPr="007B5C71">
        <w:rPr>
          <w:sz w:val="28"/>
          <w:szCs w:val="28"/>
          <w:lang w:val="uk-UA" w:eastAsia="en-US"/>
        </w:rPr>
        <w:t>.</w:t>
      </w:r>
      <w:r w:rsidRPr="007B5C71">
        <w:rPr>
          <w:spacing w:val="1"/>
          <w:sz w:val="28"/>
          <w:szCs w:val="28"/>
          <w:lang w:val="uk-UA" w:eastAsia="en-US"/>
        </w:rPr>
        <w:t xml:space="preserve"> </w:t>
      </w:r>
      <w:r w:rsidRPr="007B5C71">
        <w:rPr>
          <w:sz w:val="28"/>
          <w:szCs w:val="28"/>
          <w:lang w:val="uk-UA" w:eastAsia="en-US"/>
        </w:rPr>
        <w:t>Для</w:t>
      </w:r>
      <w:r w:rsidRPr="007B5C71">
        <w:rPr>
          <w:spacing w:val="1"/>
          <w:sz w:val="28"/>
          <w:szCs w:val="28"/>
          <w:lang w:val="uk-UA" w:eastAsia="en-US"/>
        </w:rPr>
        <w:t xml:space="preserve"> </w:t>
      </w:r>
      <w:r w:rsidRPr="007B5C71">
        <w:rPr>
          <w:sz w:val="28"/>
          <w:szCs w:val="28"/>
          <w:lang w:val="uk-UA" w:eastAsia="en-US"/>
        </w:rPr>
        <w:t>обміну</w:t>
      </w:r>
      <w:r w:rsidRPr="007B5C71">
        <w:rPr>
          <w:spacing w:val="1"/>
          <w:sz w:val="28"/>
          <w:szCs w:val="28"/>
          <w:lang w:val="uk-UA" w:eastAsia="en-US"/>
        </w:rPr>
        <w:t xml:space="preserve"> </w:t>
      </w:r>
      <w:r w:rsidRPr="007B5C71">
        <w:rPr>
          <w:sz w:val="28"/>
          <w:szCs w:val="28"/>
          <w:lang w:val="uk-UA" w:eastAsia="en-US"/>
        </w:rPr>
        <w:t>з</w:t>
      </w:r>
      <w:r w:rsidRPr="007B5C71">
        <w:rPr>
          <w:spacing w:val="1"/>
          <w:sz w:val="28"/>
          <w:szCs w:val="28"/>
          <w:lang w:val="uk-UA" w:eastAsia="en-US"/>
        </w:rPr>
        <w:t xml:space="preserve"> </w:t>
      </w:r>
      <w:r w:rsidRPr="007B5C71">
        <w:rPr>
          <w:sz w:val="28"/>
          <w:szCs w:val="28"/>
          <w:lang w:val="uk-UA" w:eastAsia="en-US"/>
        </w:rPr>
        <w:t>іншими</w:t>
      </w:r>
      <w:r w:rsidRPr="007B5C71">
        <w:rPr>
          <w:spacing w:val="1"/>
          <w:sz w:val="28"/>
          <w:szCs w:val="28"/>
          <w:lang w:val="uk-UA" w:eastAsia="en-US"/>
        </w:rPr>
        <w:t xml:space="preserve"> </w:t>
      </w:r>
      <w:r w:rsidRPr="007B5C71">
        <w:rPr>
          <w:sz w:val="28"/>
          <w:szCs w:val="28"/>
          <w:lang w:val="uk-UA" w:eastAsia="en-US"/>
        </w:rPr>
        <w:t>графічними</w:t>
      </w:r>
      <w:r w:rsidRPr="007B5C71">
        <w:rPr>
          <w:spacing w:val="1"/>
          <w:sz w:val="28"/>
          <w:szCs w:val="28"/>
          <w:lang w:val="uk-UA" w:eastAsia="en-US"/>
        </w:rPr>
        <w:t xml:space="preserve"> </w:t>
      </w:r>
      <w:r w:rsidRPr="007B5C71">
        <w:rPr>
          <w:sz w:val="28"/>
          <w:szCs w:val="28"/>
          <w:lang w:val="uk-UA" w:eastAsia="en-US"/>
        </w:rPr>
        <w:t>редакторами</w:t>
      </w:r>
      <w:r w:rsidRPr="007B5C71">
        <w:rPr>
          <w:spacing w:val="1"/>
          <w:sz w:val="28"/>
          <w:szCs w:val="28"/>
          <w:lang w:val="uk-UA" w:eastAsia="en-US"/>
        </w:rPr>
        <w:t xml:space="preserve"> </w:t>
      </w:r>
      <w:r w:rsidRPr="007B5C71">
        <w:rPr>
          <w:sz w:val="28"/>
          <w:szCs w:val="28"/>
          <w:lang w:val="uk-UA" w:eastAsia="en-US"/>
        </w:rPr>
        <w:t>використовуються</w:t>
      </w:r>
      <w:r w:rsidRPr="007B5C71">
        <w:rPr>
          <w:spacing w:val="1"/>
          <w:sz w:val="28"/>
          <w:szCs w:val="28"/>
          <w:lang w:val="uk-UA" w:eastAsia="en-US"/>
        </w:rPr>
        <w:t xml:space="preserve"> </w:t>
      </w:r>
      <w:r w:rsidRPr="007B5C71">
        <w:rPr>
          <w:sz w:val="28"/>
          <w:szCs w:val="28"/>
          <w:lang w:val="uk-UA" w:eastAsia="en-US"/>
        </w:rPr>
        <w:t xml:space="preserve">універсальні текстові файли </w:t>
      </w:r>
      <w:proofErr w:type="spellStart"/>
      <w:r w:rsidRPr="007B5C71">
        <w:rPr>
          <w:sz w:val="28"/>
          <w:szCs w:val="28"/>
          <w:lang w:val="uk-UA" w:eastAsia="en-US"/>
        </w:rPr>
        <w:t>файли</w:t>
      </w:r>
      <w:proofErr w:type="spellEnd"/>
      <w:r w:rsidRPr="007B5C71">
        <w:rPr>
          <w:spacing w:val="-4"/>
          <w:sz w:val="28"/>
          <w:szCs w:val="28"/>
          <w:lang w:val="uk-UA" w:eastAsia="en-US"/>
        </w:rPr>
        <w:t xml:space="preserve"> </w:t>
      </w:r>
      <w:r w:rsidRPr="007B5C71">
        <w:rPr>
          <w:sz w:val="28"/>
          <w:szCs w:val="28"/>
          <w:lang w:val="uk-UA" w:eastAsia="en-US"/>
        </w:rPr>
        <w:t>у</w:t>
      </w:r>
      <w:r w:rsidRPr="007B5C71">
        <w:rPr>
          <w:spacing w:val="1"/>
          <w:sz w:val="28"/>
          <w:szCs w:val="28"/>
          <w:lang w:val="uk-UA" w:eastAsia="en-US"/>
        </w:rPr>
        <w:t xml:space="preserve"> </w:t>
      </w:r>
      <w:r w:rsidRPr="007B5C71">
        <w:rPr>
          <w:sz w:val="28"/>
          <w:szCs w:val="28"/>
          <w:lang w:val="uk-UA" w:eastAsia="en-US"/>
        </w:rPr>
        <w:t>форматі</w:t>
      </w:r>
      <w:r w:rsidRPr="007B5C71">
        <w:rPr>
          <w:spacing w:val="4"/>
          <w:sz w:val="28"/>
          <w:szCs w:val="28"/>
          <w:lang w:val="uk-UA" w:eastAsia="en-US"/>
        </w:rPr>
        <w:t xml:space="preserve"> </w:t>
      </w:r>
      <w:r w:rsidRPr="007B5C71">
        <w:rPr>
          <w:sz w:val="28"/>
          <w:szCs w:val="28"/>
          <w:lang w:val="uk-UA" w:eastAsia="en-US"/>
        </w:rPr>
        <w:t>.</w:t>
      </w:r>
      <w:proofErr w:type="spellStart"/>
      <w:r w:rsidRPr="007B5C71">
        <w:rPr>
          <w:i/>
          <w:sz w:val="28"/>
          <w:szCs w:val="28"/>
          <w:lang w:val="uk-UA" w:eastAsia="en-US"/>
        </w:rPr>
        <w:t>dxf</w:t>
      </w:r>
      <w:proofErr w:type="spellEnd"/>
      <w:r w:rsidRPr="007B5C71">
        <w:rPr>
          <w:sz w:val="28"/>
          <w:szCs w:val="28"/>
          <w:lang w:val="uk-UA" w:eastAsia="en-US"/>
        </w:rPr>
        <w:t>.</w:t>
      </w:r>
    </w:p>
    <w:p w14:paraId="2A73FFCF" w14:textId="77777777" w:rsidR="00554D84" w:rsidRPr="007B5C71" w:rsidRDefault="00554D84" w:rsidP="007B5C71">
      <w:pPr>
        <w:widowControl w:val="0"/>
        <w:numPr>
          <w:ilvl w:val="0"/>
          <w:numId w:val="15"/>
        </w:numPr>
        <w:tabs>
          <w:tab w:val="left" w:pos="1043"/>
        </w:tabs>
        <w:autoSpaceDE w:val="0"/>
        <w:autoSpaceDN w:val="0"/>
        <w:spacing w:line="360" w:lineRule="auto"/>
        <w:ind w:firstLine="709"/>
        <w:rPr>
          <w:sz w:val="28"/>
          <w:szCs w:val="22"/>
          <w:lang w:val="uk-UA" w:eastAsia="en-US"/>
        </w:rPr>
      </w:pPr>
      <w:r w:rsidRPr="007B5C71">
        <w:rPr>
          <w:sz w:val="28"/>
          <w:szCs w:val="22"/>
          <w:lang w:val="uk-UA" w:eastAsia="en-US"/>
        </w:rPr>
        <w:t>Основні</w:t>
      </w:r>
      <w:r w:rsidRPr="007B5C71">
        <w:rPr>
          <w:spacing w:val="-4"/>
          <w:sz w:val="28"/>
          <w:szCs w:val="22"/>
          <w:lang w:val="uk-UA" w:eastAsia="en-US"/>
        </w:rPr>
        <w:t xml:space="preserve"> </w:t>
      </w:r>
      <w:r w:rsidRPr="007B5C71">
        <w:rPr>
          <w:sz w:val="28"/>
          <w:szCs w:val="22"/>
          <w:lang w:val="uk-UA" w:eastAsia="en-US"/>
        </w:rPr>
        <w:t>особливості</w:t>
      </w:r>
      <w:r w:rsidRPr="007B5C71">
        <w:rPr>
          <w:spacing w:val="-5"/>
          <w:sz w:val="28"/>
          <w:szCs w:val="22"/>
          <w:lang w:val="uk-UA" w:eastAsia="en-US"/>
        </w:rPr>
        <w:t xml:space="preserve"> </w:t>
      </w:r>
      <w:r w:rsidRPr="007B5C71">
        <w:rPr>
          <w:sz w:val="28"/>
          <w:szCs w:val="22"/>
          <w:lang w:val="uk-UA" w:eastAsia="en-US"/>
        </w:rPr>
        <w:t>інтерфейсу AutoCAD:</w:t>
      </w:r>
    </w:p>
    <w:p w14:paraId="3F296F3B" w14:textId="77777777" w:rsidR="00554D84" w:rsidRPr="007B5C71" w:rsidRDefault="00554D84" w:rsidP="007B5C71">
      <w:pPr>
        <w:widowControl w:val="0"/>
        <w:numPr>
          <w:ilvl w:val="0"/>
          <w:numId w:val="13"/>
        </w:numPr>
        <w:tabs>
          <w:tab w:val="left" w:pos="452"/>
          <w:tab w:val="left" w:pos="453"/>
        </w:tabs>
        <w:autoSpaceDE w:val="0"/>
        <w:autoSpaceDN w:val="0"/>
        <w:spacing w:line="360" w:lineRule="auto"/>
        <w:ind w:left="0" w:firstLine="709"/>
        <w:jc w:val="both"/>
        <w:rPr>
          <w:sz w:val="28"/>
          <w:szCs w:val="22"/>
          <w:lang w:val="uk-UA" w:eastAsia="en-US"/>
        </w:rPr>
      </w:pPr>
      <w:proofErr w:type="spellStart"/>
      <w:r w:rsidRPr="007B5C71">
        <w:rPr>
          <w:sz w:val="28"/>
          <w:szCs w:val="22"/>
          <w:lang w:val="uk-UA" w:eastAsia="en-US"/>
        </w:rPr>
        <w:t>Багатозадачне</w:t>
      </w:r>
      <w:proofErr w:type="spellEnd"/>
      <w:r w:rsidRPr="007B5C71">
        <w:rPr>
          <w:spacing w:val="16"/>
          <w:sz w:val="28"/>
          <w:szCs w:val="22"/>
          <w:lang w:val="uk-UA" w:eastAsia="en-US"/>
        </w:rPr>
        <w:t xml:space="preserve"> </w:t>
      </w:r>
      <w:r w:rsidRPr="007B5C71">
        <w:rPr>
          <w:sz w:val="28"/>
          <w:szCs w:val="22"/>
          <w:lang w:val="uk-UA" w:eastAsia="en-US"/>
        </w:rPr>
        <w:t>середовище</w:t>
      </w:r>
      <w:r w:rsidRPr="007B5C71">
        <w:rPr>
          <w:spacing w:val="14"/>
          <w:sz w:val="28"/>
          <w:szCs w:val="22"/>
          <w:lang w:val="uk-UA" w:eastAsia="en-US"/>
        </w:rPr>
        <w:t xml:space="preserve"> </w:t>
      </w:r>
      <w:r w:rsidRPr="007B5C71">
        <w:rPr>
          <w:sz w:val="28"/>
          <w:szCs w:val="22"/>
          <w:lang w:val="uk-UA" w:eastAsia="en-US"/>
        </w:rPr>
        <w:t>проектування</w:t>
      </w:r>
      <w:r w:rsidRPr="007B5C71">
        <w:rPr>
          <w:spacing w:val="22"/>
          <w:sz w:val="28"/>
          <w:szCs w:val="22"/>
          <w:lang w:val="uk-UA" w:eastAsia="en-US"/>
        </w:rPr>
        <w:t xml:space="preserve"> </w:t>
      </w:r>
      <w:r w:rsidRPr="007B5C71">
        <w:rPr>
          <w:sz w:val="28"/>
          <w:szCs w:val="22"/>
          <w:lang w:val="uk-UA" w:eastAsia="en-US"/>
        </w:rPr>
        <w:t>-</w:t>
      </w:r>
      <w:r w:rsidRPr="007B5C71">
        <w:rPr>
          <w:spacing w:val="16"/>
          <w:sz w:val="28"/>
          <w:szCs w:val="22"/>
          <w:lang w:val="uk-UA" w:eastAsia="en-US"/>
        </w:rPr>
        <w:t xml:space="preserve"> </w:t>
      </w:r>
      <w:r w:rsidRPr="007B5C71">
        <w:rPr>
          <w:sz w:val="28"/>
          <w:szCs w:val="22"/>
          <w:lang w:val="uk-UA" w:eastAsia="en-US"/>
        </w:rPr>
        <w:t>можлива</w:t>
      </w:r>
      <w:r w:rsidRPr="007B5C71">
        <w:rPr>
          <w:spacing w:val="14"/>
          <w:sz w:val="28"/>
          <w:szCs w:val="22"/>
          <w:lang w:val="uk-UA" w:eastAsia="en-US"/>
        </w:rPr>
        <w:t xml:space="preserve"> </w:t>
      </w:r>
      <w:r w:rsidRPr="007B5C71">
        <w:rPr>
          <w:sz w:val="28"/>
          <w:szCs w:val="22"/>
          <w:lang w:val="uk-UA" w:eastAsia="en-US"/>
        </w:rPr>
        <w:t>обробка</w:t>
      </w:r>
      <w:r w:rsidRPr="007B5C71">
        <w:rPr>
          <w:spacing w:val="16"/>
          <w:sz w:val="28"/>
          <w:szCs w:val="22"/>
          <w:lang w:val="uk-UA" w:eastAsia="en-US"/>
        </w:rPr>
        <w:t xml:space="preserve"> </w:t>
      </w:r>
      <w:r w:rsidRPr="007B5C71">
        <w:rPr>
          <w:sz w:val="28"/>
          <w:szCs w:val="22"/>
          <w:lang w:val="uk-UA" w:eastAsia="en-US"/>
        </w:rPr>
        <w:t>декількох</w:t>
      </w:r>
      <w:r w:rsidRPr="007B5C71">
        <w:rPr>
          <w:spacing w:val="-67"/>
          <w:sz w:val="28"/>
          <w:szCs w:val="22"/>
          <w:lang w:val="uk-UA" w:eastAsia="en-US"/>
        </w:rPr>
        <w:t xml:space="preserve"> </w:t>
      </w:r>
      <w:r w:rsidRPr="007B5C71">
        <w:rPr>
          <w:sz w:val="28"/>
          <w:szCs w:val="22"/>
          <w:lang w:val="uk-UA" w:eastAsia="en-US"/>
        </w:rPr>
        <w:t>проектів</w:t>
      </w:r>
      <w:r w:rsidRPr="007B5C71">
        <w:rPr>
          <w:spacing w:val="-3"/>
          <w:sz w:val="28"/>
          <w:szCs w:val="22"/>
          <w:lang w:val="uk-UA" w:eastAsia="en-US"/>
        </w:rPr>
        <w:t xml:space="preserve"> </w:t>
      </w:r>
      <w:r w:rsidRPr="007B5C71">
        <w:rPr>
          <w:sz w:val="28"/>
          <w:szCs w:val="22"/>
          <w:lang w:val="uk-UA" w:eastAsia="en-US"/>
        </w:rPr>
        <w:t>в</w:t>
      </w:r>
      <w:r w:rsidRPr="007B5C71">
        <w:rPr>
          <w:spacing w:val="-2"/>
          <w:sz w:val="28"/>
          <w:szCs w:val="22"/>
          <w:lang w:val="uk-UA" w:eastAsia="en-US"/>
        </w:rPr>
        <w:t xml:space="preserve"> </w:t>
      </w:r>
      <w:r w:rsidRPr="007B5C71">
        <w:rPr>
          <w:sz w:val="28"/>
          <w:szCs w:val="22"/>
          <w:lang w:val="uk-UA" w:eastAsia="en-US"/>
        </w:rPr>
        <w:t>одному</w:t>
      </w:r>
      <w:r w:rsidRPr="007B5C71">
        <w:rPr>
          <w:spacing w:val="1"/>
          <w:sz w:val="28"/>
          <w:szCs w:val="22"/>
          <w:lang w:val="uk-UA" w:eastAsia="en-US"/>
        </w:rPr>
        <w:t xml:space="preserve"> </w:t>
      </w:r>
      <w:r w:rsidRPr="007B5C71">
        <w:rPr>
          <w:sz w:val="28"/>
          <w:szCs w:val="22"/>
          <w:lang w:val="uk-UA" w:eastAsia="en-US"/>
        </w:rPr>
        <w:t>сеансі.</w:t>
      </w:r>
    </w:p>
    <w:p w14:paraId="339D0BC4" w14:textId="77777777" w:rsidR="00554D84" w:rsidRPr="007B5C71" w:rsidRDefault="00554D84" w:rsidP="007B5C71">
      <w:pPr>
        <w:widowControl w:val="0"/>
        <w:numPr>
          <w:ilvl w:val="0"/>
          <w:numId w:val="13"/>
        </w:numPr>
        <w:tabs>
          <w:tab w:val="left" w:pos="452"/>
          <w:tab w:val="left" w:pos="453"/>
        </w:tabs>
        <w:autoSpaceDE w:val="0"/>
        <w:autoSpaceDN w:val="0"/>
        <w:spacing w:line="360" w:lineRule="auto"/>
        <w:ind w:left="0" w:firstLine="709"/>
        <w:jc w:val="both"/>
        <w:rPr>
          <w:sz w:val="28"/>
          <w:szCs w:val="22"/>
          <w:lang w:val="uk-UA" w:eastAsia="en-US"/>
        </w:rPr>
      </w:pPr>
      <w:r w:rsidRPr="007B5C71">
        <w:rPr>
          <w:sz w:val="28"/>
          <w:szCs w:val="22"/>
          <w:lang w:val="uk-UA" w:eastAsia="en-US"/>
        </w:rPr>
        <w:t>Центр</w:t>
      </w:r>
      <w:r w:rsidRPr="007B5C71">
        <w:rPr>
          <w:spacing w:val="19"/>
          <w:sz w:val="28"/>
          <w:szCs w:val="22"/>
          <w:lang w:val="uk-UA" w:eastAsia="en-US"/>
        </w:rPr>
        <w:t xml:space="preserve"> </w:t>
      </w:r>
      <w:r w:rsidRPr="007B5C71">
        <w:rPr>
          <w:sz w:val="28"/>
          <w:szCs w:val="22"/>
          <w:lang w:val="uk-UA" w:eastAsia="en-US"/>
        </w:rPr>
        <w:t>управління</w:t>
      </w:r>
      <w:r w:rsidRPr="007B5C71">
        <w:rPr>
          <w:spacing w:val="25"/>
          <w:sz w:val="28"/>
          <w:szCs w:val="22"/>
          <w:lang w:val="uk-UA" w:eastAsia="en-US"/>
        </w:rPr>
        <w:t xml:space="preserve"> </w:t>
      </w:r>
      <w:proofErr w:type="spellStart"/>
      <w:r w:rsidRPr="007B5C71">
        <w:rPr>
          <w:sz w:val="28"/>
          <w:szCs w:val="22"/>
          <w:lang w:val="uk-UA" w:eastAsia="en-US"/>
        </w:rPr>
        <w:t>AutoCAD</w:t>
      </w:r>
      <w:proofErr w:type="spellEnd"/>
      <w:r w:rsidRPr="007B5C71">
        <w:rPr>
          <w:spacing w:val="24"/>
          <w:sz w:val="28"/>
          <w:szCs w:val="22"/>
          <w:lang w:val="uk-UA" w:eastAsia="en-US"/>
        </w:rPr>
        <w:t xml:space="preserve"> </w:t>
      </w:r>
      <w:r w:rsidRPr="007B5C71">
        <w:rPr>
          <w:sz w:val="28"/>
          <w:szCs w:val="22"/>
          <w:lang w:val="uk-UA" w:eastAsia="en-US"/>
        </w:rPr>
        <w:t>(</w:t>
      </w:r>
      <w:proofErr w:type="spellStart"/>
      <w:r w:rsidRPr="007B5C71">
        <w:rPr>
          <w:sz w:val="28"/>
          <w:szCs w:val="22"/>
          <w:lang w:val="uk-UA" w:eastAsia="en-US"/>
        </w:rPr>
        <w:t>AutoCAD</w:t>
      </w:r>
      <w:proofErr w:type="spellEnd"/>
      <w:r w:rsidRPr="007B5C71">
        <w:rPr>
          <w:spacing w:val="24"/>
          <w:sz w:val="28"/>
          <w:szCs w:val="22"/>
          <w:lang w:val="uk-UA" w:eastAsia="en-US"/>
        </w:rPr>
        <w:t xml:space="preserve"> </w:t>
      </w:r>
      <w:proofErr w:type="spellStart"/>
      <w:r w:rsidRPr="007B5C71">
        <w:rPr>
          <w:sz w:val="28"/>
          <w:szCs w:val="22"/>
          <w:lang w:val="uk-UA" w:eastAsia="en-US"/>
        </w:rPr>
        <w:t>DesignCenter</w:t>
      </w:r>
      <w:proofErr w:type="spellEnd"/>
      <w:r w:rsidRPr="007B5C71">
        <w:rPr>
          <w:sz w:val="28"/>
          <w:szCs w:val="22"/>
          <w:lang w:val="uk-UA" w:eastAsia="en-US"/>
        </w:rPr>
        <w:t>)</w:t>
      </w:r>
      <w:r w:rsidRPr="007B5C71">
        <w:rPr>
          <w:spacing w:val="23"/>
          <w:sz w:val="28"/>
          <w:szCs w:val="22"/>
          <w:lang w:val="uk-UA" w:eastAsia="en-US"/>
        </w:rPr>
        <w:t xml:space="preserve"> </w:t>
      </w:r>
      <w:r w:rsidRPr="007B5C71">
        <w:rPr>
          <w:sz w:val="28"/>
          <w:szCs w:val="22"/>
          <w:lang w:val="uk-UA" w:eastAsia="en-US"/>
        </w:rPr>
        <w:t>-</w:t>
      </w:r>
      <w:r w:rsidRPr="007B5C71">
        <w:rPr>
          <w:spacing w:val="22"/>
          <w:sz w:val="28"/>
          <w:szCs w:val="22"/>
          <w:lang w:val="uk-UA" w:eastAsia="en-US"/>
        </w:rPr>
        <w:t xml:space="preserve"> </w:t>
      </w:r>
      <w:r w:rsidRPr="007B5C71">
        <w:rPr>
          <w:sz w:val="28"/>
          <w:szCs w:val="22"/>
          <w:lang w:val="uk-UA" w:eastAsia="en-US"/>
        </w:rPr>
        <w:t>перегляд</w:t>
      </w:r>
      <w:r w:rsidRPr="007B5C71">
        <w:rPr>
          <w:spacing w:val="22"/>
          <w:sz w:val="28"/>
          <w:szCs w:val="22"/>
          <w:lang w:val="uk-UA" w:eastAsia="en-US"/>
        </w:rPr>
        <w:t xml:space="preserve"> </w:t>
      </w:r>
      <w:r w:rsidRPr="007B5C71">
        <w:rPr>
          <w:sz w:val="28"/>
          <w:szCs w:val="22"/>
          <w:lang w:val="uk-UA" w:eastAsia="en-US"/>
        </w:rPr>
        <w:t>і</w:t>
      </w:r>
      <w:r w:rsidRPr="007B5C71">
        <w:rPr>
          <w:spacing w:val="22"/>
          <w:sz w:val="28"/>
          <w:szCs w:val="22"/>
          <w:lang w:val="uk-UA" w:eastAsia="en-US"/>
        </w:rPr>
        <w:t xml:space="preserve"> </w:t>
      </w:r>
      <w:r w:rsidRPr="007B5C71">
        <w:rPr>
          <w:sz w:val="28"/>
          <w:szCs w:val="22"/>
          <w:lang w:val="uk-UA" w:eastAsia="en-US"/>
        </w:rPr>
        <w:t>вставка</w:t>
      </w:r>
      <w:r w:rsidRPr="007B5C71">
        <w:rPr>
          <w:spacing w:val="-67"/>
          <w:sz w:val="28"/>
          <w:szCs w:val="22"/>
          <w:lang w:val="uk-UA" w:eastAsia="en-US"/>
        </w:rPr>
        <w:t xml:space="preserve"> </w:t>
      </w:r>
      <w:r w:rsidRPr="007B5C71">
        <w:rPr>
          <w:sz w:val="28"/>
          <w:szCs w:val="22"/>
          <w:lang w:val="uk-UA" w:eastAsia="en-US"/>
        </w:rPr>
        <w:t>компонентів</w:t>
      </w:r>
      <w:r w:rsidRPr="007B5C71">
        <w:rPr>
          <w:spacing w:val="-1"/>
          <w:sz w:val="28"/>
          <w:szCs w:val="22"/>
          <w:lang w:val="uk-UA" w:eastAsia="en-US"/>
        </w:rPr>
        <w:t xml:space="preserve"> </w:t>
      </w:r>
      <w:r w:rsidRPr="007B5C71">
        <w:rPr>
          <w:sz w:val="28"/>
          <w:szCs w:val="22"/>
          <w:lang w:val="uk-UA" w:eastAsia="en-US"/>
        </w:rPr>
        <w:t>з</w:t>
      </w:r>
      <w:r w:rsidRPr="007B5C71">
        <w:rPr>
          <w:spacing w:val="-3"/>
          <w:sz w:val="28"/>
          <w:szCs w:val="22"/>
          <w:lang w:val="uk-UA" w:eastAsia="en-US"/>
        </w:rPr>
        <w:t xml:space="preserve"> </w:t>
      </w:r>
      <w:r w:rsidRPr="007B5C71">
        <w:rPr>
          <w:sz w:val="28"/>
          <w:szCs w:val="22"/>
          <w:lang w:val="uk-UA" w:eastAsia="en-US"/>
        </w:rPr>
        <w:t>будь-яких проектів</w:t>
      </w:r>
      <w:r w:rsidRPr="007B5C71">
        <w:rPr>
          <w:spacing w:val="-3"/>
          <w:sz w:val="28"/>
          <w:szCs w:val="22"/>
          <w:lang w:val="uk-UA" w:eastAsia="en-US"/>
        </w:rPr>
        <w:t xml:space="preserve"> </w:t>
      </w:r>
      <w:r w:rsidRPr="007B5C71">
        <w:rPr>
          <w:sz w:val="28"/>
          <w:szCs w:val="22"/>
          <w:lang w:val="uk-UA" w:eastAsia="en-US"/>
        </w:rPr>
        <w:t>в</w:t>
      </w:r>
      <w:r w:rsidRPr="007B5C71">
        <w:rPr>
          <w:spacing w:val="-3"/>
          <w:sz w:val="28"/>
          <w:szCs w:val="22"/>
          <w:lang w:val="uk-UA" w:eastAsia="en-US"/>
        </w:rPr>
        <w:t xml:space="preserve"> </w:t>
      </w:r>
      <w:r w:rsidRPr="007B5C71">
        <w:rPr>
          <w:sz w:val="28"/>
          <w:szCs w:val="22"/>
          <w:lang w:val="uk-UA" w:eastAsia="en-US"/>
        </w:rPr>
        <w:t>поточний проект</w:t>
      </w:r>
      <w:r w:rsidRPr="007B5C71">
        <w:rPr>
          <w:spacing w:val="1"/>
          <w:sz w:val="28"/>
          <w:szCs w:val="22"/>
          <w:lang w:val="uk-UA" w:eastAsia="en-US"/>
        </w:rPr>
        <w:t xml:space="preserve"> </w:t>
      </w:r>
      <w:r w:rsidRPr="007B5C71">
        <w:rPr>
          <w:sz w:val="28"/>
          <w:szCs w:val="22"/>
          <w:lang w:val="uk-UA" w:eastAsia="en-US"/>
        </w:rPr>
        <w:t>AutoCAD.</w:t>
      </w:r>
    </w:p>
    <w:p w14:paraId="2AD9362C" w14:textId="77777777" w:rsidR="00554D84" w:rsidRPr="007B5C71" w:rsidRDefault="00554D84" w:rsidP="007B5C71">
      <w:pPr>
        <w:widowControl w:val="0"/>
        <w:numPr>
          <w:ilvl w:val="0"/>
          <w:numId w:val="13"/>
        </w:numPr>
        <w:tabs>
          <w:tab w:val="left" w:pos="452"/>
          <w:tab w:val="left" w:pos="453"/>
        </w:tabs>
        <w:autoSpaceDE w:val="0"/>
        <w:autoSpaceDN w:val="0"/>
        <w:spacing w:line="360" w:lineRule="auto"/>
        <w:ind w:left="0" w:firstLine="709"/>
        <w:jc w:val="both"/>
        <w:rPr>
          <w:sz w:val="28"/>
          <w:szCs w:val="22"/>
          <w:lang w:val="uk-UA" w:eastAsia="en-US"/>
        </w:rPr>
      </w:pPr>
      <w:r w:rsidRPr="007B5C71">
        <w:rPr>
          <w:sz w:val="28"/>
          <w:szCs w:val="22"/>
          <w:lang w:val="uk-UA" w:eastAsia="en-US"/>
        </w:rPr>
        <w:t>Швидке</w:t>
      </w:r>
      <w:r w:rsidRPr="007B5C71">
        <w:rPr>
          <w:spacing w:val="-4"/>
          <w:sz w:val="28"/>
          <w:szCs w:val="22"/>
          <w:lang w:val="uk-UA" w:eastAsia="en-US"/>
        </w:rPr>
        <w:t xml:space="preserve"> </w:t>
      </w:r>
      <w:r w:rsidRPr="007B5C71">
        <w:rPr>
          <w:sz w:val="28"/>
          <w:szCs w:val="22"/>
          <w:lang w:val="uk-UA" w:eastAsia="en-US"/>
        </w:rPr>
        <w:t>автоматичне</w:t>
      </w:r>
      <w:r w:rsidRPr="007B5C71">
        <w:rPr>
          <w:spacing w:val="-4"/>
          <w:sz w:val="28"/>
          <w:szCs w:val="22"/>
          <w:lang w:val="uk-UA" w:eastAsia="en-US"/>
        </w:rPr>
        <w:t xml:space="preserve"> </w:t>
      </w:r>
      <w:r w:rsidRPr="007B5C71">
        <w:rPr>
          <w:sz w:val="28"/>
          <w:szCs w:val="22"/>
          <w:lang w:val="uk-UA" w:eastAsia="en-US"/>
        </w:rPr>
        <w:t>нанесення</w:t>
      </w:r>
      <w:r w:rsidRPr="007B5C71">
        <w:rPr>
          <w:spacing w:val="-7"/>
          <w:sz w:val="28"/>
          <w:szCs w:val="22"/>
          <w:lang w:val="uk-UA" w:eastAsia="en-US"/>
        </w:rPr>
        <w:t xml:space="preserve"> </w:t>
      </w:r>
      <w:r w:rsidRPr="007B5C71">
        <w:rPr>
          <w:sz w:val="28"/>
          <w:szCs w:val="22"/>
          <w:lang w:val="uk-UA" w:eastAsia="en-US"/>
        </w:rPr>
        <w:t>розмірів</w:t>
      </w:r>
      <w:r w:rsidRPr="007B5C71">
        <w:rPr>
          <w:spacing w:val="-5"/>
          <w:sz w:val="28"/>
          <w:szCs w:val="22"/>
          <w:lang w:val="uk-UA" w:eastAsia="en-US"/>
        </w:rPr>
        <w:t xml:space="preserve"> </w:t>
      </w:r>
      <w:r w:rsidRPr="007B5C71">
        <w:rPr>
          <w:sz w:val="28"/>
          <w:szCs w:val="22"/>
          <w:lang w:val="uk-UA" w:eastAsia="en-US"/>
        </w:rPr>
        <w:t>для</w:t>
      </w:r>
      <w:r w:rsidRPr="007B5C71">
        <w:rPr>
          <w:spacing w:val="-4"/>
          <w:sz w:val="28"/>
          <w:szCs w:val="22"/>
          <w:lang w:val="uk-UA" w:eastAsia="en-US"/>
        </w:rPr>
        <w:t xml:space="preserve"> </w:t>
      </w:r>
      <w:r w:rsidRPr="007B5C71">
        <w:rPr>
          <w:sz w:val="28"/>
          <w:szCs w:val="22"/>
          <w:lang w:val="uk-UA" w:eastAsia="en-US"/>
        </w:rPr>
        <w:t>вибраного</w:t>
      </w:r>
      <w:r w:rsidRPr="007B5C71">
        <w:rPr>
          <w:spacing w:val="-6"/>
          <w:sz w:val="28"/>
          <w:szCs w:val="22"/>
          <w:lang w:val="uk-UA" w:eastAsia="en-US"/>
        </w:rPr>
        <w:t xml:space="preserve"> </w:t>
      </w:r>
      <w:r w:rsidRPr="007B5C71">
        <w:rPr>
          <w:sz w:val="28"/>
          <w:szCs w:val="22"/>
          <w:lang w:val="uk-UA" w:eastAsia="en-US"/>
        </w:rPr>
        <w:t>об’єкту.</w:t>
      </w:r>
    </w:p>
    <w:p w14:paraId="69FFF2E6" w14:textId="77777777" w:rsidR="00554D84" w:rsidRPr="007B5C71" w:rsidRDefault="00554D84" w:rsidP="007B5C71">
      <w:pPr>
        <w:widowControl w:val="0"/>
        <w:numPr>
          <w:ilvl w:val="0"/>
          <w:numId w:val="13"/>
        </w:numPr>
        <w:tabs>
          <w:tab w:val="left" w:pos="453"/>
        </w:tabs>
        <w:autoSpaceDE w:val="0"/>
        <w:autoSpaceDN w:val="0"/>
        <w:spacing w:line="360" w:lineRule="auto"/>
        <w:ind w:left="0" w:firstLine="709"/>
        <w:jc w:val="both"/>
        <w:rPr>
          <w:sz w:val="28"/>
          <w:szCs w:val="22"/>
          <w:lang w:val="uk-UA" w:eastAsia="en-US"/>
        </w:rPr>
      </w:pPr>
      <w:r w:rsidRPr="007B5C71">
        <w:rPr>
          <w:sz w:val="28"/>
          <w:szCs w:val="22"/>
          <w:lang w:val="uk-UA" w:eastAsia="en-US"/>
        </w:rPr>
        <w:t>Асоціативність розмірів і штриховок - услід за зміною геометрії об’єкту</w:t>
      </w:r>
      <w:r w:rsidRPr="007B5C71">
        <w:rPr>
          <w:spacing w:val="1"/>
          <w:sz w:val="28"/>
          <w:szCs w:val="22"/>
          <w:lang w:val="uk-UA" w:eastAsia="en-US"/>
        </w:rPr>
        <w:t xml:space="preserve"> </w:t>
      </w:r>
      <w:r w:rsidRPr="007B5C71">
        <w:rPr>
          <w:sz w:val="28"/>
          <w:szCs w:val="22"/>
          <w:lang w:val="uk-UA" w:eastAsia="en-US"/>
        </w:rPr>
        <w:t>після його редагування автоматично змінюються і його розміри. Виноски</w:t>
      </w:r>
      <w:r w:rsidRPr="007B5C71">
        <w:rPr>
          <w:spacing w:val="1"/>
          <w:sz w:val="28"/>
          <w:szCs w:val="22"/>
          <w:lang w:val="uk-UA" w:eastAsia="en-US"/>
        </w:rPr>
        <w:t xml:space="preserve"> </w:t>
      </w:r>
      <w:r w:rsidRPr="007B5C71">
        <w:rPr>
          <w:sz w:val="28"/>
          <w:szCs w:val="22"/>
          <w:lang w:val="uk-UA" w:eastAsia="en-US"/>
        </w:rPr>
        <w:t>також</w:t>
      </w:r>
      <w:r w:rsidRPr="007B5C71">
        <w:rPr>
          <w:spacing w:val="-1"/>
          <w:sz w:val="28"/>
          <w:szCs w:val="22"/>
          <w:lang w:val="uk-UA" w:eastAsia="en-US"/>
        </w:rPr>
        <w:t xml:space="preserve"> </w:t>
      </w:r>
      <w:r w:rsidRPr="007B5C71">
        <w:rPr>
          <w:sz w:val="28"/>
          <w:szCs w:val="22"/>
          <w:lang w:val="uk-UA" w:eastAsia="en-US"/>
        </w:rPr>
        <w:t>асоціативні.</w:t>
      </w:r>
    </w:p>
    <w:p w14:paraId="1B16553F" w14:textId="77777777" w:rsidR="00554D84" w:rsidRPr="007B5C71" w:rsidRDefault="00554D84" w:rsidP="007B5C71">
      <w:pPr>
        <w:widowControl w:val="0"/>
        <w:numPr>
          <w:ilvl w:val="0"/>
          <w:numId w:val="13"/>
        </w:numPr>
        <w:tabs>
          <w:tab w:val="left" w:pos="453"/>
        </w:tabs>
        <w:autoSpaceDE w:val="0"/>
        <w:autoSpaceDN w:val="0"/>
        <w:spacing w:line="360" w:lineRule="auto"/>
        <w:ind w:left="0" w:firstLine="709"/>
        <w:jc w:val="both"/>
        <w:rPr>
          <w:sz w:val="28"/>
          <w:szCs w:val="22"/>
          <w:lang w:val="uk-UA" w:eastAsia="en-US"/>
        </w:rPr>
      </w:pPr>
      <w:r w:rsidRPr="007B5C71">
        <w:rPr>
          <w:sz w:val="28"/>
          <w:szCs w:val="22"/>
          <w:lang w:val="uk-UA" w:eastAsia="en-US"/>
        </w:rPr>
        <w:t>Прив’язка/</w:t>
      </w:r>
      <w:proofErr w:type="spellStart"/>
      <w:r w:rsidRPr="007B5C71">
        <w:rPr>
          <w:sz w:val="28"/>
          <w:szCs w:val="22"/>
          <w:lang w:val="uk-UA" w:eastAsia="en-US"/>
        </w:rPr>
        <w:t>автовідстежування</w:t>
      </w:r>
      <w:proofErr w:type="spellEnd"/>
      <w:r w:rsidRPr="007B5C71">
        <w:rPr>
          <w:spacing w:val="1"/>
          <w:sz w:val="28"/>
          <w:szCs w:val="22"/>
          <w:lang w:val="uk-UA" w:eastAsia="en-US"/>
        </w:rPr>
        <w:t xml:space="preserve"> </w:t>
      </w:r>
      <w:r w:rsidRPr="007B5C71">
        <w:rPr>
          <w:sz w:val="28"/>
          <w:szCs w:val="22"/>
          <w:lang w:val="uk-UA" w:eastAsia="en-US"/>
        </w:rPr>
        <w:t>-</w:t>
      </w:r>
      <w:r w:rsidRPr="007B5C71">
        <w:rPr>
          <w:spacing w:val="1"/>
          <w:sz w:val="28"/>
          <w:szCs w:val="22"/>
          <w:lang w:val="uk-UA" w:eastAsia="en-US"/>
        </w:rPr>
        <w:t xml:space="preserve"> </w:t>
      </w:r>
      <w:r w:rsidRPr="007B5C71">
        <w:rPr>
          <w:sz w:val="28"/>
          <w:szCs w:val="22"/>
          <w:lang w:val="uk-UA" w:eastAsia="en-US"/>
        </w:rPr>
        <w:t>проектування</w:t>
      </w:r>
      <w:r w:rsidRPr="007B5C71">
        <w:rPr>
          <w:spacing w:val="1"/>
          <w:sz w:val="28"/>
          <w:szCs w:val="22"/>
          <w:lang w:val="uk-UA" w:eastAsia="en-US"/>
        </w:rPr>
        <w:t xml:space="preserve"> </w:t>
      </w:r>
      <w:r w:rsidRPr="007B5C71">
        <w:rPr>
          <w:sz w:val="28"/>
          <w:szCs w:val="22"/>
          <w:lang w:val="uk-UA" w:eastAsia="en-US"/>
        </w:rPr>
        <w:t>і</w:t>
      </w:r>
      <w:r w:rsidRPr="007B5C71">
        <w:rPr>
          <w:spacing w:val="1"/>
          <w:sz w:val="28"/>
          <w:szCs w:val="22"/>
          <w:lang w:val="uk-UA" w:eastAsia="en-US"/>
        </w:rPr>
        <w:t xml:space="preserve"> </w:t>
      </w:r>
      <w:r w:rsidRPr="007B5C71">
        <w:rPr>
          <w:sz w:val="28"/>
          <w:szCs w:val="22"/>
          <w:lang w:val="uk-UA" w:eastAsia="en-US"/>
        </w:rPr>
        <w:t>редагування</w:t>
      </w:r>
      <w:r w:rsidRPr="007B5C71">
        <w:rPr>
          <w:spacing w:val="1"/>
          <w:sz w:val="28"/>
          <w:szCs w:val="22"/>
          <w:lang w:val="uk-UA" w:eastAsia="en-US"/>
        </w:rPr>
        <w:t xml:space="preserve"> </w:t>
      </w:r>
      <w:r w:rsidRPr="007B5C71">
        <w:rPr>
          <w:sz w:val="28"/>
          <w:szCs w:val="22"/>
          <w:lang w:val="uk-UA" w:eastAsia="en-US"/>
        </w:rPr>
        <w:t>без</w:t>
      </w:r>
      <w:r w:rsidRPr="007B5C71">
        <w:rPr>
          <w:spacing w:val="-67"/>
          <w:sz w:val="28"/>
          <w:szCs w:val="22"/>
          <w:lang w:val="uk-UA" w:eastAsia="en-US"/>
        </w:rPr>
        <w:t xml:space="preserve"> </w:t>
      </w:r>
      <w:r w:rsidRPr="007B5C71">
        <w:rPr>
          <w:sz w:val="28"/>
          <w:szCs w:val="22"/>
          <w:lang w:val="uk-UA" w:eastAsia="en-US"/>
        </w:rPr>
        <w:t>необхідності виконувати</w:t>
      </w:r>
      <w:r w:rsidRPr="007B5C71">
        <w:rPr>
          <w:spacing w:val="-1"/>
          <w:sz w:val="28"/>
          <w:szCs w:val="22"/>
          <w:lang w:val="uk-UA" w:eastAsia="en-US"/>
        </w:rPr>
        <w:t xml:space="preserve"> </w:t>
      </w:r>
      <w:r w:rsidRPr="007B5C71">
        <w:rPr>
          <w:sz w:val="28"/>
          <w:szCs w:val="22"/>
          <w:lang w:val="uk-UA" w:eastAsia="en-US"/>
        </w:rPr>
        <w:t>допоміжні геометричні побудови.</w:t>
      </w:r>
    </w:p>
    <w:p w14:paraId="42D116BF" w14:textId="77777777" w:rsidR="00554D84" w:rsidRPr="007B5C71" w:rsidRDefault="00554D84" w:rsidP="007B5C71">
      <w:pPr>
        <w:widowControl w:val="0"/>
        <w:numPr>
          <w:ilvl w:val="0"/>
          <w:numId w:val="13"/>
        </w:numPr>
        <w:tabs>
          <w:tab w:val="left" w:pos="453"/>
        </w:tabs>
        <w:autoSpaceDE w:val="0"/>
        <w:autoSpaceDN w:val="0"/>
        <w:spacing w:line="360" w:lineRule="auto"/>
        <w:ind w:left="0" w:firstLine="709"/>
        <w:jc w:val="both"/>
        <w:rPr>
          <w:sz w:val="28"/>
          <w:szCs w:val="22"/>
          <w:lang w:val="uk-UA" w:eastAsia="en-US"/>
        </w:rPr>
      </w:pPr>
      <w:r w:rsidRPr="007B5C71">
        <w:rPr>
          <w:sz w:val="28"/>
          <w:szCs w:val="22"/>
          <w:lang w:val="uk-UA" w:eastAsia="en-US"/>
        </w:rPr>
        <w:t xml:space="preserve">Часткове </w:t>
      </w:r>
      <w:proofErr w:type="spellStart"/>
      <w:r w:rsidRPr="007B5C71">
        <w:rPr>
          <w:sz w:val="28"/>
          <w:szCs w:val="22"/>
          <w:lang w:val="uk-UA" w:eastAsia="en-US"/>
        </w:rPr>
        <w:t>підвантаження</w:t>
      </w:r>
      <w:proofErr w:type="spellEnd"/>
      <w:r w:rsidRPr="007B5C71">
        <w:rPr>
          <w:sz w:val="28"/>
          <w:szCs w:val="22"/>
          <w:lang w:val="uk-UA" w:eastAsia="en-US"/>
        </w:rPr>
        <w:t xml:space="preserve"> файлів - динамічне завантаження окремих частин</w:t>
      </w:r>
      <w:r w:rsidRPr="007B5C71">
        <w:rPr>
          <w:spacing w:val="1"/>
          <w:sz w:val="28"/>
          <w:szCs w:val="22"/>
          <w:lang w:val="uk-UA" w:eastAsia="en-US"/>
        </w:rPr>
        <w:t xml:space="preserve"> </w:t>
      </w:r>
      <w:r w:rsidRPr="007B5C71">
        <w:rPr>
          <w:sz w:val="28"/>
          <w:szCs w:val="22"/>
          <w:lang w:val="uk-UA" w:eastAsia="en-US"/>
        </w:rPr>
        <w:t>проекту</w:t>
      </w:r>
      <w:r w:rsidRPr="007B5C71">
        <w:rPr>
          <w:spacing w:val="-4"/>
          <w:sz w:val="28"/>
          <w:szCs w:val="22"/>
          <w:lang w:val="uk-UA" w:eastAsia="en-US"/>
        </w:rPr>
        <w:t xml:space="preserve"> </w:t>
      </w:r>
      <w:r w:rsidRPr="007B5C71">
        <w:rPr>
          <w:sz w:val="28"/>
          <w:szCs w:val="22"/>
          <w:lang w:val="uk-UA" w:eastAsia="en-US"/>
        </w:rPr>
        <w:t>і</w:t>
      </w:r>
      <w:r w:rsidRPr="007B5C71">
        <w:rPr>
          <w:spacing w:val="1"/>
          <w:sz w:val="28"/>
          <w:szCs w:val="22"/>
          <w:lang w:val="uk-UA" w:eastAsia="en-US"/>
        </w:rPr>
        <w:t xml:space="preserve"> </w:t>
      </w:r>
      <w:r w:rsidRPr="007B5C71">
        <w:rPr>
          <w:sz w:val="28"/>
          <w:szCs w:val="22"/>
          <w:lang w:val="uk-UA" w:eastAsia="en-US"/>
        </w:rPr>
        <w:t>зовнішніх</w:t>
      </w:r>
      <w:r w:rsidRPr="007B5C71">
        <w:rPr>
          <w:spacing w:val="-3"/>
          <w:sz w:val="28"/>
          <w:szCs w:val="22"/>
          <w:lang w:val="uk-UA" w:eastAsia="en-US"/>
        </w:rPr>
        <w:t xml:space="preserve"> </w:t>
      </w:r>
      <w:r w:rsidRPr="007B5C71">
        <w:rPr>
          <w:sz w:val="28"/>
          <w:szCs w:val="22"/>
          <w:lang w:val="uk-UA" w:eastAsia="en-US"/>
        </w:rPr>
        <w:t>посилань</w:t>
      </w:r>
      <w:r w:rsidRPr="007B5C71">
        <w:rPr>
          <w:spacing w:val="-2"/>
          <w:sz w:val="28"/>
          <w:szCs w:val="22"/>
          <w:lang w:val="uk-UA" w:eastAsia="en-US"/>
        </w:rPr>
        <w:t xml:space="preserve"> </w:t>
      </w:r>
      <w:r w:rsidRPr="007B5C71">
        <w:rPr>
          <w:sz w:val="28"/>
          <w:szCs w:val="22"/>
          <w:lang w:val="uk-UA" w:eastAsia="en-US"/>
        </w:rPr>
        <w:t>в</w:t>
      </w:r>
      <w:r w:rsidRPr="007B5C71">
        <w:rPr>
          <w:spacing w:val="-1"/>
          <w:sz w:val="28"/>
          <w:szCs w:val="22"/>
          <w:lang w:val="uk-UA" w:eastAsia="en-US"/>
        </w:rPr>
        <w:t xml:space="preserve"> </w:t>
      </w:r>
      <w:r w:rsidRPr="007B5C71">
        <w:rPr>
          <w:sz w:val="28"/>
          <w:szCs w:val="22"/>
          <w:lang w:val="uk-UA" w:eastAsia="en-US"/>
        </w:rPr>
        <w:t>процесі</w:t>
      </w:r>
      <w:r w:rsidRPr="007B5C71">
        <w:rPr>
          <w:spacing w:val="-2"/>
          <w:sz w:val="28"/>
          <w:szCs w:val="22"/>
          <w:lang w:val="uk-UA" w:eastAsia="en-US"/>
        </w:rPr>
        <w:t xml:space="preserve"> </w:t>
      </w:r>
      <w:r w:rsidRPr="007B5C71">
        <w:rPr>
          <w:sz w:val="28"/>
          <w:szCs w:val="22"/>
          <w:lang w:val="uk-UA" w:eastAsia="en-US"/>
        </w:rPr>
        <w:t>роботи.</w:t>
      </w:r>
    </w:p>
    <w:p w14:paraId="6A627473" w14:textId="77777777" w:rsidR="00554D84" w:rsidRPr="007B5C71" w:rsidRDefault="00554D84" w:rsidP="007B5C71">
      <w:pPr>
        <w:widowControl w:val="0"/>
        <w:numPr>
          <w:ilvl w:val="0"/>
          <w:numId w:val="13"/>
        </w:numPr>
        <w:tabs>
          <w:tab w:val="left" w:pos="453"/>
        </w:tabs>
        <w:autoSpaceDE w:val="0"/>
        <w:autoSpaceDN w:val="0"/>
        <w:spacing w:line="360" w:lineRule="auto"/>
        <w:ind w:left="0" w:firstLine="709"/>
        <w:jc w:val="both"/>
        <w:rPr>
          <w:sz w:val="28"/>
          <w:szCs w:val="22"/>
          <w:lang w:val="uk-UA" w:eastAsia="en-US"/>
        </w:rPr>
      </w:pPr>
      <w:r w:rsidRPr="007B5C71">
        <w:rPr>
          <w:sz w:val="28"/>
          <w:szCs w:val="22"/>
          <w:lang w:val="uk-UA" w:eastAsia="en-US"/>
        </w:rPr>
        <w:t xml:space="preserve">Динамічна візуалізація об’єктів - обертання і зміна масштабу </w:t>
      </w:r>
      <w:r w:rsidRPr="007B5C71">
        <w:rPr>
          <w:sz w:val="28"/>
          <w:szCs w:val="22"/>
          <w:lang w:val="uk-UA" w:eastAsia="en-US"/>
        </w:rPr>
        <w:lastRenderedPageBreak/>
        <w:t>тонованих і</w:t>
      </w:r>
      <w:r w:rsidRPr="007B5C71">
        <w:rPr>
          <w:spacing w:val="1"/>
          <w:sz w:val="28"/>
          <w:szCs w:val="22"/>
          <w:lang w:val="uk-UA" w:eastAsia="en-US"/>
        </w:rPr>
        <w:t xml:space="preserve"> </w:t>
      </w:r>
      <w:r w:rsidRPr="007B5C71">
        <w:rPr>
          <w:sz w:val="28"/>
          <w:szCs w:val="22"/>
          <w:lang w:val="uk-UA" w:eastAsia="en-US"/>
        </w:rPr>
        <w:t>каркасних моделей</w:t>
      </w:r>
      <w:r w:rsidRPr="007B5C71">
        <w:rPr>
          <w:spacing w:val="-3"/>
          <w:sz w:val="28"/>
          <w:szCs w:val="22"/>
          <w:lang w:val="uk-UA" w:eastAsia="en-US"/>
        </w:rPr>
        <w:t xml:space="preserve"> </w:t>
      </w:r>
      <w:r w:rsidRPr="007B5C71">
        <w:rPr>
          <w:sz w:val="28"/>
          <w:szCs w:val="22"/>
          <w:lang w:val="uk-UA" w:eastAsia="en-US"/>
        </w:rPr>
        <w:t>в</w:t>
      </w:r>
      <w:r w:rsidRPr="007B5C71">
        <w:rPr>
          <w:spacing w:val="-2"/>
          <w:sz w:val="28"/>
          <w:szCs w:val="22"/>
          <w:lang w:val="uk-UA" w:eastAsia="en-US"/>
        </w:rPr>
        <w:t xml:space="preserve"> </w:t>
      </w:r>
      <w:r w:rsidRPr="007B5C71">
        <w:rPr>
          <w:sz w:val="28"/>
          <w:szCs w:val="22"/>
          <w:lang w:val="uk-UA" w:eastAsia="en-US"/>
        </w:rPr>
        <w:t>реальному</w:t>
      </w:r>
      <w:r w:rsidRPr="007B5C71">
        <w:rPr>
          <w:spacing w:val="-2"/>
          <w:sz w:val="28"/>
          <w:szCs w:val="22"/>
          <w:lang w:val="uk-UA" w:eastAsia="en-US"/>
        </w:rPr>
        <w:t xml:space="preserve"> </w:t>
      </w:r>
      <w:r w:rsidRPr="007B5C71">
        <w:rPr>
          <w:sz w:val="28"/>
          <w:szCs w:val="22"/>
          <w:lang w:val="uk-UA" w:eastAsia="en-US"/>
        </w:rPr>
        <w:t>часі.</w:t>
      </w:r>
    </w:p>
    <w:p w14:paraId="5E1A6287" w14:textId="77777777" w:rsidR="00554D84" w:rsidRPr="007B5C71" w:rsidRDefault="00554D84" w:rsidP="007B5C71">
      <w:pPr>
        <w:widowControl w:val="0"/>
        <w:numPr>
          <w:ilvl w:val="0"/>
          <w:numId w:val="13"/>
        </w:numPr>
        <w:tabs>
          <w:tab w:val="left" w:pos="453"/>
        </w:tabs>
        <w:autoSpaceDE w:val="0"/>
        <w:autoSpaceDN w:val="0"/>
        <w:spacing w:line="360" w:lineRule="auto"/>
        <w:ind w:left="0" w:firstLine="709"/>
        <w:jc w:val="both"/>
        <w:rPr>
          <w:sz w:val="28"/>
          <w:szCs w:val="22"/>
          <w:lang w:val="uk-UA" w:eastAsia="en-US"/>
        </w:rPr>
      </w:pPr>
      <w:r w:rsidRPr="007B5C71">
        <w:rPr>
          <w:sz w:val="28"/>
          <w:szCs w:val="22"/>
          <w:lang w:val="uk-UA" w:eastAsia="en-US"/>
        </w:rPr>
        <w:t>Безліч</w:t>
      </w:r>
      <w:r w:rsidRPr="007B5C71">
        <w:rPr>
          <w:spacing w:val="1"/>
          <w:sz w:val="28"/>
          <w:szCs w:val="22"/>
          <w:lang w:val="uk-UA" w:eastAsia="en-US"/>
        </w:rPr>
        <w:t xml:space="preserve"> </w:t>
      </w:r>
      <w:r w:rsidRPr="007B5C71">
        <w:rPr>
          <w:sz w:val="28"/>
          <w:szCs w:val="22"/>
          <w:lang w:val="uk-UA" w:eastAsia="en-US"/>
        </w:rPr>
        <w:t>активних</w:t>
      </w:r>
      <w:r w:rsidRPr="007B5C71">
        <w:rPr>
          <w:spacing w:val="1"/>
          <w:sz w:val="28"/>
          <w:szCs w:val="22"/>
          <w:lang w:val="uk-UA" w:eastAsia="en-US"/>
        </w:rPr>
        <w:t xml:space="preserve"> </w:t>
      </w:r>
      <w:r w:rsidRPr="007B5C71">
        <w:rPr>
          <w:sz w:val="28"/>
          <w:szCs w:val="22"/>
          <w:lang w:val="uk-UA" w:eastAsia="en-US"/>
        </w:rPr>
        <w:t>робочих</w:t>
      </w:r>
      <w:r w:rsidRPr="007B5C71">
        <w:rPr>
          <w:spacing w:val="1"/>
          <w:sz w:val="28"/>
          <w:szCs w:val="22"/>
          <w:lang w:val="uk-UA" w:eastAsia="en-US"/>
        </w:rPr>
        <w:t xml:space="preserve"> </w:t>
      </w:r>
      <w:proofErr w:type="spellStart"/>
      <w:r w:rsidRPr="007B5C71">
        <w:rPr>
          <w:sz w:val="28"/>
          <w:szCs w:val="22"/>
          <w:lang w:val="uk-UA" w:eastAsia="en-US"/>
        </w:rPr>
        <w:t>площин</w:t>
      </w:r>
      <w:proofErr w:type="spellEnd"/>
      <w:r w:rsidRPr="007B5C71">
        <w:rPr>
          <w:spacing w:val="1"/>
          <w:sz w:val="28"/>
          <w:szCs w:val="22"/>
          <w:lang w:val="uk-UA" w:eastAsia="en-US"/>
        </w:rPr>
        <w:t xml:space="preserve"> </w:t>
      </w:r>
      <w:r w:rsidRPr="007B5C71">
        <w:rPr>
          <w:sz w:val="28"/>
          <w:szCs w:val="22"/>
          <w:lang w:val="uk-UA" w:eastAsia="en-US"/>
        </w:rPr>
        <w:t>у</w:t>
      </w:r>
      <w:r w:rsidRPr="007B5C71">
        <w:rPr>
          <w:spacing w:val="1"/>
          <w:sz w:val="28"/>
          <w:szCs w:val="22"/>
          <w:lang w:val="uk-UA" w:eastAsia="en-US"/>
        </w:rPr>
        <w:t xml:space="preserve"> </w:t>
      </w:r>
      <w:r w:rsidRPr="007B5C71">
        <w:rPr>
          <w:sz w:val="28"/>
          <w:szCs w:val="22"/>
          <w:lang w:val="uk-UA" w:eastAsia="en-US"/>
        </w:rPr>
        <w:t>видових</w:t>
      </w:r>
      <w:r w:rsidRPr="007B5C71">
        <w:rPr>
          <w:spacing w:val="1"/>
          <w:sz w:val="28"/>
          <w:szCs w:val="22"/>
          <w:lang w:val="uk-UA" w:eastAsia="en-US"/>
        </w:rPr>
        <w:t xml:space="preserve"> </w:t>
      </w:r>
      <w:r w:rsidRPr="007B5C71">
        <w:rPr>
          <w:sz w:val="28"/>
          <w:szCs w:val="22"/>
          <w:lang w:val="uk-UA" w:eastAsia="en-US"/>
        </w:rPr>
        <w:t>екранах</w:t>
      </w:r>
      <w:r w:rsidRPr="007B5C71">
        <w:rPr>
          <w:spacing w:val="1"/>
          <w:sz w:val="28"/>
          <w:szCs w:val="22"/>
          <w:lang w:val="uk-UA" w:eastAsia="en-US"/>
        </w:rPr>
        <w:t xml:space="preserve"> </w:t>
      </w:r>
      <w:r w:rsidRPr="007B5C71">
        <w:rPr>
          <w:sz w:val="28"/>
          <w:szCs w:val="22"/>
          <w:lang w:val="uk-UA" w:eastAsia="en-US"/>
        </w:rPr>
        <w:t>-</w:t>
      </w:r>
      <w:r w:rsidRPr="007B5C71">
        <w:rPr>
          <w:spacing w:val="1"/>
          <w:sz w:val="28"/>
          <w:szCs w:val="22"/>
          <w:lang w:val="uk-UA" w:eastAsia="en-US"/>
        </w:rPr>
        <w:t xml:space="preserve"> </w:t>
      </w:r>
      <w:r w:rsidRPr="007B5C71">
        <w:rPr>
          <w:sz w:val="28"/>
          <w:szCs w:val="22"/>
          <w:lang w:val="uk-UA" w:eastAsia="en-US"/>
        </w:rPr>
        <w:t>можливість</w:t>
      </w:r>
      <w:r w:rsidRPr="007B5C71">
        <w:rPr>
          <w:spacing w:val="1"/>
          <w:sz w:val="28"/>
          <w:szCs w:val="22"/>
          <w:lang w:val="uk-UA" w:eastAsia="en-US"/>
        </w:rPr>
        <w:t xml:space="preserve"> </w:t>
      </w:r>
      <w:r w:rsidRPr="007B5C71">
        <w:rPr>
          <w:sz w:val="28"/>
          <w:szCs w:val="22"/>
          <w:lang w:val="uk-UA" w:eastAsia="en-US"/>
        </w:rPr>
        <w:t>привласнення</w:t>
      </w:r>
      <w:r w:rsidRPr="007B5C71">
        <w:rPr>
          <w:spacing w:val="-2"/>
          <w:sz w:val="28"/>
          <w:szCs w:val="22"/>
          <w:lang w:val="uk-UA" w:eastAsia="en-US"/>
        </w:rPr>
        <w:t xml:space="preserve"> </w:t>
      </w:r>
      <w:r w:rsidRPr="007B5C71">
        <w:rPr>
          <w:sz w:val="28"/>
          <w:szCs w:val="22"/>
          <w:lang w:val="uk-UA" w:eastAsia="en-US"/>
        </w:rPr>
        <w:t>кожному видовому</w:t>
      </w:r>
      <w:r w:rsidRPr="007B5C71">
        <w:rPr>
          <w:spacing w:val="-3"/>
          <w:sz w:val="28"/>
          <w:szCs w:val="22"/>
          <w:lang w:val="uk-UA" w:eastAsia="en-US"/>
        </w:rPr>
        <w:t xml:space="preserve"> </w:t>
      </w:r>
      <w:r w:rsidRPr="007B5C71">
        <w:rPr>
          <w:sz w:val="28"/>
          <w:szCs w:val="22"/>
          <w:lang w:val="uk-UA" w:eastAsia="en-US"/>
        </w:rPr>
        <w:t>екрану своєї</w:t>
      </w:r>
      <w:r w:rsidRPr="007B5C71">
        <w:rPr>
          <w:spacing w:val="-1"/>
          <w:sz w:val="28"/>
          <w:szCs w:val="22"/>
          <w:lang w:val="uk-UA" w:eastAsia="en-US"/>
        </w:rPr>
        <w:t xml:space="preserve"> </w:t>
      </w:r>
      <w:r w:rsidRPr="007B5C71">
        <w:rPr>
          <w:sz w:val="28"/>
          <w:szCs w:val="22"/>
          <w:lang w:val="uk-UA" w:eastAsia="en-US"/>
        </w:rPr>
        <w:t>системи</w:t>
      </w:r>
      <w:r w:rsidRPr="007B5C71">
        <w:rPr>
          <w:spacing w:val="-1"/>
          <w:sz w:val="28"/>
          <w:szCs w:val="22"/>
          <w:lang w:val="uk-UA" w:eastAsia="en-US"/>
        </w:rPr>
        <w:t xml:space="preserve"> </w:t>
      </w:r>
      <w:r w:rsidRPr="007B5C71">
        <w:rPr>
          <w:sz w:val="28"/>
          <w:szCs w:val="22"/>
          <w:lang w:val="uk-UA" w:eastAsia="en-US"/>
        </w:rPr>
        <w:t>координат.</w:t>
      </w:r>
    </w:p>
    <w:p w14:paraId="3542AD76" w14:textId="77777777" w:rsidR="00554D84" w:rsidRPr="007B5C71" w:rsidRDefault="00554D84" w:rsidP="007B5C71">
      <w:pPr>
        <w:widowControl w:val="0"/>
        <w:numPr>
          <w:ilvl w:val="0"/>
          <w:numId w:val="13"/>
        </w:numPr>
        <w:tabs>
          <w:tab w:val="left" w:pos="453"/>
        </w:tabs>
        <w:autoSpaceDE w:val="0"/>
        <w:autoSpaceDN w:val="0"/>
        <w:spacing w:line="360" w:lineRule="auto"/>
        <w:ind w:left="0" w:firstLine="709"/>
        <w:jc w:val="both"/>
        <w:rPr>
          <w:sz w:val="28"/>
          <w:szCs w:val="22"/>
          <w:lang w:val="uk-UA" w:eastAsia="en-US"/>
        </w:rPr>
      </w:pPr>
      <w:r w:rsidRPr="007B5C71">
        <w:rPr>
          <w:sz w:val="28"/>
          <w:szCs w:val="22"/>
          <w:lang w:val="uk-UA" w:eastAsia="en-US"/>
        </w:rPr>
        <w:t>Редагування</w:t>
      </w:r>
      <w:r w:rsidRPr="007B5C71">
        <w:rPr>
          <w:spacing w:val="-3"/>
          <w:sz w:val="28"/>
          <w:szCs w:val="22"/>
          <w:lang w:val="uk-UA" w:eastAsia="en-US"/>
        </w:rPr>
        <w:t xml:space="preserve"> </w:t>
      </w:r>
      <w:r w:rsidRPr="007B5C71">
        <w:rPr>
          <w:sz w:val="28"/>
          <w:szCs w:val="22"/>
          <w:lang w:val="uk-UA" w:eastAsia="en-US"/>
        </w:rPr>
        <w:t>зовнішніх</w:t>
      </w:r>
      <w:r w:rsidRPr="007B5C71">
        <w:rPr>
          <w:spacing w:val="-1"/>
          <w:sz w:val="28"/>
          <w:szCs w:val="22"/>
          <w:lang w:val="uk-UA" w:eastAsia="en-US"/>
        </w:rPr>
        <w:t xml:space="preserve"> </w:t>
      </w:r>
      <w:r w:rsidRPr="007B5C71">
        <w:rPr>
          <w:sz w:val="28"/>
          <w:szCs w:val="22"/>
          <w:lang w:val="uk-UA" w:eastAsia="en-US"/>
        </w:rPr>
        <w:t>посилань</w:t>
      </w:r>
      <w:r w:rsidRPr="007B5C71">
        <w:rPr>
          <w:spacing w:val="-3"/>
          <w:sz w:val="28"/>
          <w:szCs w:val="22"/>
          <w:lang w:val="uk-UA" w:eastAsia="en-US"/>
        </w:rPr>
        <w:t xml:space="preserve"> </w:t>
      </w:r>
      <w:r w:rsidRPr="007B5C71">
        <w:rPr>
          <w:sz w:val="28"/>
          <w:szCs w:val="22"/>
          <w:lang w:val="uk-UA" w:eastAsia="en-US"/>
        </w:rPr>
        <w:t>по</w:t>
      </w:r>
      <w:r w:rsidRPr="007B5C71">
        <w:rPr>
          <w:spacing w:val="-2"/>
          <w:sz w:val="28"/>
          <w:szCs w:val="22"/>
          <w:lang w:val="uk-UA" w:eastAsia="en-US"/>
        </w:rPr>
        <w:t xml:space="preserve"> </w:t>
      </w:r>
      <w:r w:rsidRPr="007B5C71">
        <w:rPr>
          <w:sz w:val="28"/>
          <w:szCs w:val="22"/>
          <w:lang w:val="uk-UA" w:eastAsia="en-US"/>
        </w:rPr>
        <w:t>місцю</w:t>
      </w:r>
      <w:r w:rsidRPr="007B5C71">
        <w:rPr>
          <w:spacing w:val="-3"/>
          <w:sz w:val="28"/>
          <w:szCs w:val="22"/>
          <w:lang w:val="uk-UA" w:eastAsia="en-US"/>
        </w:rPr>
        <w:t xml:space="preserve"> </w:t>
      </w:r>
      <w:r w:rsidRPr="007B5C71">
        <w:rPr>
          <w:sz w:val="28"/>
          <w:szCs w:val="22"/>
          <w:lang w:val="uk-UA" w:eastAsia="en-US"/>
        </w:rPr>
        <w:t>їх</w:t>
      </w:r>
      <w:r w:rsidRPr="007B5C71">
        <w:rPr>
          <w:spacing w:val="-1"/>
          <w:sz w:val="28"/>
          <w:szCs w:val="22"/>
          <w:lang w:val="uk-UA" w:eastAsia="en-US"/>
        </w:rPr>
        <w:t xml:space="preserve"> </w:t>
      </w:r>
      <w:r w:rsidRPr="007B5C71">
        <w:rPr>
          <w:sz w:val="28"/>
          <w:szCs w:val="22"/>
          <w:lang w:val="uk-UA" w:eastAsia="en-US"/>
        </w:rPr>
        <w:t>вставки.</w:t>
      </w:r>
    </w:p>
    <w:p w14:paraId="5A05483B" w14:textId="77777777" w:rsidR="00554D84" w:rsidRPr="007B5C71" w:rsidRDefault="00554D84" w:rsidP="007B5C71">
      <w:pPr>
        <w:widowControl w:val="0"/>
        <w:numPr>
          <w:ilvl w:val="0"/>
          <w:numId w:val="13"/>
        </w:numPr>
        <w:tabs>
          <w:tab w:val="left" w:pos="452"/>
          <w:tab w:val="left" w:pos="453"/>
        </w:tabs>
        <w:autoSpaceDE w:val="0"/>
        <w:autoSpaceDN w:val="0"/>
        <w:spacing w:line="360" w:lineRule="auto"/>
        <w:ind w:left="0" w:firstLine="709"/>
        <w:jc w:val="both"/>
        <w:rPr>
          <w:sz w:val="28"/>
          <w:szCs w:val="22"/>
          <w:lang w:val="uk-UA" w:eastAsia="en-US"/>
        </w:rPr>
      </w:pPr>
      <w:r w:rsidRPr="007B5C71">
        <w:rPr>
          <w:sz w:val="28"/>
          <w:szCs w:val="22"/>
          <w:lang w:val="uk-UA" w:eastAsia="en-US"/>
        </w:rPr>
        <w:t>Менеджер властивостей об’єктів - перегляд і зміна практично усіх</w:t>
      </w:r>
      <w:r w:rsidRPr="007B5C71">
        <w:rPr>
          <w:spacing w:val="-67"/>
          <w:sz w:val="28"/>
          <w:szCs w:val="22"/>
          <w:lang w:val="uk-UA" w:eastAsia="en-US"/>
        </w:rPr>
        <w:t xml:space="preserve"> </w:t>
      </w:r>
      <w:r w:rsidRPr="007B5C71">
        <w:rPr>
          <w:sz w:val="28"/>
          <w:szCs w:val="22"/>
          <w:lang w:val="uk-UA" w:eastAsia="en-US"/>
        </w:rPr>
        <w:t>властивостей</w:t>
      </w:r>
      <w:r w:rsidRPr="007B5C71">
        <w:rPr>
          <w:spacing w:val="-3"/>
          <w:sz w:val="28"/>
          <w:szCs w:val="22"/>
          <w:lang w:val="uk-UA" w:eastAsia="en-US"/>
        </w:rPr>
        <w:t xml:space="preserve"> </w:t>
      </w:r>
      <w:r w:rsidRPr="007B5C71">
        <w:rPr>
          <w:sz w:val="28"/>
          <w:szCs w:val="22"/>
          <w:lang w:val="uk-UA" w:eastAsia="en-US"/>
        </w:rPr>
        <w:t>об’єкту</w:t>
      </w:r>
      <w:r w:rsidRPr="007B5C71">
        <w:rPr>
          <w:spacing w:val="1"/>
          <w:sz w:val="28"/>
          <w:szCs w:val="22"/>
          <w:lang w:val="uk-UA" w:eastAsia="en-US"/>
        </w:rPr>
        <w:t xml:space="preserve"> </w:t>
      </w:r>
      <w:r w:rsidRPr="007B5C71">
        <w:rPr>
          <w:sz w:val="28"/>
          <w:szCs w:val="22"/>
          <w:lang w:val="uk-UA" w:eastAsia="en-US"/>
        </w:rPr>
        <w:t>в</w:t>
      </w:r>
      <w:r w:rsidRPr="007B5C71">
        <w:rPr>
          <w:spacing w:val="-2"/>
          <w:sz w:val="28"/>
          <w:szCs w:val="22"/>
          <w:lang w:val="uk-UA" w:eastAsia="en-US"/>
        </w:rPr>
        <w:t xml:space="preserve"> </w:t>
      </w:r>
      <w:r w:rsidRPr="007B5C71">
        <w:rPr>
          <w:sz w:val="28"/>
          <w:szCs w:val="22"/>
          <w:lang w:val="uk-UA" w:eastAsia="en-US"/>
        </w:rPr>
        <w:t>діалоговому</w:t>
      </w:r>
      <w:r w:rsidRPr="007B5C71">
        <w:rPr>
          <w:spacing w:val="1"/>
          <w:sz w:val="28"/>
          <w:szCs w:val="22"/>
          <w:lang w:val="uk-UA" w:eastAsia="en-US"/>
        </w:rPr>
        <w:t xml:space="preserve"> </w:t>
      </w:r>
      <w:r w:rsidRPr="007B5C71">
        <w:rPr>
          <w:sz w:val="28"/>
          <w:szCs w:val="22"/>
          <w:lang w:val="uk-UA" w:eastAsia="en-US"/>
        </w:rPr>
        <w:t>вікні.</w:t>
      </w:r>
    </w:p>
    <w:p w14:paraId="17B0DA66" w14:textId="77777777" w:rsidR="00554D84" w:rsidRPr="007B5C71" w:rsidRDefault="00554D84" w:rsidP="007B5C71">
      <w:pPr>
        <w:widowControl w:val="0"/>
        <w:numPr>
          <w:ilvl w:val="0"/>
          <w:numId w:val="13"/>
        </w:numPr>
        <w:tabs>
          <w:tab w:val="left" w:pos="452"/>
          <w:tab w:val="left" w:pos="453"/>
        </w:tabs>
        <w:autoSpaceDE w:val="0"/>
        <w:autoSpaceDN w:val="0"/>
        <w:spacing w:line="360" w:lineRule="auto"/>
        <w:ind w:left="0" w:firstLine="709"/>
        <w:jc w:val="both"/>
        <w:rPr>
          <w:sz w:val="28"/>
          <w:szCs w:val="22"/>
          <w:lang w:val="uk-UA" w:eastAsia="en-US"/>
        </w:rPr>
      </w:pPr>
      <w:r w:rsidRPr="007B5C71">
        <w:rPr>
          <w:sz w:val="28"/>
          <w:szCs w:val="22"/>
          <w:lang w:val="uk-UA" w:eastAsia="en-US"/>
        </w:rPr>
        <w:t xml:space="preserve">Розширені можливості адаптації - створення додатків на мові </w:t>
      </w:r>
      <w:proofErr w:type="spellStart"/>
      <w:r w:rsidRPr="007B5C71">
        <w:rPr>
          <w:sz w:val="28"/>
          <w:szCs w:val="22"/>
          <w:lang w:val="uk-UA" w:eastAsia="en-US"/>
        </w:rPr>
        <w:t>AutoLISP</w:t>
      </w:r>
      <w:proofErr w:type="spellEnd"/>
      <w:r w:rsidRPr="007B5C71">
        <w:rPr>
          <w:sz w:val="28"/>
          <w:szCs w:val="22"/>
          <w:lang w:val="uk-UA" w:eastAsia="en-US"/>
        </w:rPr>
        <w:t xml:space="preserve"> в</w:t>
      </w:r>
      <w:r w:rsidRPr="007B5C71">
        <w:rPr>
          <w:spacing w:val="-67"/>
          <w:sz w:val="28"/>
          <w:szCs w:val="22"/>
          <w:lang w:val="uk-UA" w:eastAsia="en-US"/>
        </w:rPr>
        <w:t xml:space="preserve"> </w:t>
      </w:r>
      <w:r w:rsidRPr="007B5C71">
        <w:rPr>
          <w:sz w:val="28"/>
          <w:szCs w:val="22"/>
          <w:lang w:val="uk-UA" w:eastAsia="en-US"/>
        </w:rPr>
        <w:t>інтегрованому середовищі розробок</w:t>
      </w:r>
      <w:r w:rsidRPr="007B5C71">
        <w:rPr>
          <w:spacing w:val="5"/>
          <w:sz w:val="28"/>
          <w:szCs w:val="22"/>
          <w:lang w:val="uk-UA" w:eastAsia="en-US"/>
        </w:rPr>
        <w:t xml:space="preserve"> </w:t>
      </w:r>
      <w:proofErr w:type="spellStart"/>
      <w:r w:rsidRPr="007B5C71">
        <w:rPr>
          <w:sz w:val="28"/>
          <w:szCs w:val="22"/>
          <w:lang w:val="uk-UA" w:eastAsia="en-US"/>
        </w:rPr>
        <w:t>Visual</w:t>
      </w:r>
      <w:proofErr w:type="spellEnd"/>
      <w:r w:rsidRPr="007B5C71">
        <w:rPr>
          <w:spacing w:val="-3"/>
          <w:sz w:val="28"/>
          <w:szCs w:val="22"/>
          <w:lang w:val="uk-UA" w:eastAsia="en-US"/>
        </w:rPr>
        <w:t xml:space="preserve"> </w:t>
      </w:r>
      <w:r w:rsidRPr="007B5C71">
        <w:rPr>
          <w:sz w:val="28"/>
          <w:szCs w:val="22"/>
          <w:lang w:val="uk-UA" w:eastAsia="en-US"/>
        </w:rPr>
        <w:t>LISP.</w:t>
      </w:r>
    </w:p>
    <w:p w14:paraId="76B74229" w14:textId="77777777" w:rsidR="00554D84" w:rsidRPr="007B5C71" w:rsidRDefault="00554D84" w:rsidP="007B5C71">
      <w:pPr>
        <w:widowControl w:val="0"/>
        <w:numPr>
          <w:ilvl w:val="0"/>
          <w:numId w:val="13"/>
        </w:numPr>
        <w:tabs>
          <w:tab w:val="left" w:pos="453"/>
        </w:tabs>
        <w:autoSpaceDE w:val="0"/>
        <w:autoSpaceDN w:val="0"/>
        <w:spacing w:line="360" w:lineRule="auto"/>
        <w:ind w:left="0" w:firstLine="709"/>
        <w:jc w:val="both"/>
        <w:rPr>
          <w:sz w:val="28"/>
          <w:szCs w:val="22"/>
          <w:lang w:val="uk-UA" w:eastAsia="en-US"/>
        </w:rPr>
      </w:pPr>
      <w:r w:rsidRPr="007B5C71">
        <w:rPr>
          <w:sz w:val="28"/>
          <w:szCs w:val="22"/>
          <w:lang w:val="uk-UA" w:eastAsia="en-US"/>
        </w:rPr>
        <w:t>Розширені</w:t>
      </w:r>
      <w:r w:rsidRPr="007B5C71">
        <w:rPr>
          <w:spacing w:val="-2"/>
          <w:sz w:val="28"/>
          <w:szCs w:val="22"/>
          <w:lang w:val="uk-UA" w:eastAsia="en-US"/>
        </w:rPr>
        <w:t xml:space="preserve"> </w:t>
      </w:r>
      <w:r w:rsidRPr="007B5C71">
        <w:rPr>
          <w:sz w:val="28"/>
          <w:szCs w:val="22"/>
          <w:lang w:val="uk-UA" w:eastAsia="en-US"/>
        </w:rPr>
        <w:t>можливості</w:t>
      </w:r>
      <w:r w:rsidRPr="007B5C71">
        <w:rPr>
          <w:spacing w:val="-2"/>
          <w:sz w:val="28"/>
          <w:szCs w:val="22"/>
          <w:lang w:val="uk-UA" w:eastAsia="en-US"/>
        </w:rPr>
        <w:t xml:space="preserve"> </w:t>
      </w:r>
      <w:r w:rsidRPr="007B5C71">
        <w:rPr>
          <w:sz w:val="28"/>
          <w:szCs w:val="22"/>
          <w:lang w:val="uk-UA" w:eastAsia="en-US"/>
        </w:rPr>
        <w:t>для</w:t>
      </w:r>
      <w:r w:rsidRPr="007B5C71">
        <w:rPr>
          <w:spacing w:val="-3"/>
          <w:sz w:val="28"/>
          <w:szCs w:val="22"/>
          <w:lang w:val="uk-UA" w:eastAsia="en-US"/>
        </w:rPr>
        <w:t xml:space="preserve"> </w:t>
      </w:r>
      <w:r w:rsidRPr="007B5C71">
        <w:rPr>
          <w:sz w:val="28"/>
          <w:szCs w:val="22"/>
          <w:lang w:val="uk-UA" w:eastAsia="en-US"/>
        </w:rPr>
        <w:t>виведення</w:t>
      </w:r>
      <w:r w:rsidRPr="007B5C71">
        <w:rPr>
          <w:spacing w:val="-5"/>
          <w:sz w:val="28"/>
          <w:szCs w:val="22"/>
          <w:lang w:val="uk-UA" w:eastAsia="en-US"/>
        </w:rPr>
        <w:t xml:space="preserve"> </w:t>
      </w:r>
      <w:r w:rsidRPr="007B5C71">
        <w:rPr>
          <w:sz w:val="28"/>
          <w:szCs w:val="22"/>
          <w:lang w:val="uk-UA" w:eastAsia="en-US"/>
        </w:rPr>
        <w:t>проектів</w:t>
      </w:r>
      <w:r w:rsidRPr="007B5C71">
        <w:rPr>
          <w:spacing w:val="-6"/>
          <w:sz w:val="28"/>
          <w:szCs w:val="22"/>
          <w:lang w:val="uk-UA" w:eastAsia="en-US"/>
        </w:rPr>
        <w:t xml:space="preserve"> </w:t>
      </w:r>
      <w:r w:rsidRPr="007B5C71">
        <w:rPr>
          <w:sz w:val="28"/>
          <w:szCs w:val="22"/>
          <w:lang w:val="uk-UA" w:eastAsia="en-US"/>
        </w:rPr>
        <w:t>на</w:t>
      </w:r>
      <w:r w:rsidRPr="007B5C71">
        <w:rPr>
          <w:spacing w:val="-3"/>
          <w:sz w:val="28"/>
          <w:szCs w:val="22"/>
          <w:lang w:val="uk-UA" w:eastAsia="en-US"/>
        </w:rPr>
        <w:t xml:space="preserve"> </w:t>
      </w:r>
      <w:r w:rsidRPr="007B5C71">
        <w:rPr>
          <w:sz w:val="28"/>
          <w:szCs w:val="22"/>
          <w:lang w:val="uk-UA" w:eastAsia="en-US"/>
        </w:rPr>
        <w:t>друк.</w:t>
      </w:r>
    </w:p>
    <w:p w14:paraId="6F720731" w14:textId="77777777" w:rsidR="00554D84" w:rsidRPr="007B5C71" w:rsidRDefault="00554D84" w:rsidP="007B5C71">
      <w:pPr>
        <w:widowControl w:val="0"/>
        <w:numPr>
          <w:ilvl w:val="0"/>
          <w:numId w:val="13"/>
        </w:numPr>
        <w:tabs>
          <w:tab w:val="left" w:pos="453"/>
        </w:tabs>
        <w:autoSpaceDE w:val="0"/>
        <w:autoSpaceDN w:val="0"/>
        <w:spacing w:line="360" w:lineRule="auto"/>
        <w:ind w:left="0" w:firstLine="709"/>
        <w:jc w:val="both"/>
        <w:rPr>
          <w:sz w:val="28"/>
          <w:szCs w:val="22"/>
          <w:lang w:val="uk-UA" w:eastAsia="en-US"/>
        </w:rPr>
      </w:pPr>
      <w:r w:rsidRPr="007B5C71">
        <w:rPr>
          <w:sz w:val="28"/>
          <w:szCs w:val="22"/>
          <w:lang w:val="uk-UA" w:eastAsia="en-US"/>
        </w:rPr>
        <w:t xml:space="preserve">Можливість автоматичного генерування </w:t>
      </w:r>
      <w:proofErr w:type="spellStart"/>
      <w:r w:rsidRPr="007B5C71">
        <w:rPr>
          <w:sz w:val="28"/>
          <w:szCs w:val="22"/>
          <w:lang w:val="uk-UA" w:eastAsia="en-US"/>
        </w:rPr>
        <w:t>Web</w:t>
      </w:r>
      <w:proofErr w:type="spellEnd"/>
      <w:r w:rsidRPr="007B5C71">
        <w:rPr>
          <w:sz w:val="28"/>
          <w:szCs w:val="22"/>
          <w:lang w:val="uk-UA" w:eastAsia="en-US"/>
        </w:rPr>
        <w:t>-сторінок у форматі HTML з</w:t>
      </w:r>
      <w:r w:rsidRPr="007B5C71">
        <w:rPr>
          <w:spacing w:val="1"/>
          <w:sz w:val="28"/>
          <w:szCs w:val="22"/>
          <w:lang w:val="uk-UA" w:eastAsia="en-US"/>
        </w:rPr>
        <w:t xml:space="preserve"> </w:t>
      </w:r>
      <w:r w:rsidRPr="007B5C71">
        <w:rPr>
          <w:sz w:val="28"/>
          <w:szCs w:val="22"/>
          <w:lang w:val="uk-UA" w:eastAsia="en-US"/>
        </w:rPr>
        <w:t>використанням форматів стиснутих растрових зображень безпосередньо з</w:t>
      </w:r>
      <w:r w:rsidRPr="007B5C71">
        <w:rPr>
          <w:spacing w:val="1"/>
          <w:sz w:val="28"/>
          <w:szCs w:val="22"/>
          <w:lang w:val="uk-UA" w:eastAsia="en-US"/>
        </w:rPr>
        <w:t xml:space="preserve"> </w:t>
      </w:r>
      <w:r w:rsidRPr="007B5C71">
        <w:rPr>
          <w:sz w:val="28"/>
          <w:szCs w:val="22"/>
          <w:lang w:val="uk-UA" w:eastAsia="en-US"/>
        </w:rPr>
        <w:t>AutoCAD.</w:t>
      </w:r>
    </w:p>
    <w:p w14:paraId="048ADD03" w14:textId="77777777" w:rsidR="00554D84" w:rsidRPr="007B5C71" w:rsidRDefault="00554D84" w:rsidP="007B5C71">
      <w:pPr>
        <w:widowControl w:val="0"/>
        <w:autoSpaceDE w:val="0"/>
        <w:autoSpaceDN w:val="0"/>
        <w:spacing w:line="360" w:lineRule="auto"/>
        <w:jc w:val="both"/>
        <w:rPr>
          <w:sz w:val="28"/>
          <w:szCs w:val="28"/>
          <w:lang w:val="uk-UA" w:eastAsia="en-US"/>
        </w:rPr>
      </w:pPr>
      <w:r w:rsidRPr="007B5C71">
        <w:rPr>
          <w:sz w:val="28"/>
          <w:szCs w:val="28"/>
          <w:lang w:val="uk-UA" w:eastAsia="en-US"/>
        </w:rPr>
        <w:t>Після запуску AutoCAD відкривається діалогове вікно початку роботи</w:t>
      </w:r>
      <w:r w:rsidRPr="007B5C71">
        <w:rPr>
          <w:spacing w:val="1"/>
          <w:sz w:val="28"/>
          <w:szCs w:val="28"/>
          <w:lang w:val="uk-UA" w:eastAsia="en-US"/>
        </w:rPr>
        <w:t xml:space="preserve"> </w:t>
      </w:r>
      <w:r w:rsidRPr="007B5C71">
        <w:rPr>
          <w:sz w:val="28"/>
          <w:szCs w:val="28"/>
          <w:lang w:val="uk-UA" w:eastAsia="en-US"/>
        </w:rPr>
        <w:t>або вікно пустого креслення. В останньому випадку ви починаєте роботу над</w:t>
      </w:r>
      <w:r w:rsidRPr="007B5C71">
        <w:rPr>
          <w:spacing w:val="1"/>
          <w:sz w:val="28"/>
          <w:szCs w:val="28"/>
          <w:lang w:val="uk-UA" w:eastAsia="en-US"/>
        </w:rPr>
        <w:t xml:space="preserve"> </w:t>
      </w:r>
      <w:r w:rsidRPr="007B5C71">
        <w:rPr>
          <w:sz w:val="28"/>
          <w:szCs w:val="28"/>
          <w:lang w:val="uk-UA" w:eastAsia="en-US"/>
        </w:rPr>
        <w:t>кресленням, застосовуючи установки AutoCAD за замовчанням та вибрані в</w:t>
      </w:r>
      <w:r w:rsidRPr="007B5C71">
        <w:rPr>
          <w:spacing w:val="1"/>
          <w:sz w:val="28"/>
          <w:szCs w:val="28"/>
          <w:lang w:val="uk-UA" w:eastAsia="en-US"/>
        </w:rPr>
        <w:t xml:space="preserve"> </w:t>
      </w:r>
      <w:r w:rsidRPr="007B5C71">
        <w:rPr>
          <w:sz w:val="28"/>
          <w:szCs w:val="28"/>
          <w:lang w:val="uk-UA" w:eastAsia="en-US"/>
        </w:rPr>
        <w:t>попередньому сеансі роботи одиниці вимірювання.</w:t>
      </w:r>
    </w:p>
    <w:p w14:paraId="5E4D7974" w14:textId="77777777" w:rsidR="00554D84" w:rsidRPr="007B5C71" w:rsidRDefault="00554D84" w:rsidP="007B5C71">
      <w:pPr>
        <w:widowControl w:val="0"/>
        <w:autoSpaceDE w:val="0"/>
        <w:autoSpaceDN w:val="0"/>
        <w:spacing w:line="360" w:lineRule="auto"/>
        <w:jc w:val="both"/>
        <w:rPr>
          <w:sz w:val="28"/>
          <w:szCs w:val="28"/>
          <w:lang w:val="uk-UA" w:eastAsia="en-US"/>
        </w:rPr>
      </w:pPr>
      <w:r w:rsidRPr="007B5C71">
        <w:rPr>
          <w:noProof/>
          <w:sz w:val="28"/>
          <w:szCs w:val="28"/>
          <w:lang w:val="uk-UA" w:eastAsia="en-US"/>
        </w:rPr>
        <w:drawing>
          <wp:anchor distT="0" distB="0" distL="0" distR="0" simplePos="0" relativeHeight="251659264" behindDoc="0" locked="0" layoutInCell="1" allowOverlap="1" wp14:anchorId="24A560E3" wp14:editId="77829DC8">
            <wp:simplePos x="0" y="0"/>
            <wp:positionH relativeFrom="margin">
              <wp:align>right</wp:align>
            </wp:positionH>
            <wp:positionV relativeFrom="paragraph">
              <wp:posOffset>974193</wp:posOffset>
            </wp:positionV>
            <wp:extent cx="5902325" cy="2986405"/>
            <wp:effectExtent l="0" t="0" r="3175" b="4445"/>
            <wp:wrapTopAndBottom/>
            <wp:docPr id="1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2" cstate="print"/>
                    <a:stretch>
                      <a:fillRect/>
                    </a:stretch>
                  </pic:blipFill>
                  <pic:spPr>
                    <a:xfrm>
                      <a:off x="0" y="0"/>
                      <a:ext cx="5909942" cy="2990351"/>
                    </a:xfrm>
                    <a:prstGeom prst="rect">
                      <a:avLst/>
                    </a:prstGeom>
                  </pic:spPr>
                </pic:pic>
              </a:graphicData>
            </a:graphic>
            <wp14:sizeRelV relativeFrom="margin">
              <wp14:pctHeight>0</wp14:pctHeight>
            </wp14:sizeRelV>
          </wp:anchor>
        </w:drawing>
      </w:r>
      <w:r w:rsidRPr="007B5C71">
        <w:rPr>
          <w:sz w:val="28"/>
          <w:szCs w:val="28"/>
          <w:lang w:val="uk-UA" w:eastAsia="en-US"/>
        </w:rPr>
        <w:t>Після створення нового креслення на екрані з’явиться вікно графічного</w:t>
      </w:r>
      <w:r w:rsidRPr="007B5C71">
        <w:rPr>
          <w:spacing w:val="1"/>
          <w:sz w:val="28"/>
          <w:szCs w:val="28"/>
          <w:lang w:val="uk-UA" w:eastAsia="en-US"/>
        </w:rPr>
        <w:t xml:space="preserve"> </w:t>
      </w:r>
      <w:r w:rsidRPr="007B5C71">
        <w:rPr>
          <w:sz w:val="28"/>
          <w:szCs w:val="28"/>
          <w:lang w:val="uk-UA" w:eastAsia="en-US"/>
        </w:rPr>
        <w:t>редактора,</w:t>
      </w:r>
      <w:r w:rsidRPr="007B5C71">
        <w:rPr>
          <w:spacing w:val="1"/>
          <w:sz w:val="28"/>
          <w:szCs w:val="28"/>
          <w:lang w:val="uk-UA" w:eastAsia="en-US"/>
        </w:rPr>
        <w:t xml:space="preserve"> </w:t>
      </w:r>
      <w:r w:rsidRPr="007B5C71">
        <w:rPr>
          <w:sz w:val="28"/>
          <w:szCs w:val="28"/>
          <w:lang w:val="uk-UA" w:eastAsia="en-US"/>
        </w:rPr>
        <w:t>стандартний</w:t>
      </w:r>
      <w:r w:rsidRPr="007B5C71">
        <w:rPr>
          <w:spacing w:val="1"/>
          <w:sz w:val="28"/>
          <w:szCs w:val="28"/>
          <w:lang w:val="uk-UA" w:eastAsia="en-US"/>
        </w:rPr>
        <w:t xml:space="preserve"> </w:t>
      </w:r>
      <w:r w:rsidRPr="007B5C71">
        <w:rPr>
          <w:sz w:val="28"/>
          <w:szCs w:val="28"/>
          <w:lang w:val="uk-UA" w:eastAsia="en-US"/>
        </w:rPr>
        <w:t>вигляд</w:t>
      </w:r>
      <w:r w:rsidRPr="007B5C71">
        <w:rPr>
          <w:spacing w:val="1"/>
          <w:sz w:val="28"/>
          <w:szCs w:val="28"/>
          <w:lang w:val="uk-UA" w:eastAsia="en-US"/>
        </w:rPr>
        <w:t xml:space="preserve"> </w:t>
      </w:r>
      <w:r w:rsidRPr="007B5C71">
        <w:rPr>
          <w:sz w:val="28"/>
          <w:szCs w:val="28"/>
          <w:lang w:val="uk-UA" w:eastAsia="en-US"/>
        </w:rPr>
        <w:t>якого</w:t>
      </w:r>
      <w:r w:rsidRPr="007B5C71">
        <w:rPr>
          <w:spacing w:val="1"/>
          <w:sz w:val="28"/>
          <w:szCs w:val="28"/>
          <w:lang w:val="uk-UA" w:eastAsia="en-US"/>
        </w:rPr>
        <w:t xml:space="preserve"> </w:t>
      </w:r>
      <w:r w:rsidRPr="007B5C71">
        <w:rPr>
          <w:sz w:val="28"/>
          <w:szCs w:val="28"/>
          <w:lang w:val="uk-UA" w:eastAsia="en-US"/>
        </w:rPr>
        <w:t>показано</w:t>
      </w:r>
      <w:r w:rsidRPr="007B5C71">
        <w:rPr>
          <w:spacing w:val="1"/>
          <w:sz w:val="28"/>
          <w:szCs w:val="28"/>
          <w:lang w:val="uk-UA" w:eastAsia="en-US"/>
        </w:rPr>
        <w:t xml:space="preserve"> </w:t>
      </w:r>
      <w:r w:rsidRPr="007B5C71">
        <w:rPr>
          <w:sz w:val="28"/>
          <w:szCs w:val="28"/>
          <w:lang w:val="uk-UA" w:eastAsia="en-US"/>
        </w:rPr>
        <w:t>на</w:t>
      </w:r>
      <w:r w:rsidRPr="007B5C71">
        <w:rPr>
          <w:spacing w:val="1"/>
          <w:sz w:val="28"/>
          <w:szCs w:val="28"/>
          <w:lang w:val="uk-UA" w:eastAsia="en-US"/>
        </w:rPr>
        <w:t xml:space="preserve"> </w:t>
      </w:r>
      <w:r w:rsidRPr="007B5C71">
        <w:rPr>
          <w:sz w:val="28"/>
          <w:szCs w:val="28"/>
          <w:lang w:val="uk-UA" w:eastAsia="en-US"/>
        </w:rPr>
        <w:t>рис.</w:t>
      </w:r>
      <w:r w:rsidRPr="007B5C71">
        <w:rPr>
          <w:spacing w:val="1"/>
          <w:sz w:val="28"/>
          <w:szCs w:val="28"/>
          <w:lang w:val="uk-UA" w:eastAsia="en-US"/>
        </w:rPr>
        <w:t xml:space="preserve"> </w:t>
      </w:r>
      <w:r w:rsidRPr="007B5C71">
        <w:rPr>
          <w:sz w:val="28"/>
          <w:szCs w:val="28"/>
          <w:lang w:val="uk-UA" w:eastAsia="en-US"/>
        </w:rPr>
        <w:t>2.18.</w:t>
      </w:r>
      <w:r w:rsidRPr="007B5C71">
        <w:rPr>
          <w:spacing w:val="1"/>
          <w:sz w:val="28"/>
          <w:szCs w:val="28"/>
          <w:lang w:val="uk-UA" w:eastAsia="en-US"/>
        </w:rPr>
        <w:t xml:space="preserve"> </w:t>
      </w:r>
      <w:r w:rsidRPr="007B5C71">
        <w:rPr>
          <w:sz w:val="28"/>
          <w:szCs w:val="28"/>
          <w:lang w:val="uk-UA" w:eastAsia="en-US"/>
        </w:rPr>
        <w:t>Розташування</w:t>
      </w:r>
      <w:r w:rsidRPr="007B5C71">
        <w:rPr>
          <w:spacing w:val="-67"/>
          <w:sz w:val="28"/>
          <w:szCs w:val="28"/>
          <w:lang w:val="uk-UA" w:eastAsia="en-US"/>
        </w:rPr>
        <w:t xml:space="preserve"> </w:t>
      </w:r>
      <w:r w:rsidRPr="007B5C71">
        <w:rPr>
          <w:sz w:val="28"/>
          <w:szCs w:val="28"/>
          <w:lang w:val="uk-UA" w:eastAsia="en-US"/>
        </w:rPr>
        <w:t>більшості</w:t>
      </w:r>
      <w:r w:rsidRPr="007B5C71">
        <w:rPr>
          <w:spacing w:val="-1"/>
          <w:sz w:val="28"/>
          <w:szCs w:val="28"/>
          <w:lang w:val="uk-UA" w:eastAsia="en-US"/>
        </w:rPr>
        <w:t xml:space="preserve"> </w:t>
      </w:r>
      <w:r w:rsidRPr="007B5C71">
        <w:rPr>
          <w:sz w:val="28"/>
          <w:szCs w:val="28"/>
          <w:lang w:val="uk-UA" w:eastAsia="en-US"/>
        </w:rPr>
        <w:t>елементів</w:t>
      </w:r>
      <w:r w:rsidRPr="007B5C71">
        <w:rPr>
          <w:spacing w:val="-3"/>
          <w:sz w:val="28"/>
          <w:szCs w:val="28"/>
          <w:lang w:val="uk-UA" w:eastAsia="en-US"/>
        </w:rPr>
        <w:t xml:space="preserve"> </w:t>
      </w:r>
      <w:r w:rsidRPr="007B5C71">
        <w:rPr>
          <w:sz w:val="28"/>
          <w:szCs w:val="28"/>
          <w:lang w:val="uk-UA" w:eastAsia="en-US"/>
        </w:rPr>
        <w:t>у</w:t>
      </w:r>
      <w:r w:rsidRPr="007B5C71">
        <w:rPr>
          <w:spacing w:val="-1"/>
          <w:sz w:val="28"/>
          <w:szCs w:val="28"/>
          <w:lang w:val="uk-UA" w:eastAsia="en-US"/>
        </w:rPr>
        <w:t xml:space="preserve"> </w:t>
      </w:r>
      <w:r w:rsidRPr="007B5C71">
        <w:rPr>
          <w:sz w:val="28"/>
          <w:szCs w:val="28"/>
          <w:lang w:val="uk-UA" w:eastAsia="en-US"/>
        </w:rPr>
        <w:t>вікні</w:t>
      </w:r>
      <w:r w:rsidRPr="007B5C71">
        <w:rPr>
          <w:spacing w:val="1"/>
          <w:sz w:val="28"/>
          <w:szCs w:val="28"/>
          <w:lang w:val="uk-UA" w:eastAsia="en-US"/>
        </w:rPr>
        <w:t xml:space="preserve"> </w:t>
      </w:r>
      <w:r w:rsidRPr="007B5C71">
        <w:rPr>
          <w:sz w:val="28"/>
          <w:szCs w:val="28"/>
          <w:lang w:val="uk-UA" w:eastAsia="en-US"/>
        </w:rPr>
        <w:t>та</w:t>
      </w:r>
      <w:r w:rsidRPr="007B5C71">
        <w:rPr>
          <w:spacing w:val="-4"/>
          <w:sz w:val="28"/>
          <w:szCs w:val="28"/>
          <w:lang w:val="uk-UA" w:eastAsia="en-US"/>
        </w:rPr>
        <w:t xml:space="preserve"> </w:t>
      </w:r>
      <w:r w:rsidRPr="007B5C71">
        <w:rPr>
          <w:sz w:val="28"/>
          <w:szCs w:val="28"/>
          <w:lang w:val="uk-UA" w:eastAsia="en-US"/>
        </w:rPr>
        <w:t>їхня</w:t>
      </w:r>
      <w:r w:rsidRPr="007B5C71">
        <w:rPr>
          <w:spacing w:val="-3"/>
          <w:sz w:val="28"/>
          <w:szCs w:val="28"/>
          <w:lang w:val="uk-UA" w:eastAsia="en-US"/>
        </w:rPr>
        <w:t xml:space="preserve"> </w:t>
      </w:r>
      <w:r w:rsidRPr="007B5C71">
        <w:rPr>
          <w:sz w:val="28"/>
          <w:szCs w:val="28"/>
          <w:lang w:val="uk-UA" w:eastAsia="en-US"/>
        </w:rPr>
        <w:t>форма можуть</w:t>
      </w:r>
      <w:r w:rsidRPr="007B5C71">
        <w:rPr>
          <w:spacing w:val="-2"/>
          <w:sz w:val="28"/>
          <w:szCs w:val="28"/>
          <w:lang w:val="uk-UA" w:eastAsia="en-US"/>
        </w:rPr>
        <w:t xml:space="preserve"> </w:t>
      </w:r>
      <w:r w:rsidRPr="007B5C71">
        <w:rPr>
          <w:sz w:val="28"/>
          <w:szCs w:val="28"/>
          <w:lang w:val="uk-UA" w:eastAsia="en-US"/>
        </w:rPr>
        <w:t>бути змінені.</w:t>
      </w:r>
    </w:p>
    <w:p w14:paraId="5D394E46" w14:textId="77777777" w:rsidR="00554D84" w:rsidRPr="007B5C71" w:rsidRDefault="00554D84" w:rsidP="007B5C71">
      <w:pPr>
        <w:widowControl w:val="0"/>
        <w:autoSpaceDE w:val="0"/>
        <w:autoSpaceDN w:val="0"/>
        <w:spacing w:line="360" w:lineRule="auto"/>
        <w:jc w:val="center"/>
        <w:rPr>
          <w:sz w:val="28"/>
          <w:szCs w:val="28"/>
          <w:lang w:val="uk-UA" w:eastAsia="en-US"/>
        </w:rPr>
      </w:pPr>
      <w:r w:rsidRPr="007B5C71">
        <w:rPr>
          <w:sz w:val="28"/>
          <w:szCs w:val="28"/>
          <w:lang w:val="uk-UA" w:eastAsia="en-US"/>
        </w:rPr>
        <w:t xml:space="preserve">Рис. 2.18  ̶ </w:t>
      </w:r>
      <w:r w:rsidRPr="007B5C71">
        <w:rPr>
          <w:spacing w:val="-2"/>
          <w:sz w:val="28"/>
          <w:szCs w:val="28"/>
          <w:lang w:val="uk-UA" w:eastAsia="en-US"/>
        </w:rPr>
        <w:t xml:space="preserve"> </w:t>
      </w:r>
      <w:r w:rsidRPr="007B5C71">
        <w:rPr>
          <w:sz w:val="28"/>
          <w:szCs w:val="28"/>
          <w:lang w:val="uk-UA" w:eastAsia="en-US"/>
        </w:rPr>
        <w:t>Вікно</w:t>
      </w:r>
      <w:r w:rsidRPr="007B5C71">
        <w:rPr>
          <w:spacing w:val="-2"/>
          <w:sz w:val="28"/>
          <w:szCs w:val="28"/>
          <w:lang w:val="uk-UA" w:eastAsia="en-US"/>
        </w:rPr>
        <w:t xml:space="preserve"> </w:t>
      </w:r>
      <w:r w:rsidRPr="007B5C71">
        <w:rPr>
          <w:sz w:val="28"/>
          <w:szCs w:val="28"/>
          <w:lang w:val="uk-UA" w:eastAsia="en-US"/>
        </w:rPr>
        <w:t>AutoCAD</w:t>
      </w:r>
    </w:p>
    <w:p w14:paraId="7A7CCC49"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lastRenderedPageBreak/>
        <w:t>Центральна</w:t>
      </w:r>
      <w:r w:rsidRPr="007B5C71">
        <w:rPr>
          <w:spacing w:val="1"/>
          <w:sz w:val="28"/>
          <w:szCs w:val="28"/>
          <w:lang w:val="uk-UA" w:eastAsia="en-US"/>
        </w:rPr>
        <w:t xml:space="preserve"> </w:t>
      </w:r>
      <w:r w:rsidRPr="007B5C71">
        <w:rPr>
          <w:sz w:val="28"/>
          <w:szCs w:val="28"/>
          <w:lang w:val="uk-UA" w:eastAsia="en-US"/>
        </w:rPr>
        <w:t>частина</w:t>
      </w:r>
      <w:r w:rsidRPr="007B5C71">
        <w:rPr>
          <w:spacing w:val="1"/>
          <w:sz w:val="28"/>
          <w:szCs w:val="28"/>
          <w:lang w:val="uk-UA" w:eastAsia="en-US"/>
        </w:rPr>
        <w:t xml:space="preserve"> </w:t>
      </w:r>
      <w:r w:rsidRPr="007B5C71">
        <w:rPr>
          <w:sz w:val="28"/>
          <w:szCs w:val="28"/>
          <w:lang w:val="uk-UA" w:eastAsia="en-US"/>
        </w:rPr>
        <w:t>вікна</w:t>
      </w:r>
      <w:r w:rsidRPr="007B5C71">
        <w:rPr>
          <w:spacing w:val="1"/>
          <w:sz w:val="28"/>
          <w:szCs w:val="28"/>
          <w:lang w:val="uk-UA" w:eastAsia="en-US"/>
        </w:rPr>
        <w:t xml:space="preserve"> </w:t>
      </w:r>
      <w:r w:rsidRPr="007B5C71">
        <w:rPr>
          <w:sz w:val="28"/>
          <w:szCs w:val="28"/>
          <w:lang w:val="uk-UA" w:eastAsia="en-US"/>
        </w:rPr>
        <w:t>називається</w:t>
      </w:r>
      <w:r w:rsidRPr="007B5C71">
        <w:rPr>
          <w:spacing w:val="1"/>
          <w:sz w:val="28"/>
          <w:szCs w:val="28"/>
          <w:lang w:val="uk-UA" w:eastAsia="en-US"/>
        </w:rPr>
        <w:t xml:space="preserve"> </w:t>
      </w:r>
      <w:r w:rsidRPr="007B5C71">
        <w:rPr>
          <w:b/>
          <w:i/>
          <w:sz w:val="28"/>
          <w:szCs w:val="28"/>
          <w:lang w:val="uk-UA" w:eastAsia="en-US"/>
        </w:rPr>
        <w:t>графічною</w:t>
      </w:r>
      <w:r w:rsidRPr="007B5C71">
        <w:rPr>
          <w:b/>
          <w:i/>
          <w:spacing w:val="1"/>
          <w:sz w:val="28"/>
          <w:szCs w:val="28"/>
          <w:lang w:val="uk-UA" w:eastAsia="en-US"/>
        </w:rPr>
        <w:t xml:space="preserve"> </w:t>
      </w:r>
      <w:r w:rsidRPr="007B5C71">
        <w:rPr>
          <w:b/>
          <w:i/>
          <w:sz w:val="28"/>
          <w:szCs w:val="28"/>
          <w:lang w:val="uk-UA" w:eastAsia="en-US"/>
        </w:rPr>
        <w:t>або</w:t>
      </w:r>
      <w:r w:rsidRPr="007B5C71">
        <w:rPr>
          <w:b/>
          <w:i/>
          <w:spacing w:val="1"/>
          <w:sz w:val="28"/>
          <w:szCs w:val="28"/>
          <w:lang w:val="uk-UA" w:eastAsia="en-US"/>
        </w:rPr>
        <w:t xml:space="preserve"> </w:t>
      </w:r>
      <w:r w:rsidRPr="007B5C71">
        <w:rPr>
          <w:b/>
          <w:i/>
          <w:sz w:val="28"/>
          <w:szCs w:val="28"/>
          <w:lang w:val="uk-UA" w:eastAsia="en-US"/>
        </w:rPr>
        <w:t>робочою</w:t>
      </w:r>
      <w:r w:rsidRPr="007B5C71">
        <w:rPr>
          <w:b/>
          <w:i/>
          <w:spacing w:val="1"/>
          <w:sz w:val="28"/>
          <w:szCs w:val="28"/>
          <w:lang w:val="uk-UA" w:eastAsia="en-US"/>
        </w:rPr>
        <w:t xml:space="preserve"> </w:t>
      </w:r>
      <w:r w:rsidRPr="007B5C71">
        <w:rPr>
          <w:b/>
          <w:i/>
          <w:sz w:val="28"/>
          <w:szCs w:val="28"/>
          <w:lang w:val="uk-UA" w:eastAsia="en-US"/>
        </w:rPr>
        <w:t>областю</w:t>
      </w:r>
      <w:r w:rsidRPr="007B5C71">
        <w:rPr>
          <w:sz w:val="28"/>
          <w:szCs w:val="28"/>
          <w:lang w:val="uk-UA" w:eastAsia="en-US"/>
        </w:rPr>
        <w:t>.</w:t>
      </w:r>
      <w:r w:rsidRPr="007B5C71">
        <w:rPr>
          <w:spacing w:val="-8"/>
          <w:sz w:val="28"/>
          <w:szCs w:val="28"/>
          <w:lang w:val="uk-UA" w:eastAsia="en-US"/>
        </w:rPr>
        <w:t xml:space="preserve"> </w:t>
      </w:r>
      <w:r w:rsidRPr="007B5C71">
        <w:rPr>
          <w:sz w:val="28"/>
          <w:szCs w:val="28"/>
          <w:lang w:val="uk-UA" w:eastAsia="en-US"/>
        </w:rPr>
        <w:t>На</w:t>
      </w:r>
      <w:r w:rsidRPr="007B5C71">
        <w:rPr>
          <w:spacing w:val="-10"/>
          <w:sz w:val="28"/>
          <w:szCs w:val="28"/>
          <w:lang w:val="uk-UA" w:eastAsia="en-US"/>
        </w:rPr>
        <w:t xml:space="preserve"> </w:t>
      </w:r>
      <w:r w:rsidRPr="007B5C71">
        <w:rPr>
          <w:sz w:val="28"/>
          <w:szCs w:val="28"/>
          <w:lang w:val="uk-UA" w:eastAsia="en-US"/>
        </w:rPr>
        <w:t>ній</w:t>
      </w:r>
      <w:r w:rsidRPr="007B5C71">
        <w:rPr>
          <w:spacing w:val="-7"/>
          <w:sz w:val="28"/>
          <w:szCs w:val="28"/>
          <w:lang w:val="uk-UA" w:eastAsia="en-US"/>
        </w:rPr>
        <w:t xml:space="preserve"> </w:t>
      </w:r>
      <w:r w:rsidRPr="007B5C71">
        <w:rPr>
          <w:sz w:val="28"/>
          <w:szCs w:val="28"/>
          <w:lang w:val="uk-UA" w:eastAsia="en-US"/>
        </w:rPr>
        <w:t>відображаються</w:t>
      </w:r>
      <w:r w:rsidRPr="007B5C71">
        <w:rPr>
          <w:spacing w:val="-10"/>
          <w:sz w:val="28"/>
          <w:szCs w:val="28"/>
          <w:lang w:val="uk-UA" w:eastAsia="en-US"/>
        </w:rPr>
        <w:t xml:space="preserve"> </w:t>
      </w:r>
      <w:r w:rsidRPr="007B5C71">
        <w:rPr>
          <w:sz w:val="28"/>
          <w:szCs w:val="28"/>
          <w:lang w:val="uk-UA" w:eastAsia="en-US"/>
        </w:rPr>
        <w:t>об’єкти,</w:t>
      </w:r>
      <w:r w:rsidRPr="007B5C71">
        <w:rPr>
          <w:spacing w:val="-8"/>
          <w:sz w:val="28"/>
          <w:szCs w:val="28"/>
          <w:lang w:val="uk-UA" w:eastAsia="en-US"/>
        </w:rPr>
        <w:t xml:space="preserve"> </w:t>
      </w:r>
      <w:r w:rsidRPr="007B5C71">
        <w:rPr>
          <w:sz w:val="28"/>
          <w:szCs w:val="28"/>
          <w:lang w:val="uk-UA" w:eastAsia="en-US"/>
        </w:rPr>
        <w:t>з</w:t>
      </w:r>
      <w:r w:rsidRPr="007B5C71">
        <w:rPr>
          <w:spacing w:val="-8"/>
          <w:sz w:val="28"/>
          <w:szCs w:val="28"/>
          <w:lang w:val="uk-UA" w:eastAsia="en-US"/>
        </w:rPr>
        <w:t xml:space="preserve"> </w:t>
      </w:r>
      <w:r w:rsidRPr="007B5C71">
        <w:rPr>
          <w:sz w:val="28"/>
          <w:szCs w:val="28"/>
          <w:lang w:val="uk-UA" w:eastAsia="en-US"/>
        </w:rPr>
        <w:t>яких</w:t>
      </w:r>
      <w:r w:rsidRPr="007B5C71">
        <w:rPr>
          <w:spacing w:val="-7"/>
          <w:sz w:val="28"/>
          <w:szCs w:val="28"/>
          <w:lang w:val="uk-UA" w:eastAsia="en-US"/>
        </w:rPr>
        <w:t xml:space="preserve"> </w:t>
      </w:r>
      <w:r w:rsidRPr="007B5C71">
        <w:rPr>
          <w:sz w:val="28"/>
          <w:szCs w:val="28"/>
          <w:lang w:val="uk-UA" w:eastAsia="en-US"/>
        </w:rPr>
        <w:t>складається</w:t>
      </w:r>
      <w:r w:rsidRPr="007B5C71">
        <w:rPr>
          <w:spacing w:val="-7"/>
          <w:sz w:val="28"/>
          <w:szCs w:val="28"/>
          <w:lang w:val="uk-UA" w:eastAsia="en-US"/>
        </w:rPr>
        <w:t xml:space="preserve"> </w:t>
      </w:r>
      <w:r w:rsidRPr="007B5C71">
        <w:rPr>
          <w:sz w:val="28"/>
          <w:szCs w:val="28"/>
          <w:lang w:val="uk-UA" w:eastAsia="en-US"/>
        </w:rPr>
        <w:t>креслення.</w:t>
      </w:r>
      <w:r w:rsidRPr="007B5C71">
        <w:rPr>
          <w:spacing w:val="-8"/>
          <w:sz w:val="28"/>
          <w:szCs w:val="28"/>
          <w:lang w:val="uk-UA" w:eastAsia="en-US"/>
        </w:rPr>
        <w:t xml:space="preserve"> </w:t>
      </w:r>
      <w:r w:rsidRPr="007B5C71">
        <w:rPr>
          <w:sz w:val="28"/>
          <w:szCs w:val="28"/>
          <w:lang w:val="uk-UA" w:eastAsia="en-US"/>
        </w:rPr>
        <w:t>Коли</w:t>
      </w:r>
      <w:r w:rsidRPr="007B5C71">
        <w:rPr>
          <w:spacing w:val="-68"/>
          <w:sz w:val="28"/>
          <w:szCs w:val="28"/>
          <w:lang w:val="uk-UA" w:eastAsia="en-US"/>
        </w:rPr>
        <w:t xml:space="preserve"> </w:t>
      </w:r>
      <w:r w:rsidRPr="007B5C71">
        <w:rPr>
          <w:sz w:val="28"/>
          <w:szCs w:val="28"/>
          <w:lang w:val="uk-UA" w:eastAsia="en-US"/>
        </w:rPr>
        <w:t>курсор</w:t>
      </w:r>
      <w:r w:rsidRPr="007B5C71">
        <w:rPr>
          <w:spacing w:val="-13"/>
          <w:sz w:val="28"/>
          <w:szCs w:val="28"/>
          <w:lang w:val="uk-UA" w:eastAsia="en-US"/>
        </w:rPr>
        <w:t xml:space="preserve"> </w:t>
      </w:r>
      <w:r w:rsidRPr="007B5C71">
        <w:rPr>
          <w:sz w:val="28"/>
          <w:szCs w:val="28"/>
          <w:lang w:val="uk-UA" w:eastAsia="en-US"/>
        </w:rPr>
        <w:t>миші</w:t>
      </w:r>
      <w:r w:rsidRPr="007B5C71">
        <w:rPr>
          <w:spacing w:val="-9"/>
          <w:sz w:val="28"/>
          <w:szCs w:val="28"/>
          <w:lang w:val="uk-UA" w:eastAsia="en-US"/>
        </w:rPr>
        <w:t xml:space="preserve"> </w:t>
      </w:r>
      <w:r w:rsidRPr="007B5C71">
        <w:rPr>
          <w:sz w:val="28"/>
          <w:szCs w:val="28"/>
          <w:lang w:val="uk-UA" w:eastAsia="en-US"/>
        </w:rPr>
        <w:t>знаходиться</w:t>
      </w:r>
      <w:r w:rsidRPr="007B5C71">
        <w:rPr>
          <w:spacing w:val="-10"/>
          <w:sz w:val="28"/>
          <w:szCs w:val="28"/>
          <w:lang w:val="uk-UA" w:eastAsia="en-US"/>
        </w:rPr>
        <w:t xml:space="preserve"> </w:t>
      </w:r>
      <w:r w:rsidRPr="007B5C71">
        <w:rPr>
          <w:sz w:val="28"/>
          <w:szCs w:val="28"/>
          <w:lang w:val="uk-UA" w:eastAsia="en-US"/>
        </w:rPr>
        <w:t>в</w:t>
      </w:r>
      <w:r w:rsidRPr="007B5C71">
        <w:rPr>
          <w:spacing w:val="-13"/>
          <w:sz w:val="28"/>
          <w:szCs w:val="28"/>
          <w:lang w:val="uk-UA" w:eastAsia="en-US"/>
        </w:rPr>
        <w:t xml:space="preserve"> </w:t>
      </w:r>
      <w:r w:rsidRPr="007B5C71">
        <w:rPr>
          <w:sz w:val="28"/>
          <w:szCs w:val="28"/>
          <w:lang w:val="uk-UA" w:eastAsia="en-US"/>
        </w:rPr>
        <w:t>цій</w:t>
      </w:r>
      <w:r w:rsidRPr="007B5C71">
        <w:rPr>
          <w:spacing w:val="-12"/>
          <w:sz w:val="28"/>
          <w:szCs w:val="28"/>
          <w:lang w:val="uk-UA" w:eastAsia="en-US"/>
        </w:rPr>
        <w:t xml:space="preserve"> </w:t>
      </w:r>
      <w:r w:rsidRPr="007B5C71">
        <w:rPr>
          <w:sz w:val="28"/>
          <w:szCs w:val="28"/>
          <w:lang w:val="uk-UA" w:eastAsia="en-US"/>
        </w:rPr>
        <w:t>області,</w:t>
      </w:r>
      <w:r w:rsidRPr="007B5C71">
        <w:rPr>
          <w:spacing w:val="-13"/>
          <w:sz w:val="28"/>
          <w:szCs w:val="28"/>
          <w:lang w:val="uk-UA" w:eastAsia="en-US"/>
        </w:rPr>
        <w:t xml:space="preserve"> </w:t>
      </w:r>
      <w:r w:rsidRPr="007B5C71">
        <w:rPr>
          <w:sz w:val="28"/>
          <w:szCs w:val="28"/>
          <w:lang w:val="uk-UA" w:eastAsia="en-US"/>
        </w:rPr>
        <w:t>він</w:t>
      </w:r>
      <w:r w:rsidRPr="007B5C71">
        <w:rPr>
          <w:spacing w:val="-11"/>
          <w:sz w:val="28"/>
          <w:szCs w:val="28"/>
          <w:lang w:val="uk-UA" w:eastAsia="en-US"/>
        </w:rPr>
        <w:t xml:space="preserve"> </w:t>
      </w:r>
      <w:r w:rsidRPr="007B5C71">
        <w:rPr>
          <w:sz w:val="28"/>
          <w:szCs w:val="28"/>
          <w:lang w:val="uk-UA" w:eastAsia="en-US"/>
        </w:rPr>
        <w:t>має</w:t>
      </w:r>
      <w:r w:rsidRPr="007B5C71">
        <w:rPr>
          <w:spacing w:val="-11"/>
          <w:sz w:val="28"/>
          <w:szCs w:val="28"/>
          <w:lang w:val="uk-UA" w:eastAsia="en-US"/>
        </w:rPr>
        <w:t xml:space="preserve"> </w:t>
      </w:r>
      <w:r w:rsidRPr="007B5C71">
        <w:rPr>
          <w:sz w:val="28"/>
          <w:szCs w:val="28"/>
          <w:lang w:val="uk-UA" w:eastAsia="en-US"/>
        </w:rPr>
        <w:t>вигляд</w:t>
      </w:r>
      <w:r w:rsidRPr="007B5C71">
        <w:rPr>
          <w:spacing w:val="-11"/>
          <w:sz w:val="28"/>
          <w:szCs w:val="28"/>
          <w:lang w:val="uk-UA" w:eastAsia="en-US"/>
        </w:rPr>
        <w:t xml:space="preserve"> </w:t>
      </w:r>
      <w:r w:rsidRPr="007B5C71">
        <w:rPr>
          <w:sz w:val="28"/>
          <w:szCs w:val="28"/>
          <w:lang w:val="uk-UA" w:eastAsia="en-US"/>
        </w:rPr>
        <w:t>перехрестя</w:t>
      </w:r>
      <w:r w:rsidRPr="007B5C71">
        <w:rPr>
          <w:spacing w:val="-12"/>
          <w:sz w:val="28"/>
          <w:szCs w:val="28"/>
          <w:lang w:val="uk-UA" w:eastAsia="en-US"/>
        </w:rPr>
        <w:t xml:space="preserve"> </w:t>
      </w:r>
      <w:r w:rsidRPr="007B5C71">
        <w:rPr>
          <w:sz w:val="28"/>
          <w:szCs w:val="28"/>
          <w:lang w:val="uk-UA" w:eastAsia="en-US"/>
        </w:rPr>
        <w:t>з</w:t>
      </w:r>
      <w:r w:rsidRPr="007B5C71">
        <w:rPr>
          <w:spacing w:val="-11"/>
          <w:sz w:val="28"/>
          <w:szCs w:val="28"/>
          <w:lang w:val="uk-UA" w:eastAsia="en-US"/>
        </w:rPr>
        <w:t xml:space="preserve"> </w:t>
      </w:r>
      <w:r w:rsidRPr="007B5C71">
        <w:rPr>
          <w:sz w:val="28"/>
          <w:szCs w:val="28"/>
          <w:lang w:val="uk-UA" w:eastAsia="en-US"/>
        </w:rPr>
        <w:t>маленьким</w:t>
      </w:r>
      <w:r w:rsidRPr="007B5C71">
        <w:rPr>
          <w:spacing w:val="-68"/>
          <w:sz w:val="28"/>
          <w:szCs w:val="28"/>
          <w:lang w:val="uk-UA" w:eastAsia="en-US"/>
        </w:rPr>
        <w:t xml:space="preserve"> </w:t>
      </w:r>
      <w:r w:rsidRPr="007B5C71">
        <w:rPr>
          <w:sz w:val="28"/>
          <w:szCs w:val="28"/>
          <w:lang w:val="uk-UA" w:eastAsia="en-US"/>
        </w:rPr>
        <w:t>квадратом</w:t>
      </w:r>
      <w:r w:rsidRPr="007B5C71">
        <w:rPr>
          <w:spacing w:val="1"/>
          <w:sz w:val="28"/>
          <w:szCs w:val="28"/>
          <w:lang w:val="uk-UA" w:eastAsia="en-US"/>
        </w:rPr>
        <w:t xml:space="preserve"> </w:t>
      </w:r>
      <w:r w:rsidRPr="007B5C71">
        <w:rPr>
          <w:sz w:val="28"/>
          <w:szCs w:val="28"/>
          <w:lang w:val="uk-UA" w:eastAsia="en-US"/>
        </w:rPr>
        <w:t>посередині.</w:t>
      </w:r>
      <w:r w:rsidRPr="007B5C71">
        <w:rPr>
          <w:spacing w:val="1"/>
          <w:sz w:val="28"/>
          <w:szCs w:val="28"/>
          <w:lang w:val="uk-UA" w:eastAsia="en-US"/>
        </w:rPr>
        <w:t xml:space="preserve"> </w:t>
      </w:r>
      <w:r w:rsidRPr="007B5C71">
        <w:rPr>
          <w:sz w:val="28"/>
          <w:szCs w:val="28"/>
          <w:lang w:val="uk-UA" w:eastAsia="en-US"/>
        </w:rPr>
        <w:t>Розмір</w:t>
      </w:r>
      <w:r w:rsidRPr="007B5C71">
        <w:rPr>
          <w:spacing w:val="1"/>
          <w:sz w:val="28"/>
          <w:szCs w:val="28"/>
          <w:lang w:val="uk-UA" w:eastAsia="en-US"/>
        </w:rPr>
        <w:t xml:space="preserve"> </w:t>
      </w:r>
      <w:r w:rsidRPr="007B5C71">
        <w:rPr>
          <w:sz w:val="28"/>
          <w:szCs w:val="28"/>
          <w:lang w:val="uk-UA" w:eastAsia="en-US"/>
        </w:rPr>
        <w:t>перехресть</w:t>
      </w:r>
      <w:r w:rsidRPr="007B5C71">
        <w:rPr>
          <w:spacing w:val="1"/>
          <w:sz w:val="28"/>
          <w:szCs w:val="28"/>
          <w:lang w:val="uk-UA" w:eastAsia="en-US"/>
        </w:rPr>
        <w:t xml:space="preserve"> </w:t>
      </w:r>
      <w:r w:rsidRPr="007B5C71">
        <w:rPr>
          <w:sz w:val="28"/>
          <w:szCs w:val="28"/>
          <w:lang w:val="uk-UA" w:eastAsia="en-US"/>
        </w:rPr>
        <w:t>курсора</w:t>
      </w:r>
      <w:r w:rsidRPr="007B5C71">
        <w:rPr>
          <w:spacing w:val="1"/>
          <w:sz w:val="28"/>
          <w:szCs w:val="28"/>
          <w:lang w:val="uk-UA" w:eastAsia="en-US"/>
        </w:rPr>
        <w:t xml:space="preserve"> </w:t>
      </w:r>
      <w:r w:rsidRPr="007B5C71">
        <w:rPr>
          <w:sz w:val="28"/>
          <w:szCs w:val="28"/>
          <w:lang w:val="uk-UA" w:eastAsia="en-US"/>
        </w:rPr>
        <w:t>можна</w:t>
      </w:r>
      <w:r w:rsidRPr="007B5C71">
        <w:rPr>
          <w:spacing w:val="1"/>
          <w:sz w:val="28"/>
          <w:szCs w:val="28"/>
          <w:lang w:val="uk-UA" w:eastAsia="en-US"/>
        </w:rPr>
        <w:t xml:space="preserve"> </w:t>
      </w:r>
      <w:r w:rsidRPr="007B5C71">
        <w:rPr>
          <w:sz w:val="28"/>
          <w:szCs w:val="28"/>
          <w:lang w:val="uk-UA" w:eastAsia="en-US"/>
        </w:rPr>
        <w:t>змінити</w:t>
      </w:r>
      <w:r w:rsidRPr="007B5C71">
        <w:rPr>
          <w:spacing w:val="1"/>
          <w:sz w:val="28"/>
          <w:szCs w:val="28"/>
          <w:lang w:val="uk-UA" w:eastAsia="en-US"/>
        </w:rPr>
        <w:t xml:space="preserve"> </w:t>
      </w:r>
      <w:r w:rsidRPr="007B5C71">
        <w:rPr>
          <w:sz w:val="28"/>
          <w:szCs w:val="28"/>
          <w:lang w:val="uk-UA" w:eastAsia="en-US"/>
        </w:rPr>
        <w:t>в</w:t>
      </w:r>
      <w:r w:rsidRPr="007B5C71">
        <w:rPr>
          <w:spacing w:val="1"/>
          <w:sz w:val="28"/>
          <w:szCs w:val="28"/>
          <w:lang w:val="uk-UA" w:eastAsia="en-US"/>
        </w:rPr>
        <w:t xml:space="preserve"> </w:t>
      </w:r>
      <w:r w:rsidRPr="007B5C71">
        <w:rPr>
          <w:sz w:val="28"/>
          <w:szCs w:val="28"/>
          <w:lang w:val="uk-UA" w:eastAsia="en-US"/>
        </w:rPr>
        <w:t>налаштуваннях</w:t>
      </w:r>
      <w:r w:rsidRPr="007B5C71">
        <w:rPr>
          <w:spacing w:val="1"/>
          <w:sz w:val="28"/>
          <w:szCs w:val="28"/>
          <w:lang w:val="uk-UA" w:eastAsia="en-US"/>
        </w:rPr>
        <w:t xml:space="preserve"> </w:t>
      </w:r>
      <w:r w:rsidRPr="007B5C71">
        <w:rPr>
          <w:sz w:val="28"/>
          <w:szCs w:val="28"/>
          <w:lang w:val="uk-UA" w:eastAsia="en-US"/>
        </w:rPr>
        <w:t>або</w:t>
      </w:r>
      <w:r w:rsidRPr="007B5C71">
        <w:rPr>
          <w:spacing w:val="1"/>
          <w:sz w:val="28"/>
          <w:szCs w:val="28"/>
          <w:lang w:val="uk-UA" w:eastAsia="en-US"/>
        </w:rPr>
        <w:t xml:space="preserve"> </w:t>
      </w:r>
      <w:r w:rsidRPr="007B5C71">
        <w:rPr>
          <w:sz w:val="28"/>
          <w:szCs w:val="28"/>
          <w:lang w:val="uk-UA" w:eastAsia="en-US"/>
        </w:rPr>
        <w:t>за</w:t>
      </w:r>
      <w:r w:rsidRPr="007B5C71">
        <w:rPr>
          <w:spacing w:val="1"/>
          <w:sz w:val="28"/>
          <w:szCs w:val="28"/>
          <w:lang w:val="uk-UA" w:eastAsia="en-US"/>
        </w:rPr>
        <w:t xml:space="preserve"> </w:t>
      </w:r>
      <w:r w:rsidRPr="007B5C71">
        <w:rPr>
          <w:sz w:val="28"/>
          <w:szCs w:val="28"/>
          <w:lang w:val="uk-UA" w:eastAsia="en-US"/>
        </w:rPr>
        <w:t>допомогою</w:t>
      </w:r>
      <w:r w:rsidRPr="007B5C71">
        <w:rPr>
          <w:spacing w:val="1"/>
          <w:sz w:val="28"/>
          <w:szCs w:val="28"/>
          <w:lang w:val="uk-UA" w:eastAsia="en-US"/>
        </w:rPr>
        <w:t xml:space="preserve"> </w:t>
      </w:r>
      <w:r w:rsidRPr="007B5C71">
        <w:rPr>
          <w:sz w:val="28"/>
          <w:szCs w:val="28"/>
          <w:lang w:val="uk-UA" w:eastAsia="en-US"/>
        </w:rPr>
        <w:t>системної</w:t>
      </w:r>
      <w:r w:rsidRPr="007B5C71">
        <w:rPr>
          <w:spacing w:val="1"/>
          <w:sz w:val="28"/>
          <w:szCs w:val="28"/>
          <w:lang w:val="uk-UA" w:eastAsia="en-US"/>
        </w:rPr>
        <w:t xml:space="preserve"> </w:t>
      </w:r>
      <w:r w:rsidRPr="007B5C71">
        <w:rPr>
          <w:sz w:val="28"/>
          <w:szCs w:val="28"/>
          <w:lang w:val="uk-UA" w:eastAsia="en-US"/>
        </w:rPr>
        <w:t>змінної.</w:t>
      </w:r>
      <w:r w:rsidRPr="007B5C71">
        <w:rPr>
          <w:spacing w:val="1"/>
          <w:sz w:val="28"/>
          <w:szCs w:val="28"/>
          <w:lang w:val="uk-UA" w:eastAsia="en-US"/>
        </w:rPr>
        <w:t xml:space="preserve"> </w:t>
      </w:r>
      <w:r w:rsidRPr="007B5C71">
        <w:rPr>
          <w:sz w:val="28"/>
          <w:szCs w:val="28"/>
          <w:lang w:val="uk-UA" w:eastAsia="en-US"/>
        </w:rPr>
        <w:t>У</w:t>
      </w:r>
      <w:r w:rsidRPr="007B5C71">
        <w:rPr>
          <w:spacing w:val="1"/>
          <w:sz w:val="28"/>
          <w:szCs w:val="28"/>
          <w:lang w:val="uk-UA" w:eastAsia="en-US"/>
        </w:rPr>
        <w:t xml:space="preserve"> </w:t>
      </w:r>
      <w:r w:rsidRPr="007B5C71">
        <w:rPr>
          <w:sz w:val="28"/>
          <w:szCs w:val="28"/>
          <w:lang w:val="uk-UA" w:eastAsia="en-US"/>
        </w:rPr>
        <w:t>лівому</w:t>
      </w:r>
      <w:r w:rsidRPr="007B5C71">
        <w:rPr>
          <w:spacing w:val="1"/>
          <w:sz w:val="28"/>
          <w:szCs w:val="28"/>
          <w:lang w:val="uk-UA" w:eastAsia="en-US"/>
        </w:rPr>
        <w:t xml:space="preserve"> </w:t>
      </w:r>
      <w:r w:rsidRPr="007B5C71">
        <w:rPr>
          <w:sz w:val="28"/>
          <w:szCs w:val="28"/>
          <w:lang w:val="uk-UA" w:eastAsia="en-US"/>
        </w:rPr>
        <w:t>нижньому</w:t>
      </w:r>
      <w:r w:rsidRPr="007B5C71">
        <w:rPr>
          <w:spacing w:val="-67"/>
          <w:sz w:val="28"/>
          <w:szCs w:val="28"/>
          <w:lang w:val="uk-UA" w:eastAsia="en-US"/>
        </w:rPr>
        <w:t xml:space="preserve"> </w:t>
      </w:r>
      <w:r w:rsidRPr="007B5C71">
        <w:rPr>
          <w:sz w:val="28"/>
          <w:szCs w:val="28"/>
          <w:lang w:val="uk-UA" w:eastAsia="en-US"/>
        </w:rPr>
        <w:t>кутку графічної області розміщується піктограма системи координат. Щоб</w:t>
      </w:r>
      <w:r w:rsidRPr="007B5C71">
        <w:rPr>
          <w:spacing w:val="1"/>
          <w:sz w:val="28"/>
          <w:szCs w:val="28"/>
          <w:lang w:val="uk-UA" w:eastAsia="en-US"/>
        </w:rPr>
        <w:t xml:space="preserve"> </w:t>
      </w:r>
      <w:r w:rsidRPr="007B5C71">
        <w:rPr>
          <w:sz w:val="28"/>
          <w:szCs w:val="28"/>
          <w:lang w:val="uk-UA" w:eastAsia="en-US"/>
        </w:rPr>
        <w:t>курсор</w:t>
      </w:r>
      <w:r w:rsidRPr="007B5C71">
        <w:rPr>
          <w:spacing w:val="1"/>
          <w:sz w:val="28"/>
          <w:szCs w:val="28"/>
          <w:lang w:val="uk-UA" w:eastAsia="en-US"/>
        </w:rPr>
        <w:t xml:space="preserve"> </w:t>
      </w:r>
      <w:r w:rsidRPr="007B5C71">
        <w:rPr>
          <w:sz w:val="28"/>
          <w:szCs w:val="28"/>
          <w:lang w:val="uk-UA" w:eastAsia="en-US"/>
        </w:rPr>
        <w:t>гарантовано</w:t>
      </w:r>
      <w:r w:rsidRPr="007B5C71">
        <w:rPr>
          <w:spacing w:val="1"/>
          <w:sz w:val="28"/>
          <w:szCs w:val="28"/>
          <w:lang w:val="uk-UA" w:eastAsia="en-US"/>
        </w:rPr>
        <w:t xml:space="preserve"> </w:t>
      </w:r>
      <w:r w:rsidRPr="007B5C71">
        <w:rPr>
          <w:sz w:val="28"/>
          <w:szCs w:val="28"/>
          <w:lang w:val="uk-UA" w:eastAsia="en-US"/>
        </w:rPr>
        <w:t>потрапив</w:t>
      </w:r>
      <w:r w:rsidRPr="007B5C71">
        <w:rPr>
          <w:spacing w:val="1"/>
          <w:sz w:val="28"/>
          <w:szCs w:val="28"/>
          <w:lang w:val="uk-UA" w:eastAsia="en-US"/>
        </w:rPr>
        <w:t xml:space="preserve"> </w:t>
      </w:r>
      <w:r w:rsidRPr="007B5C71">
        <w:rPr>
          <w:sz w:val="28"/>
          <w:szCs w:val="28"/>
          <w:lang w:val="uk-UA" w:eastAsia="en-US"/>
        </w:rPr>
        <w:t>в</w:t>
      </w:r>
      <w:r w:rsidRPr="007B5C71">
        <w:rPr>
          <w:spacing w:val="1"/>
          <w:sz w:val="28"/>
          <w:szCs w:val="28"/>
          <w:lang w:val="uk-UA" w:eastAsia="en-US"/>
        </w:rPr>
        <w:t xml:space="preserve"> </w:t>
      </w:r>
      <w:r w:rsidRPr="007B5C71">
        <w:rPr>
          <w:sz w:val="28"/>
          <w:szCs w:val="28"/>
          <w:lang w:val="uk-UA" w:eastAsia="en-US"/>
        </w:rPr>
        <w:t>потрібну</w:t>
      </w:r>
      <w:r w:rsidRPr="007B5C71">
        <w:rPr>
          <w:spacing w:val="1"/>
          <w:sz w:val="28"/>
          <w:szCs w:val="28"/>
          <w:lang w:val="uk-UA" w:eastAsia="en-US"/>
        </w:rPr>
        <w:t xml:space="preserve"> </w:t>
      </w:r>
      <w:r w:rsidRPr="007B5C71">
        <w:rPr>
          <w:sz w:val="28"/>
          <w:szCs w:val="28"/>
          <w:lang w:val="uk-UA" w:eastAsia="en-US"/>
        </w:rPr>
        <w:t>точку</w:t>
      </w:r>
      <w:r w:rsidRPr="007B5C71">
        <w:rPr>
          <w:spacing w:val="1"/>
          <w:sz w:val="28"/>
          <w:szCs w:val="28"/>
          <w:lang w:val="uk-UA" w:eastAsia="en-US"/>
        </w:rPr>
        <w:t xml:space="preserve"> </w:t>
      </w:r>
      <w:r w:rsidRPr="007B5C71">
        <w:rPr>
          <w:sz w:val="28"/>
          <w:szCs w:val="28"/>
          <w:lang w:val="uk-UA" w:eastAsia="en-US"/>
        </w:rPr>
        <w:t>графічного</w:t>
      </w:r>
      <w:r w:rsidRPr="007B5C71">
        <w:rPr>
          <w:spacing w:val="1"/>
          <w:sz w:val="28"/>
          <w:szCs w:val="28"/>
          <w:lang w:val="uk-UA" w:eastAsia="en-US"/>
        </w:rPr>
        <w:t xml:space="preserve"> </w:t>
      </w:r>
      <w:r w:rsidRPr="007B5C71">
        <w:rPr>
          <w:sz w:val="28"/>
          <w:szCs w:val="28"/>
          <w:lang w:val="uk-UA" w:eastAsia="en-US"/>
        </w:rPr>
        <w:t>об’єкту,</w:t>
      </w:r>
      <w:r w:rsidRPr="007B5C71">
        <w:rPr>
          <w:spacing w:val="1"/>
          <w:sz w:val="28"/>
          <w:szCs w:val="28"/>
          <w:lang w:val="uk-UA" w:eastAsia="en-US"/>
        </w:rPr>
        <w:t xml:space="preserve"> </w:t>
      </w:r>
      <w:r w:rsidRPr="007B5C71">
        <w:rPr>
          <w:sz w:val="28"/>
          <w:szCs w:val="28"/>
          <w:lang w:val="uk-UA" w:eastAsia="en-US"/>
        </w:rPr>
        <w:t>існує</w:t>
      </w:r>
      <w:r w:rsidRPr="007B5C71">
        <w:rPr>
          <w:spacing w:val="1"/>
          <w:sz w:val="28"/>
          <w:szCs w:val="28"/>
          <w:lang w:val="uk-UA" w:eastAsia="en-US"/>
        </w:rPr>
        <w:t xml:space="preserve"> </w:t>
      </w:r>
      <w:r w:rsidRPr="007B5C71">
        <w:rPr>
          <w:sz w:val="28"/>
          <w:szCs w:val="28"/>
          <w:lang w:val="uk-UA" w:eastAsia="en-US"/>
        </w:rPr>
        <w:t>певний механізм. Так, при знаходженні в області маркера точки курсор як би</w:t>
      </w:r>
      <w:r w:rsidRPr="007B5C71">
        <w:rPr>
          <w:spacing w:val="1"/>
          <w:sz w:val="28"/>
          <w:szCs w:val="28"/>
          <w:lang w:val="uk-UA" w:eastAsia="en-US"/>
        </w:rPr>
        <w:t xml:space="preserve"> </w:t>
      </w:r>
      <w:r w:rsidRPr="007B5C71">
        <w:rPr>
          <w:sz w:val="28"/>
          <w:szCs w:val="28"/>
          <w:lang w:val="uk-UA" w:eastAsia="en-US"/>
        </w:rPr>
        <w:t>приклеюється</w:t>
      </w:r>
      <w:r w:rsidRPr="007B5C71">
        <w:rPr>
          <w:spacing w:val="1"/>
          <w:sz w:val="28"/>
          <w:szCs w:val="28"/>
          <w:lang w:val="uk-UA" w:eastAsia="en-US"/>
        </w:rPr>
        <w:t xml:space="preserve"> </w:t>
      </w:r>
      <w:r w:rsidRPr="007B5C71">
        <w:rPr>
          <w:sz w:val="28"/>
          <w:szCs w:val="28"/>
          <w:lang w:val="uk-UA" w:eastAsia="en-US"/>
        </w:rPr>
        <w:t>до</w:t>
      </w:r>
      <w:r w:rsidRPr="007B5C71">
        <w:rPr>
          <w:spacing w:val="1"/>
          <w:sz w:val="28"/>
          <w:szCs w:val="28"/>
          <w:lang w:val="uk-UA" w:eastAsia="en-US"/>
        </w:rPr>
        <w:t xml:space="preserve"> </w:t>
      </w:r>
      <w:r w:rsidRPr="007B5C71">
        <w:rPr>
          <w:sz w:val="28"/>
          <w:szCs w:val="28"/>
          <w:lang w:val="uk-UA" w:eastAsia="en-US"/>
        </w:rPr>
        <w:t>неї, поки користувач</w:t>
      </w:r>
      <w:r w:rsidRPr="007B5C71">
        <w:rPr>
          <w:spacing w:val="1"/>
          <w:sz w:val="28"/>
          <w:szCs w:val="28"/>
          <w:lang w:val="uk-UA" w:eastAsia="en-US"/>
        </w:rPr>
        <w:t xml:space="preserve"> </w:t>
      </w:r>
      <w:r w:rsidRPr="007B5C71">
        <w:rPr>
          <w:sz w:val="28"/>
          <w:szCs w:val="28"/>
          <w:lang w:val="uk-UA" w:eastAsia="en-US"/>
        </w:rPr>
        <w:t>не</w:t>
      </w:r>
      <w:r w:rsidRPr="007B5C71">
        <w:rPr>
          <w:spacing w:val="1"/>
          <w:sz w:val="28"/>
          <w:szCs w:val="28"/>
          <w:lang w:val="uk-UA" w:eastAsia="en-US"/>
        </w:rPr>
        <w:t xml:space="preserve"> </w:t>
      </w:r>
      <w:r w:rsidRPr="007B5C71">
        <w:rPr>
          <w:sz w:val="28"/>
          <w:szCs w:val="28"/>
          <w:lang w:val="uk-UA" w:eastAsia="en-US"/>
        </w:rPr>
        <w:t>зрушить</w:t>
      </w:r>
      <w:r w:rsidRPr="007B5C71">
        <w:rPr>
          <w:spacing w:val="1"/>
          <w:sz w:val="28"/>
          <w:szCs w:val="28"/>
          <w:lang w:val="uk-UA" w:eastAsia="en-US"/>
        </w:rPr>
        <w:t xml:space="preserve"> </w:t>
      </w:r>
      <w:r w:rsidRPr="007B5C71">
        <w:rPr>
          <w:sz w:val="28"/>
          <w:szCs w:val="28"/>
          <w:lang w:val="uk-UA" w:eastAsia="en-US"/>
        </w:rPr>
        <w:t>мишу</w:t>
      </w:r>
      <w:r w:rsidRPr="007B5C71">
        <w:rPr>
          <w:spacing w:val="1"/>
          <w:sz w:val="28"/>
          <w:szCs w:val="28"/>
          <w:lang w:val="uk-UA" w:eastAsia="en-US"/>
        </w:rPr>
        <w:t xml:space="preserve"> </w:t>
      </w:r>
      <w:r w:rsidRPr="007B5C71">
        <w:rPr>
          <w:sz w:val="28"/>
          <w:szCs w:val="28"/>
          <w:lang w:val="uk-UA" w:eastAsia="en-US"/>
        </w:rPr>
        <w:t>убік.</w:t>
      </w:r>
      <w:r w:rsidRPr="007B5C71">
        <w:rPr>
          <w:spacing w:val="1"/>
          <w:sz w:val="28"/>
          <w:szCs w:val="28"/>
          <w:lang w:val="uk-UA" w:eastAsia="en-US"/>
        </w:rPr>
        <w:t xml:space="preserve"> </w:t>
      </w:r>
      <w:r w:rsidRPr="007B5C71">
        <w:rPr>
          <w:sz w:val="28"/>
          <w:szCs w:val="28"/>
          <w:lang w:val="uk-UA" w:eastAsia="en-US"/>
        </w:rPr>
        <w:t>В</w:t>
      </w:r>
      <w:r w:rsidRPr="007B5C71">
        <w:rPr>
          <w:spacing w:val="1"/>
          <w:sz w:val="28"/>
          <w:szCs w:val="28"/>
          <w:lang w:val="uk-UA" w:eastAsia="en-US"/>
        </w:rPr>
        <w:t xml:space="preserve"> </w:t>
      </w:r>
      <w:r w:rsidRPr="007B5C71">
        <w:rPr>
          <w:sz w:val="28"/>
          <w:szCs w:val="28"/>
          <w:lang w:val="uk-UA" w:eastAsia="en-US"/>
        </w:rPr>
        <w:t>цей</w:t>
      </w:r>
      <w:r w:rsidRPr="007B5C71">
        <w:rPr>
          <w:spacing w:val="1"/>
          <w:sz w:val="28"/>
          <w:szCs w:val="28"/>
          <w:lang w:val="uk-UA" w:eastAsia="en-US"/>
        </w:rPr>
        <w:t xml:space="preserve"> </w:t>
      </w:r>
      <w:r w:rsidRPr="007B5C71">
        <w:rPr>
          <w:sz w:val="28"/>
          <w:szCs w:val="28"/>
          <w:lang w:val="uk-UA" w:eastAsia="en-US"/>
        </w:rPr>
        <w:t>час</w:t>
      </w:r>
      <w:r w:rsidRPr="007B5C71">
        <w:rPr>
          <w:spacing w:val="1"/>
          <w:sz w:val="28"/>
          <w:szCs w:val="28"/>
          <w:lang w:val="uk-UA" w:eastAsia="en-US"/>
        </w:rPr>
        <w:t xml:space="preserve"> </w:t>
      </w:r>
      <w:r w:rsidRPr="007B5C71">
        <w:rPr>
          <w:sz w:val="28"/>
          <w:szCs w:val="28"/>
          <w:lang w:val="uk-UA" w:eastAsia="en-US"/>
        </w:rPr>
        <w:t>характерна</w:t>
      </w:r>
      <w:r w:rsidRPr="007B5C71">
        <w:rPr>
          <w:spacing w:val="1"/>
          <w:sz w:val="28"/>
          <w:szCs w:val="28"/>
          <w:lang w:val="uk-UA" w:eastAsia="en-US"/>
        </w:rPr>
        <w:t xml:space="preserve"> </w:t>
      </w:r>
      <w:r w:rsidRPr="007B5C71">
        <w:rPr>
          <w:sz w:val="28"/>
          <w:szCs w:val="28"/>
          <w:lang w:val="uk-UA" w:eastAsia="en-US"/>
        </w:rPr>
        <w:t>точка</w:t>
      </w:r>
      <w:r w:rsidRPr="007B5C71">
        <w:rPr>
          <w:spacing w:val="1"/>
          <w:sz w:val="28"/>
          <w:szCs w:val="28"/>
          <w:lang w:val="uk-UA" w:eastAsia="en-US"/>
        </w:rPr>
        <w:t xml:space="preserve"> </w:t>
      </w:r>
      <w:r w:rsidRPr="007B5C71">
        <w:rPr>
          <w:sz w:val="28"/>
          <w:szCs w:val="28"/>
          <w:lang w:val="uk-UA" w:eastAsia="en-US"/>
        </w:rPr>
        <w:t>підсвічує</w:t>
      </w:r>
      <w:r w:rsidRPr="007B5C71">
        <w:rPr>
          <w:spacing w:val="1"/>
          <w:sz w:val="28"/>
          <w:szCs w:val="28"/>
          <w:lang w:val="uk-UA" w:eastAsia="en-US"/>
        </w:rPr>
        <w:t xml:space="preserve"> </w:t>
      </w:r>
      <w:r w:rsidRPr="007B5C71">
        <w:rPr>
          <w:sz w:val="28"/>
          <w:szCs w:val="28"/>
          <w:lang w:val="uk-UA" w:eastAsia="en-US"/>
        </w:rPr>
        <w:t>зеленим</w:t>
      </w:r>
      <w:r w:rsidRPr="007B5C71">
        <w:rPr>
          <w:spacing w:val="1"/>
          <w:sz w:val="28"/>
          <w:szCs w:val="28"/>
          <w:lang w:val="uk-UA" w:eastAsia="en-US"/>
        </w:rPr>
        <w:t xml:space="preserve"> </w:t>
      </w:r>
      <w:r w:rsidRPr="007B5C71">
        <w:rPr>
          <w:sz w:val="28"/>
          <w:szCs w:val="28"/>
          <w:lang w:val="uk-UA" w:eastAsia="en-US"/>
        </w:rPr>
        <w:t>квадратиком,</w:t>
      </w:r>
      <w:r w:rsidRPr="007B5C71">
        <w:rPr>
          <w:spacing w:val="1"/>
          <w:sz w:val="28"/>
          <w:szCs w:val="28"/>
          <w:lang w:val="uk-UA" w:eastAsia="en-US"/>
        </w:rPr>
        <w:t xml:space="preserve"> </w:t>
      </w:r>
      <w:r w:rsidRPr="007B5C71">
        <w:rPr>
          <w:sz w:val="28"/>
          <w:szCs w:val="28"/>
          <w:lang w:val="uk-UA" w:eastAsia="en-US"/>
        </w:rPr>
        <w:t>а</w:t>
      </w:r>
      <w:r w:rsidRPr="007B5C71">
        <w:rPr>
          <w:spacing w:val="1"/>
          <w:sz w:val="28"/>
          <w:szCs w:val="28"/>
          <w:lang w:val="uk-UA" w:eastAsia="en-US"/>
        </w:rPr>
        <w:t xml:space="preserve"> </w:t>
      </w:r>
      <w:r w:rsidRPr="007B5C71">
        <w:rPr>
          <w:sz w:val="28"/>
          <w:szCs w:val="28"/>
          <w:lang w:val="uk-UA" w:eastAsia="en-US"/>
        </w:rPr>
        <w:t>в</w:t>
      </w:r>
      <w:r w:rsidRPr="007B5C71">
        <w:rPr>
          <w:spacing w:val="1"/>
          <w:sz w:val="28"/>
          <w:szCs w:val="28"/>
          <w:lang w:val="uk-UA" w:eastAsia="en-US"/>
        </w:rPr>
        <w:t xml:space="preserve"> </w:t>
      </w:r>
      <w:r w:rsidRPr="007B5C71">
        <w:rPr>
          <w:sz w:val="28"/>
          <w:szCs w:val="28"/>
          <w:lang w:val="uk-UA" w:eastAsia="en-US"/>
        </w:rPr>
        <w:t>рядку</w:t>
      </w:r>
      <w:r w:rsidRPr="007B5C71">
        <w:rPr>
          <w:spacing w:val="1"/>
          <w:sz w:val="28"/>
          <w:szCs w:val="28"/>
          <w:lang w:val="uk-UA" w:eastAsia="en-US"/>
        </w:rPr>
        <w:t xml:space="preserve"> </w:t>
      </w:r>
      <w:r w:rsidRPr="007B5C71">
        <w:rPr>
          <w:sz w:val="28"/>
          <w:szCs w:val="28"/>
          <w:lang w:val="uk-UA" w:eastAsia="en-US"/>
        </w:rPr>
        <w:t>стану</w:t>
      </w:r>
      <w:r w:rsidRPr="007B5C71">
        <w:rPr>
          <w:spacing w:val="1"/>
          <w:sz w:val="28"/>
          <w:szCs w:val="28"/>
          <w:lang w:val="uk-UA" w:eastAsia="en-US"/>
        </w:rPr>
        <w:t xml:space="preserve"> </w:t>
      </w:r>
      <w:r w:rsidRPr="007B5C71">
        <w:rPr>
          <w:sz w:val="28"/>
          <w:szCs w:val="28"/>
          <w:lang w:val="uk-UA" w:eastAsia="en-US"/>
        </w:rPr>
        <w:t>можна</w:t>
      </w:r>
      <w:r w:rsidRPr="007B5C71">
        <w:rPr>
          <w:spacing w:val="-67"/>
          <w:sz w:val="28"/>
          <w:szCs w:val="28"/>
          <w:lang w:val="uk-UA" w:eastAsia="en-US"/>
        </w:rPr>
        <w:t xml:space="preserve"> </w:t>
      </w:r>
      <w:r w:rsidRPr="007B5C71">
        <w:rPr>
          <w:sz w:val="28"/>
          <w:szCs w:val="28"/>
          <w:lang w:val="uk-UA" w:eastAsia="en-US"/>
        </w:rPr>
        <w:t>побачити</w:t>
      </w:r>
      <w:r w:rsidRPr="007B5C71">
        <w:rPr>
          <w:spacing w:val="-1"/>
          <w:sz w:val="28"/>
          <w:szCs w:val="28"/>
          <w:lang w:val="uk-UA" w:eastAsia="en-US"/>
        </w:rPr>
        <w:t xml:space="preserve"> </w:t>
      </w:r>
      <w:r w:rsidRPr="007B5C71">
        <w:rPr>
          <w:sz w:val="28"/>
          <w:szCs w:val="28"/>
          <w:lang w:val="uk-UA" w:eastAsia="en-US"/>
        </w:rPr>
        <w:t>координати</w:t>
      </w:r>
      <w:r w:rsidRPr="007B5C71">
        <w:rPr>
          <w:spacing w:val="3"/>
          <w:sz w:val="28"/>
          <w:szCs w:val="28"/>
          <w:lang w:val="uk-UA" w:eastAsia="en-US"/>
        </w:rPr>
        <w:t xml:space="preserve"> </w:t>
      </w:r>
      <w:r w:rsidRPr="007B5C71">
        <w:rPr>
          <w:sz w:val="28"/>
          <w:szCs w:val="28"/>
          <w:lang w:val="uk-UA" w:eastAsia="en-US"/>
        </w:rPr>
        <w:t>цієї точки.</w:t>
      </w:r>
    </w:p>
    <w:p w14:paraId="20B60C33"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Безпосередньо</w:t>
      </w:r>
      <w:r w:rsidRPr="007B5C71">
        <w:rPr>
          <w:rFonts w:eastAsiaTheme="minorHAnsi"/>
          <w:spacing w:val="-14"/>
          <w:sz w:val="28"/>
          <w:szCs w:val="28"/>
          <w:lang w:val="uk-UA" w:eastAsia="en-US"/>
        </w:rPr>
        <w:t xml:space="preserve"> </w:t>
      </w:r>
      <w:r w:rsidRPr="007B5C71">
        <w:rPr>
          <w:rFonts w:eastAsiaTheme="minorHAnsi"/>
          <w:sz w:val="28"/>
          <w:szCs w:val="28"/>
          <w:lang w:val="uk-UA" w:eastAsia="en-US"/>
        </w:rPr>
        <w:t>в</w:t>
      </w:r>
      <w:r w:rsidRPr="007B5C71">
        <w:rPr>
          <w:rFonts w:eastAsiaTheme="minorHAnsi"/>
          <w:spacing w:val="-16"/>
          <w:sz w:val="28"/>
          <w:szCs w:val="28"/>
          <w:lang w:val="uk-UA" w:eastAsia="en-US"/>
        </w:rPr>
        <w:t xml:space="preserve"> </w:t>
      </w:r>
      <w:r w:rsidRPr="007B5C71">
        <w:rPr>
          <w:rFonts w:eastAsiaTheme="minorHAnsi"/>
          <w:sz w:val="28"/>
          <w:szCs w:val="28"/>
          <w:lang w:val="uk-UA" w:eastAsia="en-US"/>
        </w:rPr>
        <w:t>рядку</w:t>
      </w:r>
      <w:r w:rsidRPr="007B5C71">
        <w:rPr>
          <w:rFonts w:eastAsiaTheme="minorHAnsi"/>
          <w:spacing w:val="-14"/>
          <w:sz w:val="28"/>
          <w:szCs w:val="28"/>
          <w:lang w:val="uk-UA" w:eastAsia="en-US"/>
        </w:rPr>
        <w:t xml:space="preserve"> </w:t>
      </w:r>
      <w:r w:rsidRPr="007B5C71">
        <w:rPr>
          <w:rFonts w:eastAsiaTheme="minorHAnsi"/>
          <w:sz w:val="28"/>
          <w:szCs w:val="28"/>
          <w:lang w:val="uk-UA" w:eastAsia="en-US"/>
        </w:rPr>
        <w:t>заголовка</w:t>
      </w:r>
      <w:r w:rsidRPr="007B5C71">
        <w:rPr>
          <w:rFonts w:eastAsiaTheme="minorHAnsi"/>
          <w:spacing w:val="-15"/>
          <w:sz w:val="28"/>
          <w:szCs w:val="28"/>
          <w:lang w:val="uk-UA" w:eastAsia="en-US"/>
        </w:rPr>
        <w:t xml:space="preserve"> </w:t>
      </w:r>
      <w:r w:rsidRPr="007B5C71">
        <w:rPr>
          <w:rFonts w:eastAsiaTheme="minorHAnsi"/>
          <w:sz w:val="28"/>
          <w:szCs w:val="28"/>
          <w:lang w:val="uk-UA" w:eastAsia="en-US"/>
        </w:rPr>
        <w:t>знаходиться</w:t>
      </w:r>
      <w:r w:rsidRPr="007B5C71">
        <w:rPr>
          <w:rFonts w:eastAsiaTheme="minorHAnsi"/>
          <w:spacing w:val="-10"/>
          <w:sz w:val="28"/>
          <w:szCs w:val="28"/>
          <w:lang w:val="uk-UA" w:eastAsia="en-US"/>
        </w:rPr>
        <w:t xml:space="preserve"> </w:t>
      </w:r>
      <w:r w:rsidRPr="007B5C71">
        <w:rPr>
          <w:rFonts w:eastAsiaTheme="minorHAnsi"/>
          <w:b/>
          <w:i/>
          <w:sz w:val="28"/>
          <w:szCs w:val="28"/>
          <w:lang w:val="uk-UA" w:eastAsia="en-US"/>
        </w:rPr>
        <w:t>головне</w:t>
      </w:r>
      <w:r w:rsidRPr="007B5C71">
        <w:rPr>
          <w:rFonts w:eastAsiaTheme="minorHAnsi"/>
          <w:b/>
          <w:i/>
          <w:spacing w:val="-15"/>
          <w:sz w:val="28"/>
          <w:szCs w:val="28"/>
          <w:lang w:val="uk-UA" w:eastAsia="en-US"/>
        </w:rPr>
        <w:t xml:space="preserve"> </w:t>
      </w:r>
      <w:r w:rsidRPr="007B5C71">
        <w:rPr>
          <w:rFonts w:eastAsiaTheme="minorHAnsi"/>
          <w:b/>
          <w:i/>
          <w:sz w:val="28"/>
          <w:szCs w:val="28"/>
          <w:lang w:val="uk-UA" w:eastAsia="en-US"/>
        </w:rPr>
        <w:t>меню</w:t>
      </w:r>
      <w:r w:rsidRPr="007B5C71">
        <w:rPr>
          <w:rFonts w:eastAsiaTheme="minorHAnsi"/>
          <w:b/>
          <w:i/>
          <w:spacing w:val="-16"/>
          <w:sz w:val="28"/>
          <w:szCs w:val="28"/>
          <w:lang w:val="uk-UA" w:eastAsia="en-US"/>
        </w:rPr>
        <w:t xml:space="preserve"> </w:t>
      </w:r>
      <w:r w:rsidRPr="007B5C71">
        <w:rPr>
          <w:rFonts w:eastAsiaTheme="minorHAnsi"/>
          <w:b/>
          <w:i/>
          <w:sz w:val="28"/>
          <w:szCs w:val="28"/>
          <w:lang w:val="uk-UA" w:eastAsia="en-US"/>
        </w:rPr>
        <w:t>програми</w:t>
      </w:r>
      <w:r w:rsidRPr="007B5C71">
        <w:rPr>
          <w:rFonts w:eastAsiaTheme="minorHAnsi"/>
          <w:b/>
          <w:i/>
          <w:spacing w:val="-14"/>
          <w:sz w:val="28"/>
          <w:szCs w:val="28"/>
          <w:lang w:val="uk-UA" w:eastAsia="en-US"/>
        </w:rPr>
        <w:t xml:space="preserve"> </w:t>
      </w:r>
      <w:r w:rsidRPr="007B5C71">
        <w:rPr>
          <w:rFonts w:eastAsiaTheme="minorHAnsi"/>
          <w:sz w:val="28"/>
          <w:szCs w:val="28"/>
          <w:lang w:val="uk-UA" w:eastAsia="en-US"/>
        </w:rPr>
        <w:t>та панель</w:t>
      </w:r>
      <w:r w:rsidRPr="007B5C71">
        <w:rPr>
          <w:rFonts w:eastAsiaTheme="minorHAnsi"/>
          <w:spacing w:val="-4"/>
          <w:sz w:val="28"/>
          <w:szCs w:val="28"/>
          <w:lang w:val="uk-UA" w:eastAsia="en-US"/>
        </w:rPr>
        <w:t xml:space="preserve"> </w:t>
      </w:r>
      <w:r w:rsidRPr="007B5C71">
        <w:rPr>
          <w:rFonts w:eastAsiaTheme="minorHAnsi"/>
          <w:sz w:val="28"/>
          <w:szCs w:val="28"/>
          <w:lang w:val="uk-UA" w:eastAsia="en-US"/>
        </w:rPr>
        <w:t>виклику</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швидких</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команд,</w:t>
      </w:r>
      <w:r w:rsidRPr="007B5C71">
        <w:rPr>
          <w:rFonts w:eastAsiaTheme="minorHAnsi"/>
          <w:spacing w:val="-2"/>
          <w:sz w:val="28"/>
          <w:szCs w:val="28"/>
          <w:lang w:val="uk-UA" w:eastAsia="en-US"/>
        </w:rPr>
        <w:t xml:space="preserve"> </w:t>
      </w:r>
      <w:r w:rsidRPr="007B5C71">
        <w:rPr>
          <w:rFonts w:eastAsiaTheme="minorHAnsi"/>
          <w:sz w:val="28"/>
          <w:szCs w:val="28"/>
          <w:lang w:val="uk-UA" w:eastAsia="en-US"/>
        </w:rPr>
        <w:t>яка</w:t>
      </w:r>
      <w:r w:rsidRPr="007B5C71">
        <w:rPr>
          <w:rFonts w:eastAsiaTheme="minorHAnsi"/>
          <w:spacing w:val="-2"/>
          <w:sz w:val="28"/>
          <w:szCs w:val="28"/>
          <w:lang w:val="uk-UA" w:eastAsia="en-US"/>
        </w:rPr>
        <w:t xml:space="preserve"> </w:t>
      </w:r>
      <w:r w:rsidRPr="007B5C71">
        <w:rPr>
          <w:rFonts w:eastAsiaTheme="minorHAnsi"/>
          <w:sz w:val="28"/>
          <w:szCs w:val="28"/>
          <w:lang w:val="uk-UA" w:eastAsia="en-US"/>
        </w:rPr>
        <w:t>може</w:t>
      </w:r>
      <w:r w:rsidRPr="007B5C71">
        <w:rPr>
          <w:rFonts w:eastAsiaTheme="minorHAnsi"/>
          <w:spacing w:val="-2"/>
          <w:sz w:val="28"/>
          <w:szCs w:val="28"/>
          <w:lang w:val="uk-UA" w:eastAsia="en-US"/>
        </w:rPr>
        <w:t xml:space="preserve"> </w:t>
      </w:r>
      <w:r w:rsidRPr="007B5C71">
        <w:rPr>
          <w:rFonts w:eastAsiaTheme="minorHAnsi"/>
          <w:sz w:val="28"/>
          <w:szCs w:val="28"/>
          <w:lang w:val="uk-UA" w:eastAsia="en-US"/>
        </w:rPr>
        <w:t>бути</w:t>
      </w:r>
      <w:r w:rsidRPr="007B5C71">
        <w:rPr>
          <w:rFonts w:eastAsiaTheme="minorHAnsi"/>
          <w:spacing w:val="-5"/>
          <w:sz w:val="28"/>
          <w:szCs w:val="28"/>
          <w:lang w:val="uk-UA" w:eastAsia="en-US"/>
        </w:rPr>
        <w:t xml:space="preserve"> </w:t>
      </w:r>
      <w:r w:rsidRPr="007B5C71">
        <w:rPr>
          <w:rFonts w:eastAsiaTheme="minorHAnsi"/>
          <w:sz w:val="28"/>
          <w:szCs w:val="28"/>
          <w:lang w:val="uk-UA" w:eastAsia="en-US"/>
        </w:rPr>
        <w:t>налаштована</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користувачем.</w:t>
      </w:r>
    </w:p>
    <w:p w14:paraId="02FEC7CA"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pacing w:val="-1"/>
          <w:sz w:val="28"/>
          <w:szCs w:val="28"/>
          <w:lang w:val="uk-UA" w:eastAsia="en-US"/>
        </w:rPr>
        <w:t>Всі</w:t>
      </w:r>
      <w:r w:rsidRPr="007B5C71">
        <w:rPr>
          <w:spacing w:val="-16"/>
          <w:sz w:val="28"/>
          <w:szCs w:val="28"/>
          <w:lang w:val="uk-UA" w:eastAsia="en-US"/>
        </w:rPr>
        <w:t xml:space="preserve"> </w:t>
      </w:r>
      <w:r w:rsidRPr="007B5C71">
        <w:rPr>
          <w:spacing w:val="-1"/>
          <w:sz w:val="28"/>
          <w:szCs w:val="28"/>
          <w:lang w:val="uk-UA" w:eastAsia="en-US"/>
        </w:rPr>
        <w:t>основні</w:t>
      </w:r>
      <w:r w:rsidRPr="007B5C71">
        <w:rPr>
          <w:spacing w:val="-13"/>
          <w:sz w:val="28"/>
          <w:szCs w:val="28"/>
          <w:lang w:val="uk-UA" w:eastAsia="en-US"/>
        </w:rPr>
        <w:t xml:space="preserve"> </w:t>
      </w:r>
      <w:r w:rsidRPr="007B5C71">
        <w:rPr>
          <w:spacing w:val="-1"/>
          <w:sz w:val="28"/>
          <w:szCs w:val="28"/>
          <w:lang w:val="uk-UA" w:eastAsia="en-US"/>
        </w:rPr>
        <w:t>команди</w:t>
      </w:r>
      <w:r w:rsidRPr="007B5C71">
        <w:rPr>
          <w:spacing w:val="-15"/>
          <w:sz w:val="28"/>
          <w:szCs w:val="28"/>
          <w:lang w:val="uk-UA" w:eastAsia="en-US"/>
        </w:rPr>
        <w:t xml:space="preserve"> </w:t>
      </w:r>
      <w:r w:rsidRPr="007B5C71">
        <w:rPr>
          <w:spacing w:val="-1"/>
          <w:sz w:val="28"/>
          <w:szCs w:val="28"/>
          <w:lang w:val="uk-UA" w:eastAsia="en-US"/>
        </w:rPr>
        <w:t>AutoCAD</w:t>
      </w:r>
      <w:r w:rsidRPr="007B5C71">
        <w:rPr>
          <w:spacing w:val="-13"/>
          <w:sz w:val="28"/>
          <w:szCs w:val="28"/>
          <w:lang w:val="uk-UA" w:eastAsia="en-US"/>
        </w:rPr>
        <w:t xml:space="preserve"> </w:t>
      </w:r>
      <w:r w:rsidRPr="007B5C71">
        <w:rPr>
          <w:sz w:val="28"/>
          <w:szCs w:val="28"/>
          <w:lang w:val="uk-UA" w:eastAsia="en-US"/>
        </w:rPr>
        <w:t>згруповані</w:t>
      </w:r>
      <w:r w:rsidRPr="007B5C71">
        <w:rPr>
          <w:spacing w:val="-11"/>
          <w:sz w:val="28"/>
          <w:szCs w:val="28"/>
          <w:lang w:val="uk-UA" w:eastAsia="en-US"/>
        </w:rPr>
        <w:t xml:space="preserve"> </w:t>
      </w:r>
      <w:r w:rsidRPr="007B5C71">
        <w:rPr>
          <w:sz w:val="28"/>
          <w:szCs w:val="28"/>
          <w:lang w:val="uk-UA" w:eastAsia="en-US"/>
        </w:rPr>
        <w:t>в</w:t>
      </w:r>
      <w:r w:rsidRPr="007B5C71">
        <w:rPr>
          <w:spacing w:val="-17"/>
          <w:sz w:val="28"/>
          <w:szCs w:val="28"/>
          <w:lang w:val="uk-UA" w:eastAsia="en-US"/>
        </w:rPr>
        <w:t xml:space="preserve"> </w:t>
      </w:r>
      <w:r w:rsidRPr="007B5C71">
        <w:rPr>
          <w:sz w:val="28"/>
          <w:szCs w:val="28"/>
          <w:lang w:val="uk-UA" w:eastAsia="en-US"/>
        </w:rPr>
        <w:t>кілька</w:t>
      </w:r>
      <w:r w:rsidRPr="007B5C71">
        <w:rPr>
          <w:spacing w:val="-14"/>
          <w:sz w:val="28"/>
          <w:szCs w:val="28"/>
          <w:lang w:val="uk-UA" w:eastAsia="en-US"/>
        </w:rPr>
        <w:t xml:space="preserve"> </w:t>
      </w:r>
      <w:r w:rsidRPr="007B5C71">
        <w:rPr>
          <w:b/>
          <w:i/>
          <w:sz w:val="28"/>
          <w:szCs w:val="28"/>
          <w:lang w:val="uk-UA" w:eastAsia="en-US"/>
        </w:rPr>
        <w:t>стрічок</w:t>
      </w:r>
      <w:r w:rsidRPr="007B5C71">
        <w:rPr>
          <w:b/>
          <w:i/>
          <w:spacing w:val="-13"/>
          <w:sz w:val="28"/>
          <w:szCs w:val="28"/>
          <w:lang w:val="uk-UA" w:eastAsia="en-US"/>
        </w:rPr>
        <w:t xml:space="preserve"> </w:t>
      </w:r>
      <w:r w:rsidRPr="007B5C71">
        <w:rPr>
          <w:sz w:val="28"/>
          <w:szCs w:val="28"/>
          <w:lang w:val="uk-UA" w:eastAsia="en-US"/>
        </w:rPr>
        <w:t>відповідно</w:t>
      </w:r>
      <w:r w:rsidRPr="007B5C71">
        <w:rPr>
          <w:spacing w:val="-14"/>
          <w:sz w:val="28"/>
          <w:szCs w:val="28"/>
          <w:lang w:val="uk-UA" w:eastAsia="en-US"/>
        </w:rPr>
        <w:t xml:space="preserve"> </w:t>
      </w:r>
      <w:r w:rsidRPr="007B5C71">
        <w:rPr>
          <w:sz w:val="28"/>
          <w:szCs w:val="28"/>
          <w:lang w:val="uk-UA" w:eastAsia="en-US"/>
        </w:rPr>
        <w:t>до</w:t>
      </w:r>
      <w:r w:rsidRPr="007B5C71">
        <w:rPr>
          <w:spacing w:val="-68"/>
          <w:sz w:val="28"/>
          <w:szCs w:val="28"/>
          <w:lang w:val="uk-UA" w:eastAsia="en-US"/>
        </w:rPr>
        <w:t xml:space="preserve"> </w:t>
      </w:r>
      <w:r w:rsidRPr="007B5C71">
        <w:rPr>
          <w:sz w:val="28"/>
          <w:szCs w:val="28"/>
          <w:lang w:val="uk-UA" w:eastAsia="en-US"/>
        </w:rPr>
        <w:t>їх</w:t>
      </w:r>
      <w:r w:rsidRPr="007B5C71">
        <w:rPr>
          <w:spacing w:val="-10"/>
          <w:sz w:val="28"/>
          <w:szCs w:val="28"/>
          <w:lang w:val="uk-UA" w:eastAsia="en-US"/>
        </w:rPr>
        <w:t xml:space="preserve"> </w:t>
      </w:r>
      <w:r w:rsidRPr="007B5C71">
        <w:rPr>
          <w:sz w:val="28"/>
          <w:szCs w:val="28"/>
          <w:lang w:val="uk-UA" w:eastAsia="en-US"/>
        </w:rPr>
        <w:t>призначення.</w:t>
      </w:r>
      <w:r w:rsidRPr="007B5C71">
        <w:rPr>
          <w:spacing w:val="-10"/>
          <w:sz w:val="28"/>
          <w:szCs w:val="28"/>
          <w:lang w:val="uk-UA" w:eastAsia="en-US"/>
        </w:rPr>
        <w:t xml:space="preserve"> </w:t>
      </w:r>
      <w:r w:rsidRPr="007B5C71">
        <w:rPr>
          <w:sz w:val="28"/>
          <w:szCs w:val="28"/>
          <w:lang w:val="uk-UA" w:eastAsia="en-US"/>
        </w:rPr>
        <w:t>Їх</w:t>
      </w:r>
      <w:r w:rsidRPr="007B5C71">
        <w:rPr>
          <w:spacing w:val="-9"/>
          <w:sz w:val="28"/>
          <w:szCs w:val="28"/>
          <w:lang w:val="uk-UA" w:eastAsia="en-US"/>
        </w:rPr>
        <w:t xml:space="preserve"> </w:t>
      </w:r>
      <w:r w:rsidRPr="007B5C71">
        <w:rPr>
          <w:sz w:val="28"/>
          <w:szCs w:val="28"/>
          <w:lang w:val="uk-UA" w:eastAsia="en-US"/>
        </w:rPr>
        <w:t>відображення</w:t>
      </w:r>
      <w:r w:rsidRPr="007B5C71">
        <w:rPr>
          <w:spacing w:val="-8"/>
          <w:sz w:val="28"/>
          <w:szCs w:val="28"/>
          <w:lang w:val="uk-UA" w:eastAsia="en-US"/>
        </w:rPr>
        <w:t xml:space="preserve"> </w:t>
      </w:r>
      <w:r w:rsidRPr="007B5C71">
        <w:rPr>
          <w:sz w:val="28"/>
          <w:szCs w:val="28"/>
          <w:lang w:val="uk-UA" w:eastAsia="en-US"/>
        </w:rPr>
        <w:t>контекстне</w:t>
      </w:r>
      <w:r w:rsidRPr="007B5C71">
        <w:rPr>
          <w:spacing w:val="-9"/>
          <w:sz w:val="28"/>
          <w:szCs w:val="28"/>
          <w:lang w:val="uk-UA" w:eastAsia="en-US"/>
        </w:rPr>
        <w:t xml:space="preserve"> </w:t>
      </w:r>
      <w:r w:rsidRPr="007B5C71">
        <w:rPr>
          <w:sz w:val="28"/>
          <w:szCs w:val="28"/>
          <w:lang w:val="uk-UA" w:eastAsia="en-US"/>
        </w:rPr>
        <w:t>та</w:t>
      </w:r>
      <w:r w:rsidRPr="007B5C71">
        <w:rPr>
          <w:spacing w:val="-10"/>
          <w:sz w:val="28"/>
          <w:szCs w:val="28"/>
          <w:lang w:val="uk-UA" w:eastAsia="en-US"/>
        </w:rPr>
        <w:t xml:space="preserve"> </w:t>
      </w:r>
      <w:r w:rsidRPr="007B5C71">
        <w:rPr>
          <w:sz w:val="28"/>
          <w:szCs w:val="28"/>
          <w:lang w:val="uk-UA" w:eastAsia="en-US"/>
        </w:rPr>
        <w:t>залежить</w:t>
      </w:r>
      <w:r w:rsidRPr="007B5C71">
        <w:rPr>
          <w:spacing w:val="-10"/>
          <w:sz w:val="28"/>
          <w:szCs w:val="28"/>
          <w:lang w:val="uk-UA" w:eastAsia="en-US"/>
        </w:rPr>
        <w:t xml:space="preserve"> </w:t>
      </w:r>
      <w:r w:rsidRPr="007B5C71">
        <w:rPr>
          <w:sz w:val="28"/>
          <w:szCs w:val="28"/>
          <w:lang w:val="uk-UA" w:eastAsia="en-US"/>
        </w:rPr>
        <w:t>від</w:t>
      </w:r>
      <w:r w:rsidRPr="007B5C71">
        <w:rPr>
          <w:spacing w:val="-11"/>
          <w:sz w:val="28"/>
          <w:szCs w:val="28"/>
          <w:lang w:val="uk-UA" w:eastAsia="en-US"/>
        </w:rPr>
        <w:t xml:space="preserve"> </w:t>
      </w:r>
      <w:r w:rsidRPr="007B5C71">
        <w:rPr>
          <w:sz w:val="28"/>
          <w:szCs w:val="28"/>
          <w:lang w:val="uk-UA" w:eastAsia="en-US"/>
        </w:rPr>
        <w:t>поточної</w:t>
      </w:r>
      <w:r w:rsidRPr="007B5C71">
        <w:rPr>
          <w:spacing w:val="-7"/>
          <w:sz w:val="28"/>
          <w:szCs w:val="28"/>
          <w:lang w:val="uk-UA" w:eastAsia="en-US"/>
        </w:rPr>
        <w:t xml:space="preserve"> </w:t>
      </w:r>
      <w:r w:rsidRPr="007B5C71">
        <w:rPr>
          <w:sz w:val="28"/>
          <w:szCs w:val="28"/>
          <w:lang w:val="uk-UA" w:eastAsia="en-US"/>
        </w:rPr>
        <w:t>команди</w:t>
      </w:r>
      <w:r w:rsidRPr="007B5C71">
        <w:rPr>
          <w:spacing w:val="-68"/>
          <w:sz w:val="28"/>
          <w:szCs w:val="28"/>
          <w:lang w:val="uk-UA" w:eastAsia="en-US"/>
        </w:rPr>
        <w:t xml:space="preserve"> </w:t>
      </w:r>
      <w:r w:rsidRPr="007B5C71">
        <w:rPr>
          <w:sz w:val="28"/>
          <w:szCs w:val="28"/>
          <w:lang w:val="uk-UA" w:eastAsia="en-US"/>
        </w:rPr>
        <w:t>чи типу вибраних об’єктів та може бути відредаговане користувачем. Якщо</w:t>
      </w:r>
      <w:r w:rsidRPr="007B5C71">
        <w:rPr>
          <w:spacing w:val="1"/>
          <w:sz w:val="28"/>
          <w:szCs w:val="28"/>
          <w:lang w:val="uk-UA" w:eastAsia="en-US"/>
        </w:rPr>
        <w:t xml:space="preserve"> </w:t>
      </w:r>
      <w:r w:rsidRPr="007B5C71">
        <w:rPr>
          <w:sz w:val="28"/>
          <w:szCs w:val="28"/>
          <w:lang w:val="uk-UA" w:eastAsia="en-US"/>
        </w:rPr>
        <w:t>підвести курсор миші до будь-якої з кнопок стрічки команд, то через деякий</w:t>
      </w:r>
      <w:r w:rsidRPr="007B5C71">
        <w:rPr>
          <w:spacing w:val="1"/>
          <w:sz w:val="28"/>
          <w:szCs w:val="28"/>
          <w:lang w:val="uk-UA" w:eastAsia="en-US"/>
        </w:rPr>
        <w:t xml:space="preserve"> </w:t>
      </w:r>
      <w:r w:rsidRPr="007B5C71">
        <w:rPr>
          <w:sz w:val="28"/>
          <w:szCs w:val="28"/>
          <w:lang w:val="uk-UA" w:eastAsia="en-US"/>
        </w:rPr>
        <w:t>час біля курсору миші з’явиться підказка з ім’ям та описом команди. Кнопки,</w:t>
      </w:r>
      <w:r w:rsidRPr="007B5C71">
        <w:rPr>
          <w:spacing w:val="-67"/>
          <w:sz w:val="28"/>
          <w:szCs w:val="28"/>
          <w:lang w:val="uk-UA" w:eastAsia="en-US"/>
        </w:rPr>
        <w:t xml:space="preserve"> </w:t>
      </w:r>
      <w:r w:rsidRPr="007B5C71">
        <w:rPr>
          <w:sz w:val="28"/>
          <w:szCs w:val="28"/>
          <w:lang w:val="uk-UA" w:eastAsia="en-US"/>
        </w:rPr>
        <w:t>на</w:t>
      </w:r>
      <w:r w:rsidRPr="007B5C71">
        <w:rPr>
          <w:spacing w:val="1"/>
          <w:sz w:val="28"/>
          <w:szCs w:val="28"/>
          <w:lang w:val="uk-UA" w:eastAsia="en-US"/>
        </w:rPr>
        <w:t xml:space="preserve"> </w:t>
      </w:r>
      <w:r w:rsidRPr="007B5C71">
        <w:rPr>
          <w:sz w:val="28"/>
          <w:szCs w:val="28"/>
          <w:lang w:val="uk-UA" w:eastAsia="en-US"/>
        </w:rPr>
        <w:t>яких</w:t>
      </w:r>
      <w:r w:rsidRPr="007B5C71">
        <w:rPr>
          <w:spacing w:val="1"/>
          <w:sz w:val="28"/>
          <w:szCs w:val="28"/>
          <w:lang w:val="uk-UA" w:eastAsia="en-US"/>
        </w:rPr>
        <w:t xml:space="preserve"> </w:t>
      </w:r>
      <w:r w:rsidRPr="007B5C71">
        <w:rPr>
          <w:sz w:val="28"/>
          <w:szCs w:val="28"/>
          <w:lang w:val="uk-UA" w:eastAsia="en-US"/>
        </w:rPr>
        <w:t>міститься</w:t>
      </w:r>
      <w:r w:rsidRPr="007B5C71">
        <w:rPr>
          <w:spacing w:val="1"/>
          <w:sz w:val="28"/>
          <w:szCs w:val="28"/>
          <w:lang w:val="uk-UA" w:eastAsia="en-US"/>
        </w:rPr>
        <w:t xml:space="preserve"> </w:t>
      </w:r>
      <w:r w:rsidRPr="007B5C71">
        <w:rPr>
          <w:sz w:val="28"/>
          <w:szCs w:val="28"/>
          <w:lang w:val="uk-UA" w:eastAsia="en-US"/>
        </w:rPr>
        <w:t>зображення</w:t>
      </w:r>
      <w:r w:rsidRPr="007B5C71">
        <w:rPr>
          <w:spacing w:val="1"/>
          <w:sz w:val="28"/>
          <w:szCs w:val="28"/>
          <w:lang w:val="uk-UA" w:eastAsia="en-US"/>
        </w:rPr>
        <w:t xml:space="preserve"> </w:t>
      </w:r>
      <w:r w:rsidRPr="007B5C71">
        <w:rPr>
          <w:sz w:val="28"/>
          <w:szCs w:val="28"/>
          <w:lang w:val="uk-UA" w:eastAsia="en-US"/>
        </w:rPr>
        <w:t>трикутника,</w:t>
      </w:r>
      <w:r w:rsidRPr="007B5C71">
        <w:rPr>
          <w:spacing w:val="1"/>
          <w:sz w:val="28"/>
          <w:szCs w:val="28"/>
          <w:lang w:val="uk-UA" w:eastAsia="en-US"/>
        </w:rPr>
        <w:t xml:space="preserve"> </w:t>
      </w:r>
      <w:r w:rsidRPr="007B5C71">
        <w:rPr>
          <w:sz w:val="28"/>
          <w:szCs w:val="28"/>
          <w:lang w:val="uk-UA" w:eastAsia="en-US"/>
        </w:rPr>
        <w:t>виводять</w:t>
      </w:r>
      <w:r w:rsidRPr="007B5C71">
        <w:rPr>
          <w:spacing w:val="1"/>
          <w:sz w:val="28"/>
          <w:szCs w:val="28"/>
          <w:lang w:val="uk-UA" w:eastAsia="en-US"/>
        </w:rPr>
        <w:t xml:space="preserve"> </w:t>
      </w:r>
      <w:r w:rsidRPr="007B5C71">
        <w:rPr>
          <w:sz w:val="28"/>
          <w:szCs w:val="28"/>
          <w:lang w:val="uk-UA" w:eastAsia="en-US"/>
        </w:rPr>
        <w:t>вкладені</w:t>
      </w:r>
      <w:r w:rsidRPr="007B5C71">
        <w:rPr>
          <w:spacing w:val="1"/>
          <w:sz w:val="28"/>
          <w:szCs w:val="28"/>
          <w:lang w:val="uk-UA" w:eastAsia="en-US"/>
        </w:rPr>
        <w:t xml:space="preserve"> </w:t>
      </w:r>
      <w:r w:rsidRPr="007B5C71">
        <w:rPr>
          <w:sz w:val="28"/>
          <w:szCs w:val="28"/>
          <w:lang w:val="uk-UA" w:eastAsia="en-US"/>
        </w:rPr>
        <w:t>меню і,</w:t>
      </w:r>
      <w:r w:rsidRPr="007B5C71">
        <w:rPr>
          <w:spacing w:val="1"/>
          <w:sz w:val="28"/>
          <w:szCs w:val="28"/>
          <w:lang w:val="uk-UA" w:eastAsia="en-US"/>
        </w:rPr>
        <w:t xml:space="preserve"> </w:t>
      </w:r>
      <w:r w:rsidRPr="007B5C71">
        <w:rPr>
          <w:sz w:val="28"/>
          <w:szCs w:val="28"/>
          <w:lang w:val="uk-UA" w:eastAsia="en-US"/>
        </w:rPr>
        <w:t>що</w:t>
      </w:r>
      <w:r w:rsidRPr="007B5C71">
        <w:rPr>
          <w:spacing w:val="1"/>
          <w:sz w:val="28"/>
          <w:szCs w:val="28"/>
          <w:lang w:val="uk-UA" w:eastAsia="en-US"/>
        </w:rPr>
        <w:t xml:space="preserve"> </w:t>
      </w:r>
      <w:r w:rsidRPr="007B5C71">
        <w:rPr>
          <w:sz w:val="28"/>
          <w:szCs w:val="28"/>
          <w:lang w:val="uk-UA" w:eastAsia="en-US"/>
        </w:rPr>
        <w:t>містять</w:t>
      </w:r>
      <w:r w:rsidRPr="007B5C71">
        <w:rPr>
          <w:spacing w:val="1"/>
          <w:sz w:val="28"/>
          <w:szCs w:val="28"/>
          <w:lang w:val="uk-UA" w:eastAsia="en-US"/>
        </w:rPr>
        <w:t xml:space="preserve"> </w:t>
      </w:r>
      <w:r w:rsidRPr="007B5C71">
        <w:rPr>
          <w:sz w:val="28"/>
          <w:szCs w:val="28"/>
          <w:lang w:val="uk-UA" w:eastAsia="en-US"/>
        </w:rPr>
        <w:t>додаткові</w:t>
      </w:r>
      <w:r w:rsidRPr="007B5C71">
        <w:rPr>
          <w:spacing w:val="1"/>
          <w:sz w:val="28"/>
          <w:szCs w:val="28"/>
          <w:lang w:val="uk-UA" w:eastAsia="en-US"/>
        </w:rPr>
        <w:t xml:space="preserve"> </w:t>
      </w:r>
      <w:r w:rsidRPr="007B5C71">
        <w:rPr>
          <w:sz w:val="28"/>
          <w:szCs w:val="28"/>
          <w:lang w:val="uk-UA" w:eastAsia="en-US"/>
        </w:rPr>
        <w:t>команди,</w:t>
      </w:r>
      <w:r w:rsidRPr="007B5C71">
        <w:rPr>
          <w:spacing w:val="1"/>
          <w:sz w:val="28"/>
          <w:szCs w:val="28"/>
          <w:lang w:val="uk-UA" w:eastAsia="en-US"/>
        </w:rPr>
        <w:t xml:space="preserve"> </w:t>
      </w:r>
      <w:r w:rsidRPr="007B5C71">
        <w:rPr>
          <w:sz w:val="28"/>
          <w:szCs w:val="28"/>
          <w:lang w:val="uk-UA" w:eastAsia="en-US"/>
        </w:rPr>
        <w:t>пов’язані</w:t>
      </w:r>
      <w:r w:rsidRPr="007B5C71">
        <w:rPr>
          <w:spacing w:val="1"/>
          <w:sz w:val="28"/>
          <w:szCs w:val="28"/>
          <w:lang w:val="uk-UA" w:eastAsia="en-US"/>
        </w:rPr>
        <w:t xml:space="preserve"> </w:t>
      </w:r>
      <w:r w:rsidRPr="007B5C71">
        <w:rPr>
          <w:sz w:val="28"/>
          <w:szCs w:val="28"/>
          <w:lang w:val="uk-UA" w:eastAsia="en-US"/>
        </w:rPr>
        <w:t>спільним</w:t>
      </w:r>
      <w:r w:rsidRPr="007B5C71">
        <w:rPr>
          <w:spacing w:val="1"/>
          <w:sz w:val="28"/>
          <w:szCs w:val="28"/>
          <w:lang w:val="uk-UA" w:eastAsia="en-US"/>
        </w:rPr>
        <w:t xml:space="preserve"> </w:t>
      </w:r>
      <w:r w:rsidRPr="007B5C71">
        <w:rPr>
          <w:sz w:val="28"/>
          <w:szCs w:val="28"/>
          <w:lang w:val="uk-UA" w:eastAsia="en-US"/>
        </w:rPr>
        <w:t>функціональним</w:t>
      </w:r>
      <w:r w:rsidRPr="007B5C71">
        <w:rPr>
          <w:spacing w:val="1"/>
          <w:sz w:val="28"/>
          <w:szCs w:val="28"/>
          <w:lang w:val="uk-UA" w:eastAsia="en-US"/>
        </w:rPr>
        <w:t xml:space="preserve"> </w:t>
      </w:r>
      <w:r w:rsidRPr="007B5C71">
        <w:rPr>
          <w:sz w:val="28"/>
          <w:szCs w:val="28"/>
          <w:lang w:val="uk-UA" w:eastAsia="en-US"/>
        </w:rPr>
        <w:t>призначенням.</w:t>
      </w:r>
    </w:p>
    <w:p w14:paraId="034339E6"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Як вже відзначалося раніше, AutoCAD - це програма, яка існує близько</w:t>
      </w:r>
      <w:r w:rsidRPr="007B5C71">
        <w:rPr>
          <w:spacing w:val="1"/>
          <w:sz w:val="28"/>
          <w:szCs w:val="28"/>
          <w:lang w:val="uk-UA" w:eastAsia="en-US"/>
        </w:rPr>
        <w:t xml:space="preserve"> </w:t>
      </w:r>
      <w:r w:rsidRPr="007B5C71">
        <w:rPr>
          <w:sz w:val="28"/>
          <w:szCs w:val="28"/>
          <w:lang w:val="uk-UA" w:eastAsia="en-US"/>
        </w:rPr>
        <w:t>20 років. У зв’язку з цим багато елементів, які були актуальні у минулому,</w:t>
      </w:r>
      <w:r w:rsidRPr="007B5C71">
        <w:rPr>
          <w:spacing w:val="1"/>
          <w:sz w:val="28"/>
          <w:szCs w:val="28"/>
          <w:lang w:val="uk-UA" w:eastAsia="en-US"/>
        </w:rPr>
        <w:t xml:space="preserve"> </w:t>
      </w:r>
      <w:r w:rsidRPr="007B5C71">
        <w:rPr>
          <w:sz w:val="28"/>
          <w:szCs w:val="28"/>
          <w:lang w:val="uk-UA" w:eastAsia="en-US"/>
        </w:rPr>
        <w:t>зараз вже частково або повністю втратили свою значущість, але збереглися в</w:t>
      </w:r>
      <w:r w:rsidRPr="007B5C71">
        <w:rPr>
          <w:spacing w:val="1"/>
          <w:sz w:val="28"/>
          <w:szCs w:val="28"/>
          <w:lang w:val="uk-UA" w:eastAsia="en-US"/>
        </w:rPr>
        <w:t xml:space="preserve"> </w:t>
      </w:r>
      <w:r w:rsidRPr="007B5C71">
        <w:rPr>
          <w:sz w:val="28"/>
          <w:szCs w:val="28"/>
          <w:lang w:val="uk-UA" w:eastAsia="en-US"/>
        </w:rPr>
        <w:t>інтерфейсі програми. Як приклад можна привести командний рядок, який був</w:t>
      </w:r>
      <w:r w:rsidRPr="007B5C71">
        <w:rPr>
          <w:spacing w:val="-67"/>
          <w:sz w:val="28"/>
          <w:szCs w:val="28"/>
          <w:lang w:val="uk-UA" w:eastAsia="en-US"/>
        </w:rPr>
        <w:t xml:space="preserve"> </w:t>
      </w:r>
      <w:r w:rsidRPr="007B5C71">
        <w:rPr>
          <w:sz w:val="28"/>
          <w:szCs w:val="28"/>
          <w:lang w:val="uk-UA" w:eastAsia="en-US"/>
        </w:rPr>
        <w:t>затребуваний в часи, коли комп’ютер не мав мишки. Поступово він втрачає</w:t>
      </w:r>
      <w:r w:rsidRPr="007B5C71">
        <w:rPr>
          <w:spacing w:val="1"/>
          <w:sz w:val="28"/>
          <w:szCs w:val="28"/>
          <w:lang w:val="uk-UA" w:eastAsia="en-US"/>
        </w:rPr>
        <w:t xml:space="preserve"> </w:t>
      </w:r>
      <w:r w:rsidRPr="007B5C71">
        <w:rPr>
          <w:sz w:val="28"/>
          <w:szCs w:val="28"/>
          <w:lang w:val="uk-UA" w:eastAsia="en-US"/>
        </w:rPr>
        <w:t>свою</w:t>
      </w:r>
      <w:r w:rsidRPr="007B5C71">
        <w:rPr>
          <w:spacing w:val="1"/>
          <w:sz w:val="28"/>
          <w:szCs w:val="28"/>
          <w:lang w:val="uk-UA" w:eastAsia="en-US"/>
        </w:rPr>
        <w:t xml:space="preserve"> </w:t>
      </w:r>
      <w:r w:rsidRPr="007B5C71">
        <w:rPr>
          <w:sz w:val="28"/>
          <w:szCs w:val="28"/>
          <w:lang w:val="uk-UA" w:eastAsia="en-US"/>
        </w:rPr>
        <w:t>актуальність,</w:t>
      </w:r>
      <w:r w:rsidRPr="007B5C71">
        <w:rPr>
          <w:spacing w:val="1"/>
          <w:sz w:val="28"/>
          <w:szCs w:val="28"/>
          <w:lang w:val="uk-UA" w:eastAsia="en-US"/>
        </w:rPr>
        <w:t xml:space="preserve"> </w:t>
      </w:r>
      <w:r w:rsidRPr="007B5C71">
        <w:rPr>
          <w:sz w:val="28"/>
          <w:szCs w:val="28"/>
          <w:lang w:val="uk-UA" w:eastAsia="en-US"/>
        </w:rPr>
        <w:t>але</w:t>
      </w:r>
      <w:r w:rsidRPr="007B5C71">
        <w:rPr>
          <w:spacing w:val="1"/>
          <w:sz w:val="28"/>
          <w:szCs w:val="28"/>
          <w:lang w:val="uk-UA" w:eastAsia="en-US"/>
        </w:rPr>
        <w:t xml:space="preserve"> </w:t>
      </w:r>
      <w:r w:rsidRPr="007B5C71">
        <w:rPr>
          <w:sz w:val="28"/>
          <w:szCs w:val="28"/>
          <w:lang w:val="uk-UA" w:eastAsia="en-US"/>
        </w:rPr>
        <w:t>все</w:t>
      </w:r>
      <w:r w:rsidRPr="007B5C71">
        <w:rPr>
          <w:spacing w:val="1"/>
          <w:sz w:val="28"/>
          <w:szCs w:val="28"/>
          <w:lang w:val="uk-UA" w:eastAsia="en-US"/>
        </w:rPr>
        <w:t xml:space="preserve"> </w:t>
      </w:r>
      <w:r w:rsidRPr="007B5C71">
        <w:rPr>
          <w:sz w:val="28"/>
          <w:szCs w:val="28"/>
          <w:lang w:val="uk-UA" w:eastAsia="en-US"/>
        </w:rPr>
        <w:t>таки</w:t>
      </w:r>
      <w:r w:rsidRPr="007B5C71">
        <w:rPr>
          <w:spacing w:val="1"/>
          <w:sz w:val="28"/>
          <w:szCs w:val="28"/>
          <w:lang w:val="uk-UA" w:eastAsia="en-US"/>
        </w:rPr>
        <w:t xml:space="preserve"> </w:t>
      </w:r>
      <w:r w:rsidRPr="007B5C71">
        <w:rPr>
          <w:sz w:val="28"/>
          <w:szCs w:val="28"/>
          <w:lang w:val="uk-UA" w:eastAsia="en-US"/>
        </w:rPr>
        <w:t>відмовитися</w:t>
      </w:r>
      <w:r w:rsidRPr="007B5C71">
        <w:rPr>
          <w:spacing w:val="1"/>
          <w:sz w:val="28"/>
          <w:szCs w:val="28"/>
          <w:lang w:val="uk-UA" w:eastAsia="en-US"/>
        </w:rPr>
        <w:t xml:space="preserve"> </w:t>
      </w:r>
      <w:r w:rsidRPr="007B5C71">
        <w:rPr>
          <w:sz w:val="28"/>
          <w:szCs w:val="28"/>
          <w:lang w:val="uk-UA" w:eastAsia="en-US"/>
        </w:rPr>
        <w:t>від</w:t>
      </w:r>
      <w:r w:rsidRPr="007B5C71">
        <w:rPr>
          <w:spacing w:val="1"/>
          <w:sz w:val="28"/>
          <w:szCs w:val="28"/>
          <w:lang w:val="uk-UA" w:eastAsia="en-US"/>
        </w:rPr>
        <w:t xml:space="preserve"> </w:t>
      </w:r>
      <w:r w:rsidRPr="007B5C71">
        <w:rPr>
          <w:sz w:val="28"/>
          <w:szCs w:val="28"/>
          <w:lang w:val="uk-UA" w:eastAsia="en-US"/>
        </w:rPr>
        <w:t>нього</w:t>
      </w:r>
      <w:r w:rsidRPr="007B5C71">
        <w:rPr>
          <w:spacing w:val="1"/>
          <w:sz w:val="28"/>
          <w:szCs w:val="28"/>
          <w:lang w:val="uk-UA" w:eastAsia="en-US"/>
        </w:rPr>
        <w:t xml:space="preserve"> </w:t>
      </w:r>
      <w:r w:rsidRPr="007B5C71">
        <w:rPr>
          <w:sz w:val="28"/>
          <w:szCs w:val="28"/>
          <w:lang w:val="uk-UA" w:eastAsia="en-US"/>
        </w:rPr>
        <w:t>повністю</w:t>
      </w:r>
      <w:r w:rsidRPr="007B5C71">
        <w:rPr>
          <w:spacing w:val="1"/>
          <w:sz w:val="28"/>
          <w:szCs w:val="28"/>
          <w:lang w:val="uk-UA" w:eastAsia="en-US"/>
        </w:rPr>
        <w:t xml:space="preserve"> </w:t>
      </w:r>
      <w:r w:rsidRPr="007B5C71">
        <w:rPr>
          <w:sz w:val="28"/>
          <w:szCs w:val="28"/>
          <w:lang w:val="uk-UA" w:eastAsia="en-US"/>
        </w:rPr>
        <w:t>доки</w:t>
      </w:r>
      <w:r w:rsidRPr="007B5C71">
        <w:rPr>
          <w:spacing w:val="1"/>
          <w:sz w:val="28"/>
          <w:szCs w:val="28"/>
          <w:lang w:val="uk-UA" w:eastAsia="en-US"/>
        </w:rPr>
        <w:t xml:space="preserve"> </w:t>
      </w:r>
      <w:r w:rsidRPr="007B5C71">
        <w:rPr>
          <w:sz w:val="28"/>
          <w:szCs w:val="28"/>
          <w:lang w:val="uk-UA" w:eastAsia="en-US"/>
        </w:rPr>
        <w:t>не</w:t>
      </w:r>
      <w:r w:rsidRPr="007B5C71">
        <w:rPr>
          <w:spacing w:val="-67"/>
          <w:sz w:val="28"/>
          <w:szCs w:val="28"/>
          <w:lang w:val="uk-UA" w:eastAsia="en-US"/>
        </w:rPr>
        <w:t xml:space="preserve"> </w:t>
      </w:r>
      <w:r w:rsidRPr="007B5C71">
        <w:rPr>
          <w:sz w:val="28"/>
          <w:szCs w:val="28"/>
          <w:lang w:val="uk-UA" w:eastAsia="en-US"/>
        </w:rPr>
        <w:t>можна.</w:t>
      </w:r>
    </w:p>
    <w:p w14:paraId="4510D1CC"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b/>
          <w:i/>
          <w:sz w:val="28"/>
          <w:szCs w:val="28"/>
          <w:lang w:val="uk-UA" w:eastAsia="en-US"/>
        </w:rPr>
        <w:t xml:space="preserve">Командний рядок </w:t>
      </w:r>
      <w:r w:rsidRPr="007B5C71">
        <w:rPr>
          <w:sz w:val="28"/>
          <w:szCs w:val="28"/>
          <w:lang w:val="uk-UA" w:eastAsia="en-US"/>
        </w:rPr>
        <w:t>знаходиться у нижній частині вікна AutoCAD. У цій</w:t>
      </w:r>
      <w:r w:rsidRPr="007B5C71">
        <w:rPr>
          <w:spacing w:val="1"/>
          <w:sz w:val="28"/>
          <w:szCs w:val="28"/>
          <w:lang w:val="uk-UA" w:eastAsia="en-US"/>
        </w:rPr>
        <w:t xml:space="preserve"> </w:t>
      </w:r>
      <w:r w:rsidRPr="007B5C71">
        <w:rPr>
          <w:sz w:val="28"/>
          <w:szCs w:val="28"/>
          <w:lang w:val="uk-UA" w:eastAsia="en-US"/>
        </w:rPr>
        <w:t>області відображуються команди, що вводяться користувачем. Командний</w:t>
      </w:r>
      <w:r w:rsidRPr="007B5C71">
        <w:rPr>
          <w:spacing w:val="1"/>
          <w:sz w:val="28"/>
          <w:szCs w:val="28"/>
          <w:lang w:val="uk-UA" w:eastAsia="en-US"/>
        </w:rPr>
        <w:t xml:space="preserve"> </w:t>
      </w:r>
      <w:r w:rsidRPr="007B5C71">
        <w:rPr>
          <w:sz w:val="28"/>
          <w:szCs w:val="28"/>
          <w:lang w:val="uk-UA" w:eastAsia="en-US"/>
        </w:rPr>
        <w:t>рядок є засобом діалогу користувача і програми. Коли користувач викликає</w:t>
      </w:r>
      <w:r w:rsidRPr="007B5C71">
        <w:rPr>
          <w:spacing w:val="1"/>
          <w:sz w:val="28"/>
          <w:szCs w:val="28"/>
          <w:lang w:val="uk-UA" w:eastAsia="en-US"/>
        </w:rPr>
        <w:t xml:space="preserve"> </w:t>
      </w:r>
      <w:r w:rsidRPr="007B5C71">
        <w:rPr>
          <w:sz w:val="28"/>
          <w:szCs w:val="28"/>
          <w:lang w:val="uk-UA" w:eastAsia="en-US"/>
        </w:rPr>
        <w:lastRenderedPageBreak/>
        <w:t>команду</w:t>
      </w:r>
      <w:r w:rsidRPr="007B5C71">
        <w:rPr>
          <w:spacing w:val="-6"/>
          <w:sz w:val="28"/>
          <w:szCs w:val="28"/>
          <w:lang w:val="uk-UA" w:eastAsia="en-US"/>
        </w:rPr>
        <w:t xml:space="preserve"> </w:t>
      </w:r>
      <w:r w:rsidRPr="007B5C71">
        <w:rPr>
          <w:sz w:val="28"/>
          <w:szCs w:val="28"/>
          <w:lang w:val="uk-UA" w:eastAsia="en-US"/>
        </w:rPr>
        <w:t>(з</w:t>
      </w:r>
      <w:r w:rsidRPr="007B5C71">
        <w:rPr>
          <w:spacing w:val="-6"/>
          <w:sz w:val="28"/>
          <w:szCs w:val="28"/>
          <w:lang w:val="uk-UA" w:eastAsia="en-US"/>
        </w:rPr>
        <w:t xml:space="preserve"> </w:t>
      </w:r>
      <w:r w:rsidRPr="007B5C71">
        <w:rPr>
          <w:sz w:val="28"/>
          <w:szCs w:val="28"/>
          <w:lang w:val="uk-UA" w:eastAsia="en-US"/>
        </w:rPr>
        <w:t>головного</w:t>
      </w:r>
      <w:r w:rsidRPr="007B5C71">
        <w:rPr>
          <w:spacing w:val="-5"/>
          <w:sz w:val="28"/>
          <w:szCs w:val="28"/>
          <w:lang w:val="uk-UA" w:eastAsia="en-US"/>
        </w:rPr>
        <w:t xml:space="preserve"> </w:t>
      </w:r>
      <w:r w:rsidRPr="007B5C71">
        <w:rPr>
          <w:sz w:val="28"/>
          <w:szCs w:val="28"/>
          <w:lang w:val="uk-UA" w:eastAsia="en-US"/>
        </w:rPr>
        <w:t>меню</w:t>
      </w:r>
      <w:r w:rsidRPr="007B5C71">
        <w:rPr>
          <w:spacing w:val="-6"/>
          <w:sz w:val="28"/>
          <w:szCs w:val="28"/>
          <w:lang w:val="uk-UA" w:eastAsia="en-US"/>
        </w:rPr>
        <w:t xml:space="preserve"> </w:t>
      </w:r>
      <w:r w:rsidRPr="007B5C71">
        <w:rPr>
          <w:sz w:val="28"/>
          <w:szCs w:val="28"/>
          <w:lang w:val="uk-UA" w:eastAsia="en-US"/>
        </w:rPr>
        <w:t>програми</w:t>
      </w:r>
      <w:r w:rsidRPr="007B5C71">
        <w:rPr>
          <w:spacing w:val="-5"/>
          <w:sz w:val="28"/>
          <w:szCs w:val="28"/>
          <w:lang w:val="uk-UA" w:eastAsia="en-US"/>
        </w:rPr>
        <w:t xml:space="preserve"> </w:t>
      </w:r>
      <w:r w:rsidRPr="007B5C71">
        <w:rPr>
          <w:sz w:val="28"/>
          <w:szCs w:val="28"/>
          <w:lang w:val="uk-UA" w:eastAsia="en-US"/>
        </w:rPr>
        <w:t>або</w:t>
      </w:r>
      <w:r w:rsidRPr="007B5C71">
        <w:rPr>
          <w:spacing w:val="-6"/>
          <w:sz w:val="28"/>
          <w:szCs w:val="28"/>
          <w:lang w:val="uk-UA" w:eastAsia="en-US"/>
        </w:rPr>
        <w:t xml:space="preserve"> </w:t>
      </w:r>
      <w:r w:rsidRPr="007B5C71">
        <w:rPr>
          <w:sz w:val="28"/>
          <w:szCs w:val="28"/>
          <w:lang w:val="uk-UA" w:eastAsia="en-US"/>
        </w:rPr>
        <w:t>натискаючи</w:t>
      </w:r>
      <w:r w:rsidRPr="007B5C71">
        <w:rPr>
          <w:spacing w:val="-6"/>
          <w:sz w:val="28"/>
          <w:szCs w:val="28"/>
          <w:lang w:val="uk-UA" w:eastAsia="en-US"/>
        </w:rPr>
        <w:t xml:space="preserve"> </w:t>
      </w:r>
      <w:r w:rsidRPr="007B5C71">
        <w:rPr>
          <w:sz w:val="28"/>
          <w:szCs w:val="28"/>
          <w:lang w:val="uk-UA" w:eastAsia="en-US"/>
        </w:rPr>
        <w:t>на</w:t>
      </w:r>
      <w:r w:rsidRPr="007B5C71">
        <w:rPr>
          <w:spacing w:val="-5"/>
          <w:sz w:val="28"/>
          <w:szCs w:val="28"/>
          <w:lang w:val="uk-UA" w:eastAsia="en-US"/>
        </w:rPr>
        <w:t xml:space="preserve"> </w:t>
      </w:r>
      <w:r w:rsidRPr="007B5C71">
        <w:rPr>
          <w:sz w:val="28"/>
          <w:szCs w:val="28"/>
          <w:lang w:val="uk-UA" w:eastAsia="en-US"/>
        </w:rPr>
        <w:t>відповідних</w:t>
      </w:r>
      <w:r w:rsidRPr="007B5C71">
        <w:rPr>
          <w:spacing w:val="-5"/>
          <w:sz w:val="28"/>
          <w:szCs w:val="28"/>
          <w:lang w:val="uk-UA" w:eastAsia="en-US"/>
        </w:rPr>
        <w:t xml:space="preserve"> </w:t>
      </w:r>
      <w:r w:rsidRPr="007B5C71">
        <w:rPr>
          <w:sz w:val="28"/>
          <w:szCs w:val="28"/>
          <w:lang w:val="uk-UA" w:eastAsia="en-US"/>
        </w:rPr>
        <w:t>кнопках</w:t>
      </w:r>
      <w:r w:rsidRPr="007B5C71">
        <w:rPr>
          <w:spacing w:val="-68"/>
          <w:sz w:val="28"/>
          <w:szCs w:val="28"/>
          <w:lang w:val="uk-UA" w:eastAsia="en-US"/>
        </w:rPr>
        <w:t xml:space="preserve"> </w:t>
      </w:r>
      <w:r w:rsidRPr="007B5C71">
        <w:rPr>
          <w:spacing w:val="-1"/>
          <w:sz w:val="28"/>
          <w:szCs w:val="28"/>
          <w:lang w:val="uk-UA" w:eastAsia="en-US"/>
        </w:rPr>
        <w:t>панелей</w:t>
      </w:r>
      <w:r w:rsidRPr="007B5C71">
        <w:rPr>
          <w:spacing w:val="-16"/>
          <w:sz w:val="28"/>
          <w:szCs w:val="28"/>
          <w:lang w:val="uk-UA" w:eastAsia="en-US"/>
        </w:rPr>
        <w:t xml:space="preserve"> </w:t>
      </w:r>
      <w:r w:rsidRPr="007B5C71">
        <w:rPr>
          <w:spacing w:val="-1"/>
          <w:sz w:val="28"/>
          <w:szCs w:val="28"/>
          <w:lang w:val="uk-UA" w:eastAsia="en-US"/>
        </w:rPr>
        <w:t>інструментів),</w:t>
      </w:r>
      <w:r w:rsidRPr="007B5C71">
        <w:rPr>
          <w:spacing w:val="-18"/>
          <w:sz w:val="28"/>
          <w:szCs w:val="28"/>
          <w:lang w:val="uk-UA" w:eastAsia="en-US"/>
        </w:rPr>
        <w:t xml:space="preserve"> </w:t>
      </w:r>
      <w:r w:rsidRPr="007B5C71">
        <w:rPr>
          <w:spacing w:val="-1"/>
          <w:sz w:val="28"/>
          <w:szCs w:val="28"/>
          <w:lang w:val="uk-UA" w:eastAsia="en-US"/>
        </w:rPr>
        <w:t>в</w:t>
      </w:r>
      <w:r w:rsidRPr="007B5C71">
        <w:rPr>
          <w:spacing w:val="-17"/>
          <w:sz w:val="28"/>
          <w:szCs w:val="28"/>
          <w:lang w:val="uk-UA" w:eastAsia="en-US"/>
        </w:rPr>
        <w:t xml:space="preserve"> </w:t>
      </w:r>
      <w:r w:rsidRPr="007B5C71">
        <w:rPr>
          <w:spacing w:val="-1"/>
          <w:sz w:val="28"/>
          <w:szCs w:val="28"/>
          <w:lang w:val="uk-UA" w:eastAsia="en-US"/>
        </w:rPr>
        <w:t>командному</w:t>
      </w:r>
      <w:r w:rsidRPr="007B5C71">
        <w:rPr>
          <w:spacing w:val="-15"/>
          <w:sz w:val="28"/>
          <w:szCs w:val="28"/>
          <w:lang w:val="uk-UA" w:eastAsia="en-US"/>
        </w:rPr>
        <w:t xml:space="preserve"> </w:t>
      </w:r>
      <w:r w:rsidRPr="007B5C71">
        <w:rPr>
          <w:sz w:val="28"/>
          <w:szCs w:val="28"/>
          <w:lang w:val="uk-UA" w:eastAsia="en-US"/>
        </w:rPr>
        <w:t>рядку</w:t>
      </w:r>
      <w:r w:rsidRPr="007B5C71">
        <w:rPr>
          <w:spacing w:val="-16"/>
          <w:sz w:val="28"/>
          <w:szCs w:val="28"/>
          <w:lang w:val="uk-UA" w:eastAsia="en-US"/>
        </w:rPr>
        <w:t xml:space="preserve"> </w:t>
      </w:r>
      <w:r w:rsidRPr="007B5C71">
        <w:rPr>
          <w:sz w:val="28"/>
          <w:szCs w:val="28"/>
          <w:lang w:val="uk-UA" w:eastAsia="en-US"/>
        </w:rPr>
        <w:t>автоматично</w:t>
      </w:r>
      <w:r w:rsidRPr="007B5C71">
        <w:rPr>
          <w:spacing w:val="-16"/>
          <w:sz w:val="28"/>
          <w:szCs w:val="28"/>
          <w:lang w:val="uk-UA" w:eastAsia="en-US"/>
        </w:rPr>
        <w:t xml:space="preserve"> </w:t>
      </w:r>
      <w:r w:rsidRPr="007B5C71">
        <w:rPr>
          <w:sz w:val="28"/>
          <w:szCs w:val="28"/>
          <w:lang w:val="uk-UA" w:eastAsia="en-US"/>
        </w:rPr>
        <w:t>відображується</w:t>
      </w:r>
      <w:r w:rsidRPr="007B5C71">
        <w:rPr>
          <w:spacing w:val="-19"/>
          <w:sz w:val="28"/>
          <w:szCs w:val="28"/>
          <w:lang w:val="uk-UA" w:eastAsia="en-US"/>
        </w:rPr>
        <w:t xml:space="preserve"> </w:t>
      </w:r>
      <w:r w:rsidRPr="007B5C71">
        <w:rPr>
          <w:sz w:val="28"/>
          <w:szCs w:val="28"/>
          <w:lang w:val="uk-UA" w:eastAsia="en-US"/>
        </w:rPr>
        <w:t>назва</w:t>
      </w:r>
      <w:r w:rsidRPr="007B5C71">
        <w:rPr>
          <w:spacing w:val="-67"/>
          <w:sz w:val="28"/>
          <w:szCs w:val="28"/>
          <w:lang w:val="uk-UA" w:eastAsia="en-US"/>
        </w:rPr>
        <w:t xml:space="preserve"> </w:t>
      </w:r>
      <w:r w:rsidRPr="007B5C71">
        <w:rPr>
          <w:sz w:val="28"/>
          <w:szCs w:val="28"/>
          <w:lang w:val="uk-UA" w:eastAsia="en-US"/>
        </w:rPr>
        <w:t>команди,</w:t>
      </w:r>
      <w:r w:rsidRPr="007B5C71">
        <w:rPr>
          <w:spacing w:val="-2"/>
          <w:sz w:val="28"/>
          <w:szCs w:val="28"/>
          <w:lang w:val="uk-UA" w:eastAsia="en-US"/>
        </w:rPr>
        <w:t xml:space="preserve"> </w:t>
      </w:r>
      <w:r w:rsidRPr="007B5C71">
        <w:rPr>
          <w:sz w:val="28"/>
          <w:szCs w:val="28"/>
          <w:lang w:val="uk-UA" w:eastAsia="en-US"/>
        </w:rPr>
        <w:t>що</w:t>
      </w:r>
      <w:r w:rsidRPr="007B5C71">
        <w:rPr>
          <w:spacing w:val="1"/>
          <w:sz w:val="28"/>
          <w:szCs w:val="28"/>
          <w:lang w:val="uk-UA" w:eastAsia="en-US"/>
        </w:rPr>
        <w:t xml:space="preserve"> </w:t>
      </w:r>
      <w:r w:rsidRPr="007B5C71">
        <w:rPr>
          <w:sz w:val="28"/>
          <w:szCs w:val="28"/>
          <w:lang w:val="uk-UA" w:eastAsia="en-US"/>
        </w:rPr>
        <w:t>викликається.</w:t>
      </w:r>
    </w:p>
    <w:p w14:paraId="314D5426"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Практично у кожної команди є певні параметри або призначена для</w:t>
      </w:r>
      <w:r w:rsidRPr="007B5C71">
        <w:rPr>
          <w:spacing w:val="1"/>
          <w:sz w:val="28"/>
          <w:szCs w:val="28"/>
          <w:lang w:val="uk-UA" w:eastAsia="en-US"/>
        </w:rPr>
        <w:t xml:space="preserve"> </w:t>
      </w:r>
      <w:r w:rsidRPr="007B5C71">
        <w:rPr>
          <w:sz w:val="28"/>
          <w:szCs w:val="28"/>
          <w:lang w:val="uk-UA" w:eastAsia="en-US"/>
        </w:rPr>
        <w:t>введення</w:t>
      </w:r>
      <w:r w:rsidRPr="007B5C71">
        <w:rPr>
          <w:spacing w:val="1"/>
          <w:sz w:val="28"/>
          <w:szCs w:val="28"/>
          <w:lang w:val="uk-UA" w:eastAsia="en-US"/>
        </w:rPr>
        <w:t xml:space="preserve"> </w:t>
      </w:r>
      <w:r w:rsidRPr="007B5C71">
        <w:rPr>
          <w:sz w:val="28"/>
          <w:szCs w:val="28"/>
          <w:lang w:val="uk-UA" w:eastAsia="en-US"/>
        </w:rPr>
        <w:t>додаткова</w:t>
      </w:r>
      <w:r w:rsidRPr="007B5C71">
        <w:rPr>
          <w:spacing w:val="1"/>
          <w:sz w:val="28"/>
          <w:szCs w:val="28"/>
          <w:lang w:val="uk-UA" w:eastAsia="en-US"/>
        </w:rPr>
        <w:t xml:space="preserve"> </w:t>
      </w:r>
      <w:r w:rsidRPr="007B5C71">
        <w:rPr>
          <w:sz w:val="28"/>
          <w:szCs w:val="28"/>
          <w:lang w:val="uk-UA" w:eastAsia="en-US"/>
        </w:rPr>
        <w:t>інформація</w:t>
      </w:r>
      <w:r w:rsidRPr="007B5C71">
        <w:rPr>
          <w:spacing w:val="1"/>
          <w:sz w:val="28"/>
          <w:szCs w:val="28"/>
          <w:lang w:val="uk-UA" w:eastAsia="en-US"/>
        </w:rPr>
        <w:t xml:space="preserve"> </w:t>
      </w:r>
      <w:r w:rsidRPr="007B5C71">
        <w:rPr>
          <w:sz w:val="28"/>
          <w:szCs w:val="28"/>
          <w:lang w:val="uk-UA" w:eastAsia="en-US"/>
        </w:rPr>
        <w:t>(наприклад,</w:t>
      </w:r>
      <w:r w:rsidRPr="007B5C71">
        <w:rPr>
          <w:spacing w:val="1"/>
          <w:sz w:val="28"/>
          <w:szCs w:val="28"/>
          <w:lang w:val="uk-UA" w:eastAsia="en-US"/>
        </w:rPr>
        <w:t xml:space="preserve"> </w:t>
      </w:r>
      <w:r w:rsidRPr="007B5C71">
        <w:rPr>
          <w:sz w:val="28"/>
          <w:szCs w:val="28"/>
          <w:lang w:val="uk-UA" w:eastAsia="en-US"/>
        </w:rPr>
        <w:t>координати</w:t>
      </w:r>
      <w:r w:rsidRPr="007B5C71">
        <w:rPr>
          <w:spacing w:val="1"/>
          <w:sz w:val="28"/>
          <w:szCs w:val="28"/>
          <w:lang w:val="uk-UA" w:eastAsia="en-US"/>
        </w:rPr>
        <w:t xml:space="preserve"> </w:t>
      </w:r>
      <w:r w:rsidRPr="007B5C71">
        <w:rPr>
          <w:sz w:val="28"/>
          <w:szCs w:val="28"/>
          <w:lang w:val="uk-UA" w:eastAsia="en-US"/>
        </w:rPr>
        <w:t>точок).</w:t>
      </w:r>
      <w:r w:rsidRPr="007B5C71">
        <w:rPr>
          <w:spacing w:val="1"/>
          <w:sz w:val="28"/>
          <w:szCs w:val="28"/>
          <w:lang w:val="uk-UA" w:eastAsia="en-US"/>
        </w:rPr>
        <w:t xml:space="preserve"> </w:t>
      </w:r>
      <w:r w:rsidRPr="007B5C71">
        <w:rPr>
          <w:sz w:val="28"/>
          <w:szCs w:val="28"/>
          <w:lang w:val="uk-UA" w:eastAsia="en-US"/>
        </w:rPr>
        <w:t>В</w:t>
      </w:r>
      <w:r w:rsidRPr="007B5C71">
        <w:rPr>
          <w:spacing w:val="1"/>
          <w:sz w:val="28"/>
          <w:szCs w:val="28"/>
          <w:lang w:val="uk-UA" w:eastAsia="en-US"/>
        </w:rPr>
        <w:t xml:space="preserve"> </w:t>
      </w:r>
      <w:r w:rsidRPr="007B5C71">
        <w:rPr>
          <w:sz w:val="28"/>
          <w:szCs w:val="28"/>
          <w:lang w:val="uk-UA" w:eastAsia="en-US"/>
        </w:rPr>
        <w:t>цьому</w:t>
      </w:r>
      <w:r w:rsidRPr="007B5C71">
        <w:rPr>
          <w:spacing w:val="1"/>
          <w:sz w:val="28"/>
          <w:szCs w:val="28"/>
          <w:lang w:val="uk-UA" w:eastAsia="en-US"/>
        </w:rPr>
        <w:t xml:space="preserve"> </w:t>
      </w:r>
      <w:r w:rsidRPr="007B5C71">
        <w:rPr>
          <w:sz w:val="28"/>
          <w:szCs w:val="28"/>
          <w:lang w:val="uk-UA" w:eastAsia="en-US"/>
        </w:rPr>
        <w:t>випадку</w:t>
      </w:r>
      <w:r w:rsidRPr="007B5C71">
        <w:rPr>
          <w:spacing w:val="1"/>
          <w:sz w:val="28"/>
          <w:szCs w:val="28"/>
          <w:lang w:val="uk-UA" w:eastAsia="en-US"/>
        </w:rPr>
        <w:t xml:space="preserve"> </w:t>
      </w:r>
      <w:r w:rsidRPr="007B5C71">
        <w:rPr>
          <w:sz w:val="28"/>
          <w:szCs w:val="28"/>
          <w:lang w:val="uk-UA" w:eastAsia="en-US"/>
        </w:rPr>
        <w:t>користувач</w:t>
      </w:r>
      <w:r w:rsidRPr="007B5C71">
        <w:rPr>
          <w:spacing w:val="1"/>
          <w:sz w:val="28"/>
          <w:szCs w:val="28"/>
          <w:lang w:val="uk-UA" w:eastAsia="en-US"/>
        </w:rPr>
        <w:t xml:space="preserve"> </w:t>
      </w:r>
      <w:r w:rsidRPr="007B5C71">
        <w:rPr>
          <w:sz w:val="28"/>
          <w:szCs w:val="28"/>
          <w:lang w:val="uk-UA" w:eastAsia="en-US"/>
        </w:rPr>
        <w:t>повинен</w:t>
      </w:r>
      <w:r w:rsidRPr="007B5C71">
        <w:rPr>
          <w:spacing w:val="1"/>
          <w:sz w:val="28"/>
          <w:szCs w:val="28"/>
          <w:lang w:val="uk-UA" w:eastAsia="en-US"/>
        </w:rPr>
        <w:t xml:space="preserve"> </w:t>
      </w:r>
      <w:r w:rsidRPr="007B5C71">
        <w:rPr>
          <w:sz w:val="28"/>
          <w:szCs w:val="28"/>
          <w:lang w:val="uk-UA" w:eastAsia="en-US"/>
        </w:rPr>
        <w:t>прочитати</w:t>
      </w:r>
      <w:r w:rsidRPr="007B5C71">
        <w:rPr>
          <w:spacing w:val="1"/>
          <w:sz w:val="28"/>
          <w:szCs w:val="28"/>
          <w:lang w:val="uk-UA" w:eastAsia="en-US"/>
        </w:rPr>
        <w:t xml:space="preserve"> </w:t>
      </w:r>
      <w:r w:rsidRPr="007B5C71">
        <w:rPr>
          <w:sz w:val="28"/>
          <w:szCs w:val="28"/>
          <w:lang w:val="uk-UA" w:eastAsia="en-US"/>
        </w:rPr>
        <w:t>питання,</w:t>
      </w:r>
      <w:r w:rsidRPr="007B5C71">
        <w:rPr>
          <w:spacing w:val="1"/>
          <w:sz w:val="28"/>
          <w:szCs w:val="28"/>
          <w:lang w:val="uk-UA" w:eastAsia="en-US"/>
        </w:rPr>
        <w:t xml:space="preserve"> </w:t>
      </w:r>
      <w:r w:rsidRPr="007B5C71">
        <w:rPr>
          <w:sz w:val="28"/>
          <w:szCs w:val="28"/>
          <w:lang w:val="uk-UA" w:eastAsia="en-US"/>
        </w:rPr>
        <w:t>яке</w:t>
      </w:r>
      <w:r w:rsidRPr="007B5C71">
        <w:rPr>
          <w:spacing w:val="1"/>
          <w:sz w:val="28"/>
          <w:szCs w:val="28"/>
          <w:lang w:val="uk-UA" w:eastAsia="en-US"/>
        </w:rPr>
        <w:t xml:space="preserve"> </w:t>
      </w:r>
      <w:r w:rsidRPr="007B5C71">
        <w:rPr>
          <w:sz w:val="28"/>
          <w:szCs w:val="28"/>
          <w:lang w:val="uk-UA" w:eastAsia="en-US"/>
        </w:rPr>
        <w:t>з’являється</w:t>
      </w:r>
      <w:r w:rsidRPr="007B5C71">
        <w:rPr>
          <w:spacing w:val="1"/>
          <w:sz w:val="28"/>
          <w:szCs w:val="28"/>
          <w:lang w:val="uk-UA" w:eastAsia="en-US"/>
        </w:rPr>
        <w:t xml:space="preserve"> </w:t>
      </w:r>
      <w:r w:rsidRPr="007B5C71">
        <w:rPr>
          <w:sz w:val="28"/>
          <w:szCs w:val="28"/>
          <w:lang w:val="uk-UA" w:eastAsia="en-US"/>
        </w:rPr>
        <w:t>в</w:t>
      </w:r>
      <w:r w:rsidRPr="007B5C71">
        <w:rPr>
          <w:spacing w:val="1"/>
          <w:sz w:val="28"/>
          <w:szCs w:val="28"/>
          <w:lang w:val="uk-UA" w:eastAsia="en-US"/>
        </w:rPr>
        <w:t xml:space="preserve"> </w:t>
      </w:r>
      <w:r w:rsidRPr="007B5C71">
        <w:rPr>
          <w:sz w:val="28"/>
          <w:szCs w:val="28"/>
          <w:lang w:val="uk-UA" w:eastAsia="en-US"/>
        </w:rPr>
        <w:t>командному</w:t>
      </w:r>
      <w:r w:rsidRPr="007B5C71">
        <w:rPr>
          <w:spacing w:val="1"/>
          <w:sz w:val="28"/>
          <w:szCs w:val="28"/>
          <w:lang w:val="uk-UA" w:eastAsia="en-US"/>
        </w:rPr>
        <w:t xml:space="preserve"> </w:t>
      </w:r>
      <w:r w:rsidRPr="007B5C71">
        <w:rPr>
          <w:sz w:val="28"/>
          <w:szCs w:val="28"/>
          <w:lang w:val="uk-UA" w:eastAsia="en-US"/>
        </w:rPr>
        <w:t>рядку,</w:t>
      </w:r>
      <w:r w:rsidRPr="007B5C71">
        <w:rPr>
          <w:spacing w:val="1"/>
          <w:sz w:val="28"/>
          <w:szCs w:val="28"/>
          <w:lang w:val="uk-UA" w:eastAsia="en-US"/>
        </w:rPr>
        <w:t xml:space="preserve"> </w:t>
      </w:r>
      <w:r w:rsidRPr="007B5C71">
        <w:rPr>
          <w:sz w:val="28"/>
          <w:szCs w:val="28"/>
          <w:lang w:val="uk-UA" w:eastAsia="en-US"/>
        </w:rPr>
        <w:t>і</w:t>
      </w:r>
      <w:r w:rsidRPr="007B5C71">
        <w:rPr>
          <w:spacing w:val="1"/>
          <w:sz w:val="28"/>
          <w:szCs w:val="28"/>
          <w:lang w:val="uk-UA" w:eastAsia="en-US"/>
        </w:rPr>
        <w:t xml:space="preserve"> </w:t>
      </w:r>
      <w:r w:rsidRPr="007B5C71">
        <w:rPr>
          <w:sz w:val="28"/>
          <w:szCs w:val="28"/>
          <w:lang w:val="uk-UA" w:eastAsia="en-US"/>
        </w:rPr>
        <w:t>відповісти</w:t>
      </w:r>
      <w:r w:rsidRPr="007B5C71">
        <w:rPr>
          <w:spacing w:val="1"/>
          <w:sz w:val="28"/>
          <w:szCs w:val="28"/>
          <w:lang w:val="uk-UA" w:eastAsia="en-US"/>
        </w:rPr>
        <w:t xml:space="preserve"> </w:t>
      </w:r>
      <w:r w:rsidRPr="007B5C71">
        <w:rPr>
          <w:sz w:val="28"/>
          <w:szCs w:val="28"/>
          <w:lang w:val="uk-UA" w:eastAsia="en-US"/>
        </w:rPr>
        <w:t>на</w:t>
      </w:r>
      <w:r w:rsidRPr="007B5C71">
        <w:rPr>
          <w:spacing w:val="1"/>
          <w:sz w:val="28"/>
          <w:szCs w:val="28"/>
          <w:lang w:val="uk-UA" w:eastAsia="en-US"/>
        </w:rPr>
        <w:t xml:space="preserve"> </w:t>
      </w:r>
      <w:r w:rsidRPr="007B5C71">
        <w:rPr>
          <w:sz w:val="28"/>
          <w:szCs w:val="28"/>
          <w:lang w:val="uk-UA" w:eastAsia="en-US"/>
        </w:rPr>
        <w:t>нього.</w:t>
      </w:r>
      <w:r w:rsidRPr="007B5C71">
        <w:rPr>
          <w:spacing w:val="1"/>
          <w:sz w:val="28"/>
          <w:szCs w:val="28"/>
          <w:lang w:val="uk-UA" w:eastAsia="en-US"/>
        </w:rPr>
        <w:t xml:space="preserve"> </w:t>
      </w:r>
      <w:r w:rsidRPr="007B5C71">
        <w:rPr>
          <w:sz w:val="28"/>
          <w:szCs w:val="28"/>
          <w:lang w:val="uk-UA" w:eastAsia="en-US"/>
        </w:rPr>
        <w:t>До</w:t>
      </w:r>
      <w:r w:rsidRPr="007B5C71">
        <w:rPr>
          <w:spacing w:val="1"/>
          <w:sz w:val="28"/>
          <w:szCs w:val="28"/>
          <w:lang w:val="uk-UA" w:eastAsia="en-US"/>
        </w:rPr>
        <w:t xml:space="preserve"> </w:t>
      </w:r>
      <w:r w:rsidRPr="007B5C71">
        <w:rPr>
          <w:sz w:val="28"/>
          <w:szCs w:val="28"/>
          <w:lang w:val="uk-UA" w:eastAsia="en-US"/>
        </w:rPr>
        <w:t>цього</w:t>
      </w:r>
      <w:r w:rsidRPr="007B5C71">
        <w:rPr>
          <w:spacing w:val="1"/>
          <w:sz w:val="28"/>
          <w:szCs w:val="28"/>
          <w:lang w:val="uk-UA" w:eastAsia="en-US"/>
        </w:rPr>
        <w:t xml:space="preserve"> </w:t>
      </w:r>
      <w:r w:rsidRPr="007B5C71">
        <w:rPr>
          <w:sz w:val="28"/>
          <w:szCs w:val="28"/>
          <w:lang w:val="uk-UA" w:eastAsia="en-US"/>
        </w:rPr>
        <w:t>моменту</w:t>
      </w:r>
      <w:r w:rsidRPr="007B5C71">
        <w:rPr>
          <w:spacing w:val="1"/>
          <w:sz w:val="28"/>
          <w:szCs w:val="28"/>
          <w:lang w:val="uk-UA" w:eastAsia="en-US"/>
        </w:rPr>
        <w:t xml:space="preserve"> </w:t>
      </w:r>
      <w:r w:rsidRPr="007B5C71">
        <w:rPr>
          <w:sz w:val="28"/>
          <w:szCs w:val="28"/>
          <w:lang w:val="uk-UA" w:eastAsia="en-US"/>
        </w:rPr>
        <w:t>не</w:t>
      </w:r>
      <w:r w:rsidRPr="007B5C71">
        <w:rPr>
          <w:spacing w:val="1"/>
          <w:sz w:val="28"/>
          <w:szCs w:val="28"/>
          <w:lang w:val="uk-UA" w:eastAsia="en-US"/>
        </w:rPr>
        <w:t xml:space="preserve"> </w:t>
      </w:r>
      <w:r w:rsidRPr="007B5C71">
        <w:rPr>
          <w:sz w:val="28"/>
          <w:szCs w:val="28"/>
          <w:lang w:val="uk-UA" w:eastAsia="en-US"/>
        </w:rPr>
        <w:t>можна</w:t>
      </w:r>
      <w:r w:rsidRPr="007B5C71">
        <w:rPr>
          <w:spacing w:val="1"/>
          <w:sz w:val="28"/>
          <w:szCs w:val="28"/>
          <w:lang w:val="uk-UA" w:eastAsia="en-US"/>
        </w:rPr>
        <w:t xml:space="preserve"> </w:t>
      </w:r>
      <w:r w:rsidRPr="007B5C71">
        <w:rPr>
          <w:sz w:val="28"/>
          <w:szCs w:val="28"/>
          <w:lang w:val="uk-UA" w:eastAsia="en-US"/>
        </w:rPr>
        <w:t>починати</w:t>
      </w:r>
      <w:r w:rsidRPr="007B5C71">
        <w:rPr>
          <w:spacing w:val="-8"/>
          <w:sz w:val="28"/>
          <w:szCs w:val="28"/>
          <w:lang w:val="uk-UA" w:eastAsia="en-US"/>
        </w:rPr>
        <w:t xml:space="preserve"> </w:t>
      </w:r>
      <w:r w:rsidRPr="007B5C71">
        <w:rPr>
          <w:sz w:val="28"/>
          <w:szCs w:val="28"/>
          <w:lang w:val="uk-UA" w:eastAsia="en-US"/>
        </w:rPr>
        <w:t>виконувати</w:t>
      </w:r>
      <w:r w:rsidRPr="007B5C71">
        <w:rPr>
          <w:spacing w:val="-8"/>
          <w:sz w:val="28"/>
          <w:szCs w:val="28"/>
          <w:lang w:val="uk-UA" w:eastAsia="en-US"/>
        </w:rPr>
        <w:t xml:space="preserve"> </w:t>
      </w:r>
      <w:r w:rsidRPr="007B5C71">
        <w:rPr>
          <w:sz w:val="28"/>
          <w:szCs w:val="28"/>
          <w:lang w:val="uk-UA" w:eastAsia="en-US"/>
        </w:rPr>
        <w:t>нову</w:t>
      </w:r>
      <w:r w:rsidRPr="007B5C71">
        <w:rPr>
          <w:spacing w:val="-7"/>
          <w:sz w:val="28"/>
          <w:szCs w:val="28"/>
          <w:lang w:val="uk-UA" w:eastAsia="en-US"/>
        </w:rPr>
        <w:t xml:space="preserve"> </w:t>
      </w:r>
      <w:r w:rsidRPr="007B5C71">
        <w:rPr>
          <w:sz w:val="28"/>
          <w:szCs w:val="28"/>
          <w:lang w:val="uk-UA" w:eastAsia="en-US"/>
        </w:rPr>
        <w:t>команду</w:t>
      </w:r>
      <w:r w:rsidRPr="007B5C71">
        <w:rPr>
          <w:spacing w:val="-8"/>
          <w:sz w:val="28"/>
          <w:szCs w:val="28"/>
          <w:lang w:val="uk-UA" w:eastAsia="en-US"/>
        </w:rPr>
        <w:t xml:space="preserve"> </w:t>
      </w:r>
      <w:r w:rsidRPr="007B5C71">
        <w:rPr>
          <w:sz w:val="28"/>
          <w:szCs w:val="28"/>
          <w:lang w:val="uk-UA" w:eastAsia="en-US"/>
        </w:rPr>
        <w:t>і</w:t>
      </w:r>
      <w:r w:rsidRPr="007B5C71">
        <w:rPr>
          <w:spacing w:val="-7"/>
          <w:sz w:val="28"/>
          <w:szCs w:val="28"/>
          <w:lang w:val="uk-UA" w:eastAsia="en-US"/>
        </w:rPr>
        <w:t xml:space="preserve"> </w:t>
      </w:r>
      <w:r w:rsidRPr="007B5C71">
        <w:rPr>
          <w:sz w:val="28"/>
          <w:szCs w:val="28"/>
          <w:lang w:val="uk-UA" w:eastAsia="en-US"/>
        </w:rPr>
        <w:t>виходити</w:t>
      </w:r>
      <w:r w:rsidRPr="007B5C71">
        <w:rPr>
          <w:spacing w:val="-8"/>
          <w:sz w:val="28"/>
          <w:szCs w:val="28"/>
          <w:lang w:val="uk-UA" w:eastAsia="en-US"/>
        </w:rPr>
        <w:t xml:space="preserve"> </w:t>
      </w:r>
      <w:r w:rsidRPr="007B5C71">
        <w:rPr>
          <w:sz w:val="28"/>
          <w:szCs w:val="28"/>
          <w:lang w:val="uk-UA" w:eastAsia="en-US"/>
        </w:rPr>
        <w:t>з</w:t>
      </w:r>
      <w:r w:rsidRPr="007B5C71">
        <w:rPr>
          <w:spacing w:val="-8"/>
          <w:sz w:val="28"/>
          <w:szCs w:val="28"/>
          <w:lang w:val="uk-UA" w:eastAsia="en-US"/>
        </w:rPr>
        <w:t xml:space="preserve"> </w:t>
      </w:r>
      <w:r w:rsidRPr="007B5C71">
        <w:rPr>
          <w:sz w:val="28"/>
          <w:szCs w:val="28"/>
          <w:lang w:val="uk-UA" w:eastAsia="en-US"/>
        </w:rPr>
        <w:t>програми,</w:t>
      </w:r>
      <w:r w:rsidRPr="007B5C71">
        <w:rPr>
          <w:spacing w:val="-9"/>
          <w:sz w:val="28"/>
          <w:szCs w:val="28"/>
          <w:lang w:val="uk-UA" w:eastAsia="en-US"/>
        </w:rPr>
        <w:t xml:space="preserve"> </w:t>
      </w:r>
      <w:r w:rsidRPr="007B5C71">
        <w:rPr>
          <w:sz w:val="28"/>
          <w:szCs w:val="28"/>
          <w:lang w:val="uk-UA" w:eastAsia="en-US"/>
        </w:rPr>
        <w:t>інакше</w:t>
      </w:r>
      <w:r w:rsidRPr="007B5C71">
        <w:rPr>
          <w:spacing w:val="-10"/>
          <w:sz w:val="28"/>
          <w:szCs w:val="28"/>
          <w:lang w:val="uk-UA" w:eastAsia="en-US"/>
        </w:rPr>
        <w:t xml:space="preserve"> </w:t>
      </w:r>
      <w:r w:rsidRPr="007B5C71">
        <w:rPr>
          <w:sz w:val="28"/>
          <w:szCs w:val="28"/>
          <w:lang w:val="uk-UA" w:eastAsia="en-US"/>
        </w:rPr>
        <w:t>ця</w:t>
      </w:r>
      <w:r w:rsidRPr="007B5C71">
        <w:rPr>
          <w:spacing w:val="-8"/>
          <w:sz w:val="28"/>
          <w:szCs w:val="28"/>
          <w:lang w:val="uk-UA" w:eastAsia="en-US"/>
        </w:rPr>
        <w:t xml:space="preserve"> </w:t>
      </w:r>
      <w:r w:rsidRPr="007B5C71">
        <w:rPr>
          <w:sz w:val="28"/>
          <w:szCs w:val="28"/>
          <w:lang w:val="uk-UA" w:eastAsia="en-US"/>
        </w:rPr>
        <w:t>команда</w:t>
      </w:r>
      <w:r w:rsidRPr="007B5C71">
        <w:rPr>
          <w:spacing w:val="-68"/>
          <w:sz w:val="28"/>
          <w:szCs w:val="28"/>
          <w:lang w:val="uk-UA" w:eastAsia="en-US"/>
        </w:rPr>
        <w:t xml:space="preserve"> </w:t>
      </w:r>
      <w:r w:rsidRPr="007B5C71">
        <w:rPr>
          <w:sz w:val="28"/>
          <w:szCs w:val="28"/>
          <w:lang w:val="uk-UA" w:eastAsia="en-US"/>
        </w:rPr>
        <w:t>буде</w:t>
      </w:r>
      <w:r w:rsidRPr="007B5C71">
        <w:rPr>
          <w:spacing w:val="-4"/>
          <w:sz w:val="28"/>
          <w:szCs w:val="28"/>
          <w:lang w:val="uk-UA" w:eastAsia="en-US"/>
        </w:rPr>
        <w:t xml:space="preserve"> </w:t>
      </w:r>
      <w:r w:rsidRPr="007B5C71">
        <w:rPr>
          <w:sz w:val="28"/>
          <w:szCs w:val="28"/>
          <w:lang w:val="uk-UA" w:eastAsia="en-US"/>
        </w:rPr>
        <w:t>перервана.</w:t>
      </w:r>
    </w:p>
    <w:p w14:paraId="7EA20E37"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Повну</w:t>
      </w:r>
      <w:r w:rsidRPr="007B5C71">
        <w:rPr>
          <w:spacing w:val="1"/>
          <w:sz w:val="28"/>
          <w:szCs w:val="28"/>
          <w:lang w:val="uk-UA" w:eastAsia="en-US"/>
        </w:rPr>
        <w:t xml:space="preserve"> </w:t>
      </w:r>
      <w:r w:rsidRPr="007B5C71">
        <w:rPr>
          <w:sz w:val="28"/>
          <w:szCs w:val="28"/>
          <w:lang w:val="uk-UA" w:eastAsia="en-US"/>
        </w:rPr>
        <w:t>інформацію</w:t>
      </w:r>
      <w:r w:rsidRPr="007B5C71">
        <w:rPr>
          <w:spacing w:val="1"/>
          <w:sz w:val="28"/>
          <w:szCs w:val="28"/>
          <w:lang w:val="uk-UA" w:eastAsia="en-US"/>
        </w:rPr>
        <w:t xml:space="preserve"> </w:t>
      </w:r>
      <w:r w:rsidRPr="007B5C71">
        <w:rPr>
          <w:sz w:val="28"/>
          <w:szCs w:val="28"/>
          <w:lang w:val="uk-UA" w:eastAsia="en-US"/>
        </w:rPr>
        <w:t>про</w:t>
      </w:r>
      <w:r w:rsidRPr="007B5C71">
        <w:rPr>
          <w:spacing w:val="1"/>
          <w:sz w:val="28"/>
          <w:szCs w:val="28"/>
          <w:lang w:val="uk-UA" w:eastAsia="en-US"/>
        </w:rPr>
        <w:t xml:space="preserve"> </w:t>
      </w:r>
      <w:r w:rsidRPr="007B5C71">
        <w:rPr>
          <w:sz w:val="28"/>
          <w:szCs w:val="28"/>
          <w:lang w:val="uk-UA" w:eastAsia="en-US"/>
        </w:rPr>
        <w:t>дії</w:t>
      </w:r>
      <w:r w:rsidRPr="007B5C71">
        <w:rPr>
          <w:spacing w:val="1"/>
          <w:sz w:val="28"/>
          <w:szCs w:val="28"/>
          <w:lang w:val="uk-UA" w:eastAsia="en-US"/>
        </w:rPr>
        <w:t xml:space="preserve"> </w:t>
      </w:r>
      <w:r w:rsidRPr="007B5C71">
        <w:rPr>
          <w:sz w:val="28"/>
          <w:szCs w:val="28"/>
          <w:lang w:val="uk-UA" w:eastAsia="en-US"/>
        </w:rPr>
        <w:t>користувача</w:t>
      </w:r>
      <w:r w:rsidRPr="007B5C71">
        <w:rPr>
          <w:spacing w:val="1"/>
          <w:sz w:val="28"/>
          <w:szCs w:val="28"/>
          <w:lang w:val="uk-UA" w:eastAsia="en-US"/>
        </w:rPr>
        <w:t xml:space="preserve"> </w:t>
      </w:r>
      <w:r w:rsidRPr="007B5C71">
        <w:rPr>
          <w:sz w:val="28"/>
          <w:szCs w:val="28"/>
          <w:lang w:val="uk-UA" w:eastAsia="en-US"/>
        </w:rPr>
        <w:t>та</w:t>
      </w:r>
      <w:r w:rsidRPr="007B5C71">
        <w:rPr>
          <w:spacing w:val="1"/>
          <w:sz w:val="28"/>
          <w:szCs w:val="28"/>
          <w:lang w:val="uk-UA" w:eastAsia="en-US"/>
        </w:rPr>
        <w:t xml:space="preserve"> </w:t>
      </w:r>
      <w:r w:rsidRPr="007B5C71">
        <w:rPr>
          <w:sz w:val="28"/>
          <w:szCs w:val="28"/>
          <w:lang w:val="uk-UA" w:eastAsia="en-US"/>
        </w:rPr>
        <w:t>повідомлення</w:t>
      </w:r>
      <w:r w:rsidRPr="007B5C71">
        <w:rPr>
          <w:spacing w:val="1"/>
          <w:sz w:val="28"/>
          <w:szCs w:val="28"/>
          <w:lang w:val="uk-UA" w:eastAsia="en-US"/>
        </w:rPr>
        <w:t xml:space="preserve"> </w:t>
      </w:r>
      <w:r w:rsidRPr="007B5C71">
        <w:rPr>
          <w:sz w:val="28"/>
          <w:szCs w:val="28"/>
          <w:lang w:val="uk-UA" w:eastAsia="en-US"/>
        </w:rPr>
        <w:t>системи</w:t>
      </w:r>
      <w:r w:rsidRPr="007B5C71">
        <w:rPr>
          <w:spacing w:val="1"/>
          <w:sz w:val="28"/>
          <w:szCs w:val="28"/>
          <w:lang w:val="uk-UA" w:eastAsia="en-US"/>
        </w:rPr>
        <w:t xml:space="preserve"> </w:t>
      </w:r>
      <w:r w:rsidRPr="007B5C71">
        <w:rPr>
          <w:sz w:val="28"/>
          <w:szCs w:val="28"/>
          <w:lang w:val="uk-UA" w:eastAsia="en-US"/>
        </w:rPr>
        <w:t>за</w:t>
      </w:r>
      <w:r w:rsidRPr="007B5C71">
        <w:rPr>
          <w:spacing w:val="1"/>
          <w:sz w:val="28"/>
          <w:szCs w:val="28"/>
          <w:lang w:val="uk-UA" w:eastAsia="en-US"/>
        </w:rPr>
        <w:t xml:space="preserve"> </w:t>
      </w:r>
      <w:r w:rsidRPr="007B5C71">
        <w:rPr>
          <w:sz w:val="28"/>
          <w:szCs w:val="28"/>
          <w:lang w:val="uk-UA" w:eastAsia="en-US"/>
        </w:rPr>
        <w:t>поточний сеанс роботи можна отримати в текстовому вікні, яке відкривається</w:t>
      </w:r>
      <w:r w:rsidRPr="007B5C71">
        <w:rPr>
          <w:spacing w:val="-67"/>
          <w:sz w:val="28"/>
          <w:szCs w:val="28"/>
          <w:lang w:val="uk-UA" w:eastAsia="en-US"/>
        </w:rPr>
        <w:t xml:space="preserve"> </w:t>
      </w:r>
      <w:r w:rsidRPr="007B5C71">
        <w:rPr>
          <w:sz w:val="28"/>
          <w:szCs w:val="28"/>
          <w:lang w:val="uk-UA" w:eastAsia="en-US"/>
        </w:rPr>
        <w:t>при натисканні клавіші F2 (при повторному натисканні цієї клавіші вікно</w:t>
      </w:r>
      <w:r w:rsidRPr="007B5C71">
        <w:rPr>
          <w:spacing w:val="1"/>
          <w:sz w:val="28"/>
          <w:szCs w:val="28"/>
          <w:lang w:val="uk-UA" w:eastAsia="en-US"/>
        </w:rPr>
        <w:t xml:space="preserve"> </w:t>
      </w:r>
      <w:r w:rsidRPr="007B5C71">
        <w:rPr>
          <w:sz w:val="28"/>
          <w:szCs w:val="28"/>
          <w:lang w:val="uk-UA" w:eastAsia="en-US"/>
        </w:rPr>
        <w:t>закривається).</w:t>
      </w:r>
      <w:r w:rsidRPr="007B5C71">
        <w:rPr>
          <w:spacing w:val="1"/>
          <w:sz w:val="28"/>
          <w:szCs w:val="28"/>
          <w:lang w:val="uk-UA" w:eastAsia="en-US"/>
        </w:rPr>
        <w:t xml:space="preserve"> </w:t>
      </w:r>
      <w:r w:rsidRPr="007B5C71">
        <w:rPr>
          <w:sz w:val="28"/>
          <w:szCs w:val="28"/>
          <w:lang w:val="uk-UA" w:eastAsia="en-US"/>
        </w:rPr>
        <w:t>За</w:t>
      </w:r>
      <w:r w:rsidRPr="007B5C71">
        <w:rPr>
          <w:spacing w:val="1"/>
          <w:sz w:val="28"/>
          <w:szCs w:val="28"/>
          <w:lang w:val="uk-UA" w:eastAsia="en-US"/>
        </w:rPr>
        <w:t xml:space="preserve"> </w:t>
      </w:r>
      <w:r w:rsidRPr="007B5C71">
        <w:rPr>
          <w:sz w:val="28"/>
          <w:szCs w:val="28"/>
          <w:lang w:val="uk-UA" w:eastAsia="en-US"/>
        </w:rPr>
        <w:t>допомогою</w:t>
      </w:r>
      <w:r w:rsidRPr="007B5C71">
        <w:rPr>
          <w:spacing w:val="1"/>
          <w:sz w:val="28"/>
          <w:szCs w:val="28"/>
          <w:lang w:val="uk-UA" w:eastAsia="en-US"/>
        </w:rPr>
        <w:t xml:space="preserve"> </w:t>
      </w:r>
      <w:r w:rsidRPr="007B5C71">
        <w:rPr>
          <w:sz w:val="28"/>
          <w:szCs w:val="28"/>
          <w:lang w:val="uk-UA" w:eastAsia="en-US"/>
        </w:rPr>
        <w:t>текстового</w:t>
      </w:r>
      <w:r w:rsidRPr="007B5C71">
        <w:rPr>
          <w:spacing w:val="1"/>
          <w:sz w:val="28"/>
          <w:szCs w:val="28"/>
          <w:lang w:val="uk-UA" w:eastAsia="en-US"/>
        </w:rPr>
        <w:t xml:space="preserve"> </w:t>
      </w:r>
      <w:r w:rsidRPr="007B5C71">
        <w:rPr>
          <w:sz w:val="28"/>
          <w:szCs w:val="28"/>
          <w:lang w:val="uk-UA" w:eastAsia="en-US"/>
        </w:rPr>
        <w:t>вікна</w:t>
      </w:r>
      <w:r w:rsidRPr="007B5C71">
        <w:rPr>
          <w:spacing w:val="1"/>
          <w:sz w:val="28"/>
          <w:szCs w:val="28"/>
          <w:lang w:val="uk-UA" w:eastAsia="en-US"/>
        </w:rPr>
        <w:t xml:space="preserve"> </w:t>
      </w:r>
      <w:r w:rsidRPr="007B5C71">
        <w:rPr>
          <w:sz w:val="28"/>
          <w:szCs w:val="28"/>
          <w:lang w:val="uk-UA" w:eastAsia="en-US"/>
        </w:rPr>
        <w:t>можна</w:t>
      </w:r>
      <w:r w:rsidRPr="007B5C71">
        <w:rPr>
          <w:spacing w:val="1"/>
          <w:sz w:val="28"/>
          <w:szCs w:val="28"/>
          <w:lang w:val="uk-UA" w:eastAsia="en-US"/>
        </w:rPr>
        <w:t xml:space="preserve"> </w:t>
      </w:r>
      <w:r w:rsidRPr="007B5C71">
        <w:rPr>
          <w:sz w:val="28"/>
          <w:szCs w:val="28"/>
          <w:lang w:val="uk-UA" w:eastAsia="en-US"/>
        </w:rPr>
        <w:t>повторити</w:t>
      </w:r>
      <w:r w:rsidRPr="007B5C71">
        <w:rPr>
          <w:spacing w:val="1"/>
          <w:sz w:val="28"/>
          <w:szCs w:val="28"/>
          <w:lang w:val="uk-UA" w:eastAsia="en-US"/>
        </w:rPr>
        <w:t xml:space="preserve"> </w:t>
      </w:r>
      <w:r w:rsidRPr="007B5C71">
        <w:rPr>
          <w:sz w:val="28"/>
          <w:szCs w:val="28"/>
          <w:lang w:val="uk-UA" w:eastAsia="en-US"/>
        </w:rPr>
        <w:t>будь-яку</w:t>
      </w:r>
      <w:r w:rsidRPr="007B5C71">
        <w:rPr>
          <w:spacing w:val="-67"/>
          <w:sz w:val="28"/>
          <w:szCs w:val="28"/>
          <w:lang w:val="uk-UA" w:eastAsia="en-US"/>
        </w:rPr>
        <w:t xml:space="preserve"> </w:t>
      </w:r>
      <w:r w:rsidRPr="007B5C71">
        <w:rPr>
          <w:sz w:val="28"/>
          <w:szCs w:val="28"/>
          <w:lang w:val="uk-UA" w:eastAsia="en-US"/>
        </w:rPr>
        <w:t>команду або послідовність</w:t>
      </w:r>
      <w:r w:rsidRPr="007B5C71">
        <w:rPr>
          <w:spacing w:val="-1"/>
          <w:sz w:val="28"/>
          <w:szCs w:val="28"/>
          <w:lang w:val="uk-UA" w:eastAsia="en-US"/>
        </w:rPr>
        <w:t xml:space="preserve"> </w:t>
      </w:r>
      <w:r w:rsidRPr="007B5C71">
        <w:rPr>
          <w:sz w:val="28"/>
          <w:szCs w:val="28"/>
          <w:lang w:val="uk-UA" w:eastAsia="en-US"/>
        </w:rPr>
        <w:t>команд,</w:t>
      </w:r>
      <w:r w:rsidRPr="007B5C71">
        <w:rPr>
          <w:spacing w:val="-2"/>
          <w:sz w:val="28"/>
          <w:szCs w:val="28"/>
          <w:lang w:val="uk-UA" w:eastAsia="en-US"/>
        </w:rPr>
        <w:t xml:space="preserve"> </w:t>
      </w:r>
      <w:r w:rsidRPr="007B5C71">
        <w:rPr>
          <w:sz w:val="28"/>
          <w:szCs w:val="28"/>
          <w:lang w:val="uk-UA" w:eastAsia="en-US"/>
        </w:rPr>
        <w:t>що</w:t>
      </w:r>
      <w:r w:rsidRPr="007B5C71">
        <w:rPr>
          <w:spacing w:val="1"/>
          <w:sz w:val="28"/>
          <w:szCs w:val="28"/>
          <w:lang w:val="uk-UA" w:eastAsia="en-US"/>
        </w:rPr>
        <w:t xml:space="preserve"> </w:t>
      </w:r>
      <w:r w:rsidRPr="007B5C71">
        <w:rPr>
          <w:sz w:val="28"/>
          <w:szCs w:val="28"/>
          <w:lang w:val="uk-UA" w:eastAsia="en-US"/>
        </w:rPr>
        <w:t>виконувалася</w:t>
      </w:r>
      <w:r w:rsidRPr="007B5C71">
        <w:rPr>
          <w:spacing w:val="-3"/>
          <w:sz w:val="28"/>
          <w:szCs w:val="28"/>
          <w:lang w:val="uk-UA" w:eastAsia="en-US"/>
        </w:rPr>
        <w:t xml:space="preserve"> </w:t>
      </w:r>
      <w:r w:rsidRPr="007B5C71">
        <w:rPr>
          <w:sz w:val="28"/>
          <w:szCs w:val="28"/>
          <w:lang w:val="uk-UA" w:eastAsia="en-US"/>
        </w:rPr>
        <w:t>раніше.</w:t>
      </w:r>
    </w:p>
    <w:p w14:paraId="2A086112"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При усіх перевагах командного рядка він завжди мав істотний недолік -</w:t>
      </w:r>
      <w:r w:rsidRPr="007B5C71">
        <w:rPr>
          <w:spacing w:val="1"/>
          <w:sz w:val="28"/>
          <w:szCs w:val="28"/>
          <w:lang w:val="uk-UA" w:eastAsia="en-US"/>
        </w:rPr>
        <w:t xml:space="preserve"> </w:t>
      </w:r>
      <w:r w:rsidRPr="007B5C71">
        <w:rPr>
          <w:sz w:val="28"/>
          <w:szCs w:val="28"/>
          <w:lang w:val="uk-UA" w:eastAsia="en-US"/>
        </w:rPr>
        <w:t>користувачеві</w:t>
      </w:r>
      <w:r w:rsidRPr="007B5C71">
        <w:rPr>
          <w:spacing w:val="1"/>
          <w:sz w:val="28"/>
          <w:szCs w:val="28"/>
          <w:lang w:val="uk-UA" w:eastAsia="en-US"/>
        </w:rPr>
        <w:t xml:space="preserve"> </w:t>
      </w:r>
      <w:r w:rsidRPr="007B5C71">
        <w:rPr>
          <w:sz w:val="28"/>
          <w:szCs w:val="28"/>
          <w:lang w:val="uk-UA" w:eastAsia="en-US"/>
        </w:rPr>
        <w:t>під</w:t>
      </w:r>
      <w:r w:rsidRPr="007B5C71">
        <w:rPr>
          <w:spacing w:val="1"/>
          <w:sz w:val="28"/>
          <w:szCs w:val="28"/>
          <w:lang w:val="uk-UA" w:eastAsia="en-US"/>
        </w:rPr>
        <w:t xml:space="preserve"> </w:t>
      </w:r>
      <w:r w:rsidRPr="007B5C71">
        <w:rPr>
          <w:sz w:val="28"/>
          <w:szCs w:val="28"/>
          <w:lang w:val="uk-UA" w:eastAsia="en-US"/>
        </w:rPr>
        <w:t>час</w:t>
      </w:r>
      <w:r w:rsidRPr="007B5C71">
        <w:rPr>
          <w:spacing w:val="1"/>
          <w:sz w:val="28"/>
          <w:szCs w:val="28"/>
          <w:lang w:val="uk-UA" w:eastAsia="en-US"/>
        </w:rPr>
        <w:t xml:space="preserve"> </w:t>
      </w:r>
      <w:r w:rsidRPr="007B5C71">
        <w:rPr>
          <w:sz w:val="28"/>
          <w:szCs w:val="28"/>
          <w:lang w:val="uk-UA" w:eastAsia="en-US"/>
        </w:rPr>
        <w:t>роботи</w:t>
      </w:r>
      <w:r w:rsidRPr="007B5C71">
        <w:rPr>
          <w:spacing w:val="1"/>
          <w:sz w:val="28"/>
          <w:szCs w:val="28"/>
          <w:lang w:val="uk-UA" w:eastAsia="en-US"/>
        </w:rPr>
        <w:t xml:space="preserve"> </w:t>
      </w:r>
      <w:r w:rsidRPr="007B5C71">
        <w:rPr>
          <w:sz w:val="28"/>
          <w:szCs w:val="28"/>
          <w:lang w:val="uk-UA" w:eastAsia="en-US"/>
        </w:rPr>
        <w:t>постійно</w:t>
      </w:r>
      <w:r w:rsidRPr="007B5C71">
        <w:rPr>
          <w:spacing w:val="1"/>
          <w:sz w:val="28"/>
          <w:szCs w:val="28"/>
          <w:lang w:val="uk-UA" w:eastAsia="en-US"/>
        </w:rPr>
        <w:t xml:space="preserve"> </w:t>
      </w:r>
      <w:r w:rsidRPr="007B5C71">
        <w:rPr>
          <w:sz w:val="28"/>
          <w:szCs w:val="28"/>
          <w:lang w:val="uk-UA" w:eastAsia="en-US"/>
        </w:rPr>
        <w:t>доводилося</w:t>
      </w:r>
      <w:r w:rsidRPr="007B5C71">
        <w:rPr>
          <w:spacing w:val="1"/>
          <w:sz w:val="28"/>
          <w:szCs w:val="28"/>
          <w:lang w:val="uk-UA" w:eastAsia="en-US"/>
        </w:rPr>
        <w:t xml:space="preserve"> </w:t>
      </w:r>
      <w:r w:rsidRPr="007B5C71">
        <w:rPr>
          <w:sz w:val="28"/>
          <w:szCs w:val="28"/>
          <w:lang w:val="uk-UA" w:eastAsia="en-US"/>
        </w:rPr>
        <w:t>переводити</w:t>
      </w:r>
      <w:r w:rsidRPr="007B5C71">
        <w:rPr>
          <w:spacing w:val="1"/>
          <w:sz w:val="28"/>
          <w:szCs w:val="28"/>
          <w:lang w:val="uk-UA" w:eastAsia="en-US"/>
        </w:rPr>
        <w:t xml:space="preserve"> </w:t>
      </w:r>
      <w:r w:rsidRPr="007B5C71">
        <w:rPr>
          <w:sz w:val="28"/>
          <w:szCs w:val="28"/>
          <w:lang w:val="uk-UA" w:eastAsia="en-US"/>
        </w:rPr>
        <w:t>погляд</w:t>
      </w:r>
      <w:r w:rsidRPr="007B5C71">
        <w:rPr>
          <w:spacing w:val="1"/>
          <w:sz w:val="28"/>
          <w:szCs w:val="28"/>
          <w:lang w:val="uk-UA" w:eastAsia="en-US"/>
        </w:rPr>
        <w:t xml:space="preserve"> </w:t>
      </w:r>
      <w:r w:rsidRPr="007B5C71">
        <w:rPr>
          <w:sz w:val="28"/>
          <w:szCs w:val="28"/>
          <w:lang w:val="uk-UA" w:eastAsia="en-US"/>
        </w:rPr>
        <w:t>з</w:t>
      </w:r>
      <w:r w:rsidRPr="007B5C71">
        <w:rPr>
          <w:spacing w:val="1"/>
          <w:sz w:val="28"/>
          <w:szCs w:val="28"/>
          <w:lang w:val="uk-UA" w:eastAsia="en-US"/>
        </w:rPr>
        <w:t xml:space="preserve"> </w:t>
      </w:r>
      <w:r w:rsidRPr="007B5C71">
        <w:rPr>
          <w:sz w:val="28"/>
          <w:szCs w:val="28"/>
          <w:lang w:val="uk-UA" w:eastAsia="en-US"/>
        </w:rPr>
        <w:t>області креслення в область командного рядка. Це розсіює увагу і знижує</w:t>
      </w:r>
      <w:r w:rsidRPr="007B5C71">
        <w:rPr>
          <w:spacing w:val="1"/>
          <w:sz w:val="28"/>
          <w:szCs w:val="28"/>
          <w:lang w:val="uk-UA" w:eastAsia="en-US"/>
        </w:rPr>
        <w:t xml:space="preserve"> </w:t>
      </w:r>
      <w:r w:rsidRPr="007B5C71">
        <w:rPr>
          <w:sz w:val="28"/>
          <w:szCs w:val="28"/>
          <w:lang w:val="uk-UA" w:eastAsia="en-US"/>
        </w:rPr>
        <w:t xml:space="preserve">швидкість роботи конструктора при побудові креслення. Компанія </w:t>
      </w:r>
      <w:proofErr w:type="spellStart"/>
      <w:r w:rsidRPr="007B5C71">
        <w:rPr>
          <w:sz w:val="28"/>
          <w:szCs w:val="28"/>
          <w:lang w:val="uk-UA" w:eastAsia="en-US"/>
        </w:rPr>
        <w:t>Autodesk</w:t>
      </w:r>
      <w:proofErr w:type="spellEnd"/>
      <w:r w:rsidRPr="007B5C71">
        <w:rPr>
          <w:sz w:val="28"/>
          <w:szCs w:val="28"/>
          <w:lang w:val="uk-UA" w:eastAsia="en-US"/>
        </w:rPr>
        <w:t>,</w:t>
      </w:r>
      <w:r w:rsidRPr="007B5C71">
        <w:rPr>
          <w:spacing w:val="1"/>
          <w:sz w:val="28"/>
          <w:szCs w:val="28"/>
          <w:lang w:val="uk-UA" w:eastAsia="en-US"/>
        </w:rPr>
        <w:t xml:space="preserve"> </w:t>
      </w:r>
      <w:r w:rsidRPr="007B5C71">
        <w:rPr>
          <w:sz w:val="28"/>
          <w:szCs w:val="28"/>
          <w:lang w:val="uk-UA" w:eastAsia="en-US"/>
        </w:rPr>
        <w:t>розуміючи</w:t>
      </w:r>
      <w:r w:rsidRPr="007B5C71">
        <w:rPr>
          <w:spacing w:val="1"/>
          <w:sz w:val="28"/>
          <w:szCs w:val="28"/>
          <w:lang w:val="uk-UA" w:eastAsia="en-US"/>
        </w:rPr>
        <w:t xml:space="preserve"> </w:t>
      </w:r>
      <w:r w:rsidRPr="007B5C71">
        <w:rPr>
          <w:sz w:val="28"/>
          <w:szCs w:val="28"/>
          <w:lang w:val="uk-UA" w:eastAsia="en-US"/>
        </w:rPr>
        <w:t>це,</w:t>
      </w:r>
      <w:r w:rsidRPr="007B5C71">
        <w:rPr>
          <w:spacing w:val="1"/>
          <w:sz w:val="28"/>
          <w:szCs w:val="28"/>
          <w:lang w:val="uk-UA" w:eastAsia="en-US"/>
        </w:rPr>
        <w:t xml:space="preserve"> </w:t>
      </w:r>
      <w:r w:rsidRPr="007B5C71">
        <w:rPr>
          <w:sz w:val="28"/>
          <w:szCs w:val="28"/>
          <w:lang w:val="uk-UA" w:eastAsia="en-US"/>
        </w:rPr>
        <w:t>спробувала</w:t>
      </w:r>
      <w:r w:rsidRPr="007B5C71">
        <w:rPr>
          <w:spacing w:val="1"/>
          <w:sz w:val="28"/>
          <w:szCs w:val="28"/>
          <w:lang w:val="uk-UA" w:eastAsia="en-US"/>
        </w:rPr>
        <w:t xml:space="preserve"> </w:t>
      </w:r>
      <w:r w:rsidRPr="007B5C71">
        <w:rPr>
          <w:sz w:val="28"/>
          <w:szCs w:val="28"/>
          <w:lang w:val="uk-UA" w:eastAsia="en-US"/>
        </w:rPr>
        <w:t>розв’язати</w:t>
      </w:r>
      <w:r w:rsidRPr="007B5C71">
        <w:rPr>
          <w:spacing w:val="1"/>
          <w:sz w:val="28"/>
          <w:szCs w:val="28"/>
          <w:lang w:val="uk-UA" w:eastAsia="en-US"/>
        </w:rPr>
        <w:t xml:space="preserve"> </w:t>
      </w:r>
      <w:r w:rsidRPr="007B5C71">
        <w:rPr>
          <w:sz w:val="28"/>
          <w:szCs w:val="28"/>
          <w:lang w:val="uk-UA" w:eastAsia="en-US"/>
        </w:rPr>
        <w:t>цю</w:t>
      </w:r>
      <w:r w:rsidRPr="007B5C71">
        <w:rPr>
          <w:spacing w:val="1"/>
          <w:sz w:val="28"/>
          <w:szCs w:val="28"/>
          <w:lang w:val="uk-UA" w:eastAsia="en-US"/>
        </w:rPr>
        <w:t xml:space="preserve"> </w:t>
      </w:r>
      <w:r w:rsidRPr="007B5C71">
        <w:rPr>
          <w:sz w:val="28"/>
          <w:szCs w:val="28"/>
          <w:lang w:val="uk-UA" w:eastAsia="en-US"/>
        </w:rPr>
        <w:t>проблему</w:t>
      </w:r>
      <w:r w:rsidRPr="007B5C71">
        <w:rPr>
          <w:spacing w:val="1"/>
          <w:sz w:val="28"/>
          <w:szCs w:val="28"/>
          <w:lang w:val="uk-UA" w:eastAsia="en-US"/>
        </w:rPr>
        <w:t xml:space="preserve"> </w:t>
      </w:r>
      <w:r w:rsidRPr="007B5C71">
        <w:rPr>
          <w:sz w:val="28"/>
          <w:szCs w:val="28"/>
          <w:lang w:val="uk-UA" w:eastAsia="en-US"/>
        </w:rPr>
        <w:t>і</w:t>
      </w:r>
      <w:r w:rsidRPr="007B5C71">
        <w:rPr>
          <w:spacing w:val="1"/>
          <w:sz w:val="28"/>
          <w:szCs w:val="28"/>
          <w:lang w:val="uk-UA" w:eastAsia="en-US"/>
        </w:rPr>
        <w:t xml:space="preserve"> </w:t>
      </w:r>
      <w:r w:rsidRPr="007B5C71">
        <w:rPr>
          <w:sz w:val="28"/>
          <w:szCs w:val="28"/>
          <w:lang w:val="uk-UA" w:eastAsia="en-US"/>
        </w:rPr>
        <w:t>запропонувала</w:t>
      </w:r>
      <w:r w:rsidRPr="007B5C71">
        <w:rPr>
          <w:spacing w:val="1"/>
          <w:sz w:val="28"/>
          <w:szCs w:val="28"/>
          <w:lang w:val="uk-UA" w:eastAsia="en-US"/>
        </w:rPr>
        <w:t xml:space="preserve"> </w:t>
      </w:r>
      <w:r w:rsidRPr="007B5C71">
        <w:rPr>
          <w:sz w:val="28"/>
          <w:szCs w:val="28"/>
          <w:lang w:val="uk-UA" w:eastAsia="en-US"/>
        </w:rPr>
        <w:t>користувачам</w:t>
      </w:r>
      <w:r w:rsidRPr="007B5C71">
        <w:rPr>
          <w:spacing w:val="34"/>
          <w:sz w:val="28"/>
          <w:szCs w:val="28"/>
          <w:lang w:val="uk-UA" w:eastAsia="en-US"/>
        </w:rPr>
        <w:t xml:space="preserve"> </w:t>
      </w:r>
      <w:r w:rsidRPr="007B5C71">
        <w:rPr>
          <w:sz w:val="28"/>
          <w:szCs w:val="28"/>
          <w:lang w:val="uk-UA" w:eastAsia="en-US"/>
        </w:rPr>
        <w:t>можливість</w:t>
      </w:r>
      <w:r w:rsidRPr="007B5C71">
        <w:rPr>
          <w:spacing w:val="37"/>
          <w:sz w:val="28"/>
          <w:szCs w:val="28"/>
          <w:lang w:val="uk-UA" w:eastAsia="en-US"/>
        </w:rPr>
        <w:t xml:space="preserve"> </w:t>
      </w:r>
      <w:r w:rsidRPr="007B5C71">
        <w:rPr>
          <w:b/>
          <w:i/>
          <w:sz w:val="28"/>
          <w:szCs w:val="28"/>
          <w:lang w:val="uk-UA" w:eastAsia="en-US"/>
        </w:rPr>
        <w:t>динамічного</w:t>
      </w:r>
      <w:r w:rsidRPr="007B5C71">
        <w:rPr>
          <w:b/>
          <w:i/>
          <w:spacing w:val="35"/>
          <w:sz w:val="28"/>
          <w:szCs w:val="28"/>
          <w:lang w:val="uk-UA" w:eastAsia="en-US"/>
        </w:rPr>
        <w:t xml:space="preserve"> </w:t>
      </w:r>
      <w:r w:rsidRPr="007B5C71">
        <w:rPr>
          <w:b/>
          <w:i/>
          <w:sz w:val="28"/>
          <w:szCs w:val="28"/>
          <w:lang w:val="uk-UA" w:eastAsia="en-US"/>
        </w:rPr>
        <w:t>введення</w:t>
      </w:r>
      <w:r w:rsidRPr="007B5C71">
        <w:rPr>
          <w:sz w:val="28"/>
          <w:szCs w:val="28"/>
          <w:lang w:val="uk-UA" w:eastAsia="en-US"/>
        </w:rPr>
        <w:t>.</w:t>
      </w:r>
      <w:r w:rsidRPr="007B5C71">
        <w:rPr>
          <w:spacing w:val="31"/>
          <w:sz w:val="28"/>
          <w:szCs w:val="28"/>
          <w:lang w:val="uk-UA" w:eastAsia="en-US"/>
        </w:rPr>
        <w:t xml:space="preserve"> </w:t>
      </w:r>
      <w:r w:rsidRPr="007B5C71">
        <w:rPr>
          <w:sz w:val="28"/>
          <w:szCs w:val="28"/>
          <w:lang w:val="uk-UA" w:eastAsia="en-US"/>
        </w:rPr>
        <w:t>Тепер</w:t>
      </w:r>
      <w:r w:rsidRPr="007B5C71">
        <w:rPr>
          <w:spacing w:val="35"/>
          <w:sz w:val="28"/>
          <w:szCs w:val="28"/>
          <w:lang w:val="uk-UA" w:eastAsia="en-US"/>
        </w:rPr>
        <w:t xml:space="preserve"> </w:t>
      </w:r>
      <w:r w:rsidRPr="007B5C71">
        <w:rPr>
          <w:sz w:val="28"/>
          <w:szCs w:val="28"/>
          <w:lang w:val="uk-UA" w:eastAsia="en-US"/>
        </w:rPr>
        <w:t>повідомлення командного</w:t>
      </w:r>
      <w:r w:rsidRPr="007B5C71">
        <w:rPr>
          <w:spacing w:val="1"/>
          <w:sz w:val="28"/>
          <w:szCs w:val="28"/>
          <w:lang w:val="uk-UA" w:eastAsia="en-US"/>
        </w:rPr>
        <w:t xml:space="preserve"> </w:t>
      </w:r>
      <w:r w:rsidRPr="007B5C71">
        <w:rPr>
          <w:sz w:val="28"/>
          <w:szCs w:val="28"/>
          <w:lang w:val="uk-UA" w:eastAsia="en-US"/>
        </w:rPr>
        <w:t>рядка</w:t>
      </w:r>
      <w:r w:rsidRPr="007B5C71">
        <w:rPr>
          <w:spacing w:val="1"/>
          <w:sz w:val="28"/>
          <w:szCs w:val="28"/>
          <w:lang w:val="uk-UA" w:eastAsia="en-US"/>
        </w:rPr>
        <w:t xml:space="preserve"> </w:t>
      </w:r>
      <w:r w:rsidRPr="007B5C71">
        <w:rPr>
          <w:sz w:val="28"/>
          <w:szCs w:val="28"/>
          <w:lang w:val="uk-UA" w:eastAsia="en-US"/>
        </w:rPr>
        <w:t>дублюються</w:t>
      </w:r>
      <w:r w:rsidRPr="007B5C71">
        <w:rPr>
          <w:spacing w:val="1"/>
          <w:sz w:val="28"/>
          <w:szCs w:val="28"/>
          <w:lang w:val="uk-UA" w:eastAsia="en-US"/>
        </w:rPr>
        <w:t xml:space="preserve"> </w:t>
      </w:r>
      <w:r w:rsidRPr="007B5C71">
        <w:rPr>
          <w:sz w:val="28"/>
          <w:szCs w:val="28"/>
          <w:lang w:val="uk-UA" w:eastAsia="en-US"/>
        </w:rPr>
        <w:t>прямо</w:t>
      </w:r>
      <w:r w:rsidRPr="007B5C71">
        <w:rPr>
          <w:spacing w:val="1"/>
          <w:sz w:val="28"/>
          <w:szCs w:val="28"/>
          <w:lang w:val="uk-UA" w:eastAsia="en-US"/>
        </w:rPr>
        <w:t xml:space="preserve"> </w:t>
      </w:r>
      <w:r w:rsidRPr="007B5C71">
        <w:rPr>
          <w:sz w:val="28"/>
          <w:szCs w:val="28"/>
          <w:lang w:val="uk-UA" w:eastAsia="en-US"/>
        </w:rPr>
        <w:t>біля</w:t>
      </w:r>
      <w:r w:rsidRPr="007B5C71">
        <w:rPr>
          <w:spacing w:val="1"/>
          <w:sz w:val="28"/>
          <w:szCs w:val="28"/>
          <w:lang w:val="uk-UA" w:eastAsia="en-US"/>
        </w:rPr>
        <w:t xml:space="preserve"> </w:t>
      </w:r>
      <w:r w:rsidRPr="007B5C71">
        <w:rPr>
          <w:sz w:val="28"/>
          <w:szCs w:val="28"/>
          <w:lang w:val="uk-UA" w:eastAsia="en-US"/>
        </w:rPr>
        <w:t>покажчика</w:t>
      </w:r>
      <w:r w:rsidRPr="007B5C71">
        <w:rPr>
          <w:spacing w:val="1"/>
          <w:sz w:val="28"/>
          <w:szCs w:val="28"/>
          <w:lang w:val="uk-UA" w:eastAsia="en-US"/>
        </w:rPr>
        <w:t xml:space="preserve"> </w:t>
      </w:r>
      <w:r w:rsidRPr="007B5C71">
        <w:rPr>
          <w:sz w:val="28"/>
          <w:szCs w:val="28"/>
          <w:lang w:val="uk-UA" w:eastAsia="en-US"/>
        </w:rPr>
        <w:t>миші.</w:t>
      </w:r>
      <w:r w:rsidRPr="007B5C71">
        <w:rPr>
          <w:spacing w:val="1"/>
          <w:sz w:val="28"/>
          <w:szCs w:val="28"/>
          <w:lang w:val="uk-UA" w:eastAsia="en-US"/>
        </w:rPr>
        <w:t xml:space="preserve"> </w:t>
      </w:r>
      <w:r w:rsidRPr="007B5C71">
        <w:rPr>
          <w:sz w:val="28"/>
          <w:szCs w:val="28"/>
          <w:lang w:val="uk-UA" w:eastAsia="en-US"/>
        </w:rPr>
        <w:t>Також</w:t>
      </w:r>
      <w:r w:rsidRPr="007B5C71">
        <w:rPr>
          <w:spacing w:val="1"/>
          <w:sz w:val="28"/>
          <w:szCs w:val="28"/>
          <w:lang w:val="uk-UA" w:eastAsia="en-US"/>
        </w:rPr>
        <w:t xml:space="preserve"> </w:t>
      </w:r>
      <w:r w:rsidRPr="007B5C71">
        <w:rPr>
          <w:sz w:val="28"/>
          <w:szCs w:val="28"/>
          <w:lang w:val="uk-UA" w:eastAsia="en-US"/>
        </w:rPr>
        <w:t>при</w:t>
      </w:r>
      <w:r w:rsidRPr="007B5C71">
        <w:rPr>
          <w:spacing w:val="1"/>
          <w:sz w:val="28"/>
          <w:szCs w:val="28"/>
          <w:lang w:val="uk-UA" w:eastAsia="en-US"/>
        </w:rPr>
        <w:t xml:space="preserve"> </w:t>
      </w:r>
      <w:r w:rsidRPr="007B5C71">
        <w:rPr>
          <w:sz w:val="28"/>
          <w:szCs w:val="28"/>
          <w:lang w:val="uk-UA" w:eastAsia="en-US"/>
        </w:rPr>
        <w:t>побудові об’єктів в області покажчика відображуються динамічні розміри</w:t>
      </w:r>
      <w:r w:rsidRPr="007B5C71">
        <w:rPr>
          <w:spacing w:val="1"/>
          <w:sz w:val="28"/>
          <w:szCs w:val="28"/>
          <w:lang w:val="uk-UA" w:eastAsia="en-US"/>
        </w:rPr>
        <w:t xml:space="preserve"> </w:t>
      </w:r>
      <w:r w:rsidRPr="007B5C71">
        <w:rPr>
          <w:sz w:val="28"/>
          <w:szCs w:val="28"/>
          <w:lang w:val="uk-UA" w:eastAsia="en-US"/>
        </w:rPr>
        <w:t>об’єкту, що будується, які можна тут же і редагувати. Для виклику списку</w:t>
      </w:r>
      <w:r w:rsidRPr="007B5C71">
        <w:rPr>
          <w:spacing w:val="1"/>
          <w:sz w:val="28"/>
          <w:szCs w:val="28"/>
          <w:lang w:val="uk-UA" w:eastAsia="en-US"/>
        </w:rPr>
        <w:t xml:space="preserve"> </w:t>
      </w:r>
      <w:r w:rsidRPr="007B5C71">
        <w:rPr>
          <w:sz w:val="28"/>
          <w:szCs w:val="28"/>
          <w:lang w:val="uk-UA" w:eastAsia="en-US"/>
        </w:rPr>
        <w:t>параметрів поточної команди можна просто натиснути на клавіатурі клавішу</w:t>
      </w:r>
      <w:r w:rsidRPr="007B5C71">
        <w:rPr>
          <w:spacing w:val="1"/>
          <w:sz w:val="28"/>
          <w:szCs w:val="28"/>
          <w:lang w:val="uk-UA" w:eastAsia="en-US"/>
        </w:rPr>
        <w:t xml:space="preserve"> </w:t>
      </w:r>
      <w:proofErr w:type="spellStart"/>
      <w:r w:rsidRPr="007B5C71">
        <w:rPr>
          <w:i/>
          <w:sz w:val="28"/>
          <w:szCs w:val="28"/>
          <w:lang w:val="uk-UA" w:eastAsia="en-US"/>
        </w:rPr>
        <w:t>Space</w:t>
      </w:r>
      <w:proofErr w:type="spellEnd"/>
      <w:r w:rsidRPr="007B5C71">
        <w:rPr>
          <w:i/>
          <w:spacing w:val="-1"/>
          <w:sz w:val="28"/>
          <w:szCs w:val="28"/>
          <w:lang w:val="uk-UA" w:eastAsia="en-US"/>
        </w:rPr>
        <w:t xml:space="preserve"> </w:t>
      </w:r>
      <w:r w:rsidRPr="007B5C71">
        <w:rPr>
          <w:sz w:val="28"/>
          <w:szCs w:val="28"/>
          <w:lang w:val="uk-UA" w:eastAsia="en-US"/>
        </w:rPr>
        <w:t>(рис.</w:t>
      </w:r>
      <w:r w:rsidRPr="007B5C71">
        <w:rPr>
          <w:spacing w:val="-1"/>
          <w:sz w:val="28"/>
          <w:szCs w:val="28"/>
          <w:lang w:val="uk-UA" w:eastAsia="en-US"/>
        </w:rPr>
        <w:t xml:space="preserve"> </w:t>
      </w:r>
      <w:r w:rsidRPr="007B5C71">
        <w:rPr>
          <w:sz w:val="28"/>
          <w:szCs w:val="28"/>
          <w:lang w:val="uk-UA" w:eastAsia="en-US"/>
        </w:rPr>
        <w:t>2.19).</w:t>
      </w:r>
    </w:p>
    <w:p w14:paraId="1E80CA94" w14:textId="77777777" w:rsidR="00554D84" w:rsidRPr="007B5C71" w:rsidRDefault="00554D84" w:rsidP="007B5C71">
      <w:pPr>
        <w:widowControl w:val="0"/>
        <w:autoSpaceDE w:val="0"/>
        <w:autoSpaceDN w:val="0"/>
        <w:spacing w:line="360" w:lineRule="auto"/>
        <w:jc w:val="center"/>
        <w:rPr>
          <w:sz w:val="20"/>
          <w:szCs w:val="28"/>
          <w:lang w:val="uk-UA" w:eastAsia="en-US"/>
        </w:rPr>
      </w:pPr>
      <w:r w:rsidRPr="007B5C71">
        <w:rPr>
          <w:noProof/>
          <w:sz w:val="20"/>
          <w:szCs w:val="28"/>
          <w:lang w:val="uk-UA" w:eastAsia="en-US"/>
        </w:rPr>
        <w:lastRenderedPageBreak/>
        <w:drawing>
          <wp:inline distT="0" distB="0" distL="0" distR="0" wp14:anchorId="68EC0022" wp14:editId="40CE0992">
            <wp:extent cx="1932446" cy="1737360"/>
            <wp:effectExtent l="0" t="0" r="0" b="0"/>
            <wp:docPr id="1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43" cstate="print"/>
                    <a:stretch>
                      <a:fillRect/>
                    </a:stretch>
                  </pic:blipFill>
                  <pic:spPr>
                    <a:xfrm>
                      <a:off x="0" y="0"/>
                      <a:ext cx="1932446" cy="1737360"/>
                    </a:xfrm>
                    <a:prstGeom prst="rect">
                      <a:avLst/>
                    </a:prstGeom>
                  </pic:spPr>
                </pic:pic>
              </a:graphicData>
            </a:graphic>
          </wp:inline>
        </w:drawing>
      </w:r>
    </w:p>
    <w:p w14:paraId="4DE85DD7" w14:textId="77777777" w:rsidR="00554D84" w:rsidRPr="007B5C71" w:rsidRDefault="00554D84" w:rsidP="007B5C71">
      <w:pPr>
        <w:widowControl w:val="0"/>
        <w:autoSpaceDE w:val="0"/>
        <w:autoSpaceDN w:val="0"/>
        <w:spacing w:line="360" w:lineRule="auto"/>
        <w:jc w:val="center"/>
        <w:rPr>
          <w:sz w:val="28"/>
          <w:szCs w:val="28"/>
          <w:lang w:val="uk-UA" w:eastAsia="en-US"/>
        </w:rPr>
      </w:pPr>
      <w:r w:rsidRPr="007B5C71">
        <w:rPr>
          <w:sz w:val="28"/>
          <w:szCs w:val="28"/>
          <w:lang w:val="uk-UA" w:eastAsia="en-US"/>
        </w:rPr>
        <w:t>Рис.</w:t>
      </w:r>
      <w:r w:rsidRPr="007B5C71">
        <w:rPr>
          <w:spacing w:val="-6"/>
          <w:sz w:val="28"/>
          <w:szCs w:val="28"/>
          <w:lang w:val="uk-UA" w:eastAsia="en-US"/>
        </w:rPr>
        <w:t xml:space="preserve"> </w:t>
      </w:r>
      <w:r w:rsidRPr="007B5C71">
        <w:rPr>
          <w:sz w:val="28"/>
          <w:szCs w:val="28"/>
          <w:lang w:val="uk-UA" w:eastAsia="en-US"/>
        </w:rPr>
        <w:t xml:space="preserve">2.19  ̶ </w:t>
      </w:r>
      <w:r w:rsidRPr="007B5C71">
        <w:rPr>
          <w:spacing w:val="-4"/>
          <w:sz w:val="28"/>
          <w:szCs w:val="28"/>
          <w:lang w:val="uk-UA" w:eastAsia="en-US"/>
        </w:rPr>
        <w:t xml:space="preserve"> </w:t>
      </w:r>
      <w:r w:rsidRPr="007B5C71">
        <w:rPr>
          <w:sz w:val="28"/>
          <w:szCs w:val="28"/>
          <w:lang w:val="uk-UA" w:eastAsia="en-US"/>
        </w:rPr>
        <w:t>Приклад</w:t>
      </w:r>
      <w:r w:rsidRPr="007B5C71">
        <w:rPr>
          <w:spacing w:val="-1"/>
          <w:sz w:val="28"/>
          <w:szCs w:val="28"/>
          <w:lang w:val="uk-UA" w:eastAsia="en-US"/>
        </w:rPr>
        <w:t xml:space="preserve"> </w:t>
      </w:r>
      <w:r w:rsidRPr="007B5C71">
        <w:rPr>
          <w:sz w:val="28"/>
          <w:szCs w:val="28"/>
          <w:lang w:val="uk-UA" w:eastAsia="en-US"/>
        </w:rPr>
        <w:t>динамічного</w:t>
      </w:r>
      <w:r w:rsidRPr="007B5C71">
        <w:rPr>
          <w:spacing w:val="-2"/>
          <w:sz w:val="28"/>
          <w:szCs w:val="28"/>
          <w:lang w:val="uk-UA" w:eastAsia="en-US"/>
        </w:rPr>
        <w:t xml:space="preserve"> </w:t>
      </w:r>
      <w:r w:rsidRPr="007B5C71">
        <w:rPr>
          <w:sz w:val="28"/>
          <w:szCs w:val="28"/>
          <w:lang w:val="uk-UA" w:eastAsia="en-US"/>
        </w:rPr>
        <w:t>введення</w:t>
      </w:r>
    </w:p>
    <w:p w14:paraId="6664E548" w14:textId="77777777" w:rsidR="00554D84" w:rsidRPr="007B5C71" w:rsidRDefault="00554D84" w:rsidP="007B5C71">
      <w:pPr>
        <w:widowControl w:val="0"/>
        <w:autoSpaceDE w:val="0"/>
        <w:autoSpaceDN w:val="0"/>
        <w:spacing w:line="360" w:lineRule="auto"/>
        <w:jc w:val="both"/>
        <w:rPr>
          <w:sz w:val="32"/>
          <w:szCs w:val="28"/>
          <w:lang w:val="uk-UA" w:eastAsia="en-US"/>
        </w:rPr>
      </w:pPr>
    </w:p>
    <w:p w14:paraId="47BCF5BD"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 xml:space="preserve">У нижній частині вікна AutoCAD розміщується </w:t>
      </w:r>
      <w:r w:rsidRPr="007B5C71">
        <w:rPr>
          <w:b/>
          <w:i/>
          <w:sz w:val="28"/>
          <w:szCs w:val="28"/>
          <w:lang w:val="uk-UA" w:eastAsia="en-US"/>
        </w:rPr>
        <w:t>рядок стану</w:t>
      </w:r>
      <w:r w:rsidRPr="007B5C71">
        <w:rPr>
          <w:sz w:val="28"/>
          <w:szCs w:val="28"/>
          <w:lang w:val="uk-UA" w:eastAsia="en-US"/>
        </w:rPr>
        <w:t>. У ньому</w:t>
      </w:r>
      <w:r w:rsidRPr="007B5C71">
        <w:rPr>
          <w:spacing w:val="1"/>
          <w:sz w:val="28"/>
          <w:szCs w:val="28"/>
          <w:lang w:val="uk-UA" w:eastAsia="en-US"/>
        </w:rPr>
        <w:t xml:space="preserve"> </w:t>
      </w:r>
      <w:r w:rsidRPr="007B5C71">
        <w:rPr>
          <w:sz w:val="28"/>
          <w:szCs w:val="28"/>
          <w:lang w:val="uk-UA" w:eastAsia="en-US"/>
        </w:rPr>
        <w:t>відображаються</w:t>
      </w:r>
      <w:r w:rsidRPr="007B5C71">
        <w:rPr>
          <w:spacing w:val="-12"/>
          <w:sz w:val="28"/>
          <w:szCs w:val="28"/>
          <w:lang w:val="uk-UA" w:eastAsia="en-US"/>
        </w:rPr>
        <w:t xml:space="preserve"> </w:t>
      </w:r>
      <w:r w:rsidRPr="007B5C71">
        <w:rPr>
          <w:sz w:val="28"/>
          <w:szCs w:val="28"/>
          <w:lang w:val="uk-UA" w:eastAsia="en-US"/>
        </w:rPr>
        <w:t>поточні</w:t>
      </w:r>
      <w:r w:rsidRPr="007B5C71">
        <w:rPr>
          <w:spacing w:val="-7"/>
          <w:sz w:val="28"/>
          <w:szCs w:val="28"/>
          <w:lang w:val="uk-UA" w:eastAsia="en-US"/>
        </w:rPr>
        <w:t xml:space="preserve"> </w:t>
      </w:r>
      <w:r w:rsidRPr="007B5C71">
        <w:rPr>
          <w:sz w:val="28"/>
          <w:szCs w:val="28"/>
          <w:lang w:val="uk-UA" w:eastAsia="en-US"/>
        </w:rPr>
        <w:t>координати</w:t>
      </w:r>
      <w:r w:rsidRPr="007B5C71">
        <w:rPr>
          <w:spacing w:val="-8"/>
          <w:sz w:val="28"/>
          <w:szCs w:val="28"/>
          <w:lang w:val="uk-UA" w:eastAsia="en-US"/>
        </w:rPr>
        <w:t xml:space="preserve"> </w:t>
      </w:r>
      <w:r w:rsidRPr="007B5C71">
        <w:rPr>
          <w:sz w:val="28"/>
          <w:szCs w:val="28"/>
          <w:lang w:val="uk-UA" w:eastAsia="en-US"/>
        </w:rPr>
        <w:t>графічного</w:t>
      </w:r>
      <w:r w:rsidRPr="007B5C71">
        <w:rPr>
          <w:spacing w:val="-10"/>
          <w:sz w:val="28"/>
          <w:szCs w:val="28"/>
          <w:lang w:val="uk-UA" w:eastAsia="en-US"/>
        </w:rPr>
        <w:t xml:space="preserve"> </w:t>
      </w:r>
      <w:r w:rsidRPr="007B5C71">
        <w:rPr>
          <w:sz w:val="28"/>
          <w:szCs w:val="28"/>
          <w:lang w:val="uk-UA" w:eastAsia="en-US"/>
        </w:rPr>
        <w:t>курсору,</w:t>
      </w:r>
      <w:r w:rsidRPr="007B5C71">
        <w:rPr>
          <w:spacing w:val="-10"/>
          <w:sz w:val="28"/>
          <w:szCs w:val="28"/>
          <w:lang w:val="uk-UA" w:eastAsia="en-US"/>
        </w:rPr>
        <w:t xml:space="preserve"> </w:t>
      </w:r>
      <w:r w:rsidRPr="007B5C71">
        <w:rPr>
          <w:sz w:val="28"/>
          <w:szCs w:val="28"/>
          <w:lang w:val="uk-UA" w:eastAsia="en-US"/>
        </w:rPr>
        <w:t>а</w:t>
      </w:r>
      <w:r w:rsidRPr="007B5C71">
        <w:rPr>
          <w:spacing w:val="-10"/>
          <w:sz w:val="28"/>
          <w:szCs w:val="28"/>
          <w:lang w:val="uk-UA" w:eastAsia="en-US"/>
        </w:rPr>
        <w:t xml:space="preserve"> </w:t>
      </w:r>
      <w:r w:rsidRPr="007B5C71">
        <w:rPr>
          <w:sz w:val="28"/>
          <w:szCs w:val="28"/>
          <w:lang w:val="uk-UA" w:eastAsia="en-US"/>
        </w:rPr>
        <w:t>також</w:t>
      </w:r>
      <w:r w:rsidRPr="007B5C71">
        <w:rPr>
          <w:spacing w:val="-9"/>
          <w:sz w:val="28"/>
          <w:szCs w:val="28"/>
          <w:lang w:val="uk-UA" w:eastAsia="en-US"/>
        </w:rPr>
        <w:t xml:space="preserve"> </w:t>
      </w:r>
      <w:r w:rsidRPr="007B5C71">
        <w:rPr>
          <w:sz w:val="28"/>
          <w:szCs w:val="28"/>
          <w:lang w:val="uk-UA" w:eastAsia="en-US"/>
        </w:rPr>
        <w:t>знаходиться</w:t>
      </w:r>
      <w:r w:rsidRPr="007B5C71">
        <w:rPr>
          <w:spacing w:val="-68"/>
          <w:sz w:val="28"/>
          <w:szCs w:val="28"/>
          <w:lang w:val="uk-UA" w:eastAsia="en-US"/>
        </w:rPr>
        <w:t xml:space="preserve"> </w:t>
      </w:r>
      <w:r w:rsidRPr="007B5C71">
        <w:rPr>
          <w:sz w:val="28"/>
          <w:szCs w:val="28"/>
          <w:lang w:val="uk-UA" w:eastAsia="en-US"/>
        </w:rPr>
        <w:t>ряд кнопок, призначених для встановлення режимів креслення. Всього цих</w:t>
      </w:r>
      <w:r w:rsidRPr="007B5C71">
        <w:rPr>
          <w:spacing w:val="1"/>
          <w:sz w:val="28"/>
          <w:szCs w:val="28"/>
          <w:lang w:val="uk-UA" w:eastAsia="en-US"/>
        </w:rPr>
        <w:t xml:space="preserve"> </w:t>
      </w:r>
      <w:r w:rsidRPr="007B5C71">
        <w:rPr>
          <w:sz w:val="28"/>
          <w:szCs w:val="28"/>
          <w:lang w:val="uk-UA" w:eastAsia="en-US"/>
        </w:rPr>
        <w:t>кнопок</w:t>
      </w:r>
      <w:r w:rsidRPr="007B5C71">
        <w:rPr>
          <w:spacing w:val="1"/>
          <w:sz w:val="28"/>
          <w:szCs w:val="28"/>
          <w:lang w:val="uk-UA" w:eastAsia="en-US"/>
        </w:rPr>
        <w:t xml:space="preserve"> </w:t>
      </w:r>
      <w:r w:rsidRPr="007B5C71">
        <w:rPr>
          <w:sz w:val="28"/>
          <w:szCs w:val="28"/>
          <w:lang w:val="uk-UA" w:eastAsia="en-US"/>
        </w:rPr>
        <w:t>на</w:t>
      </w:r>
      <w:r w:rsidRPr="007B5C71">
        <w:rPr>
          <w:spacing w:val="1"/>
          <w:sz w:val="28"/>
          <w:szCs w:val="28"/>
          <w:lang w:val="uk-UA" w:eastAsia="en-US"/>
        </w:rPr>
        <w:t xml:space="preserve"> </w:t>
      </w:r>
      <w:r w:rsidRPr="007B5C71">
        <w:rPr>
          <w:sz w:val="28"/>
          <w:szCs w:val="28"/>
          <w:lang w:val="uk-UA" w:eastAsia="en-US"/>
        </w:rPr>
        <w:t>панелі</w:t>
      </w:r>
      <w:r w:rsidRPr="007B5C71">
        <w:rPr>
          <w:spacing w:val="1"/>
          <w:sz w:val="28"/>
          <w:szCs w:val="28"/>
          <w:lang w:val="uk-UA" w:eastAsia="en-US"/>
        </w:rPr>
        <w:t xml:space="preserve"> </w:t>
      </w:r>
      <w:r w:rsidRPr="007B5C71">
        <w:rPr>
          <w:sz w:val="28"/>
          <w:szCs w:val="28"/>
          <w:lang w:val="uk-UA" w:eastAsia="en-US"/>
        </w:rPr>
        <w:t>за</w:t>
      </w:r>
      <w:r w:rsidRPr="007B5C71">
        <w:rPr>
          <w:spacing w:val="1"/>
          <w:sz w:val="28"/>
          <w:szCs w:val="28"/>
          <w:lang w:val="uk-UA" w:eastAsia="en-US"/>
        </w:rPr>
        <w:t xml:space="preserve"> </w:t>
      </w:r>
      <w:r w:rsidRPr="007B5C71">
        <w:rPr>
          <w:sz w:val="28"/>
          <w:szCs w:val="28"/>
          <w:lang w:val="uk-UA" w:eastAsia="en-US"/>
        </w:rPr>
        <w:t>замовчанням</w:t>
      </w:r>
      <w:r w:rsidRPr="007B5C71">
        <w:rPr>
          <w:spacing w:val="1"/>
          <w:sz w:val="28"/>
          <w:szCs w:val="28"/>
          <w:lang w:val="uk-UA" w:eastAsia="en-US"/>
        </w:rPr>
        <w:t xml:space="preserve"> </w:t>
      </w:r>
      <w:r w:rsidRPr="007B5C71">
        <w:rPr>
          <w:sz w:val="28"/>
          <w:szCs w:val="28"/>
          <w:lang w:val="uk-UA" w:eastAsia="en-US"/>
        </w:rPr>
        <w:t>десять,</w:t>
      </w:r>
      <w:r w:rsidRPr="007B5C71">
        <w:rPr>
          <w:spacing w:val="1"/>
          <w:sz w:val="28"/>
          <w:szCs w:val="28"/>
          <w:lang w:val="uk-UA" w:eastAsia="en-US"/>
        </w:rPr>
        <w:t xml:space="preserve"> </w:t>
      </w:r>
      <w:r w:rsidRPr="007B5C71">
        <w:rPr>
          <w:sz w:val="28"/>
          <w:szCs w:val="28"/>
          <w:lang w:val="uk-UA" w:eastAsia="en-US"/>
        </w:rPr>
        <w:t>але</w:t>
      </w:r>
      <w:r w:rsidRPr="007B5C71">
        <w:rPr>
          <w:spacing w:val="1"/>
          <w:sz w:val="28"/>
          <w:szCs w:val="28"/>
          <w:lang w:val="uk-UA" w:eastAsia="en-US"/>
        </w:rPr>
        <w:t xml:space="preserve"> </w:t>
      </w:r>
      <w:r w:rsidRPr="007B5C71">
        <w:rPr>
          <w:sz w:val="28"/>
          <w:szCs w:val="28"/>
          <w:lang w:val="uk-UA" w:eastAsia="en-US"/>
        </w:rPr>
        <w:t>будь-яку</w:t>
      </w:r>
      <w:r w:rsidRPr="007B5C71">
        <w:rPr>
          <w:spacing w:val="1"/>
          <w:sz w:val="28"/>
          <w:szCs w:val="28"/>
          <w:lang w:val="uk-UA" w:eastAsia="en-US"/>
        </w:rPr>
        <w:t xml:space="preserve"> </w:t>
      </w:r>
      <w:r w:rsidRPr="007B5C71">
        <w:rPr>
          <w:sz w:val="28"/>
          <w:szCs w:val="28"/>
          <w:lang w:val="uk-UA" w:eastAsia="en-US"/>
        </w:rPr>
        <w:t>з</w:t>
      </w:r>
      <w:r w:rsidRPr="007B5C71">
        <w:rPr>
          <w:spacing w:val="1"/>
          <w:sz w:val="28"/>
          <w:szCs w:val="28"/>
          <w:lang w:val="uk-UA" w:eastAsia="en-US"/>
        </w:rPr>
        <w:t xml:space="preserve"> </w:t>
      </w:r>
      <w:r w:rsidRPr="007B5C71">
        <w:rPr>
          <w:sz w:val="28"/>
          <w:szCs w:val="28"/>
          <w:lang w:val="uk-UA" w:eastAsia="en-US"/>
        </w:rPr>
        <w:t>них</w:t>
      </w:r>
      <w:r w:rsidRPr="007B5C71">
        <w:rPr>
          <w:spacing w:val="1"/>
          <w:sz w:val="28"/>
          <w:szCs w:val="28"/>
          <w:lang w:val="uk-UA" w:eastAsia="en-US"/>
        </w:rPr>
        <w:t xml:space="preserve"> </w:t>
      </w:r>
      <w:r w:rsidRPr="007B5C71">
        <w:rPr>
          <w:sz w:val="28"/>
          <w:szCs w:val="28"/>
          <w:lang w:val="uk-UA" w:eastAsia="en-US"/>
        </w:rPr>
        <w:t>можна</w:t>
      </w:r>
      <w:r w:rsidRPr="007B5C71">
        <w:rPr>
          <w:spacing w:val="1"/>
          <w:sz w:val="28"/>
          <w:szCs w:val="28"/>
          <w:lang w:val="uk-UA" w:eastAsia="en-US"/>
        </w:rPr>
        <w:t xml:space="preserve"> </w:t>
      </w:r>
      <w:r w:rsidRPr="007B5C71">
        <w:rPr>
          <w:sz w:val="28"/>
          <w:szCs w:val="28"/>
          <w:lang w:val="uk-UA" w:eastAsia="en-US"/>
        </w:rPr>
        <w:t>або</w:t>
      </w:r>
      <w:r w:rsidRPr="007B5C71">
        <w:rPr>
          <w:spacing w:val="1"/>
          <w:sz w:val="28"/>
          <w:szCs w:val="28"/>
          <w:lang w:val="uk-UA" w:eastAsia="en-US"/>
        </w:rPr>
        <w:t xml:space="preserve"> </w:t>
      </w:r>
      <w:r w:rsidRPr="007B5C71">
        <w:rPr>
          <w:sz w:val="28"/>
          <w:szCs w:val="28"/>
          <w:lang w:val="uk-UA" w:eastAsia="en-US"/>
        </w:rPr>
        <w:t>прибрати, або додати на панель. Вони працюють як перемикачі - зображення</w:t>
      </w:r>
      <w:r w:rsidRPr="007B5C71">
        <w:rPr>
          <w:spacing w:val="1"/>
          <w:sz w:val="28"/>
          <w:szCs w:val="28"/>
          <w:lang w:val="uk-UA" w:eastAsia="en-US"/>
        </w:rPr>
        <w:t xml:space="preserve"> </w:t>
      </w:r>
      <w:r w:rsidRPr="007B5C71">
        <w:rPr>
          <w:sz w:val="28"/>
          <w:szCs w:val="28"/>
          <w:lang w:val="uk-UA" w:eastAsia="en-US"/>
        </w:rPr>
        <w:t>натиснутої</w:t>
      </w:r>
      <w:r w:rsidRPr="007B5C71">
        <w:rPr>
          <w:spacing w:val="1"/>
          <w:sz w:val="28"/>
          <w:szCs w:val="28"/>
          <w:lang w:val="uk-UA" w:eastAsia="en-US"/>
        </w:rPr>
        <w:t xml:space="preserve"> </w:t>
      </w:r>
      <w:r w:rsidRPr="007B5C71">
        <w:rPr>
          <w:sz w:val="28"/>
          <w:szCs w:val="28"/>
          <w:lang w:val="uk-UA" w:eastAsia="en-US"/>
        </w:rPr>
        <w:t>кнопки</w:t>
      </w:r>
      <w:r w:rsidRPr="007B5C71">
        <w:rPr>
          <w:spacing w:val="1"/>
          <w:sz w:val="28"/>
          <w:szCs w:val="28"/>
          <w:lang w:val="uk-UA" w:eastAsia="en-US"/>
        </w:rPr>
        <w:t xml:space="preserve"> </w:t>
      </w:r>
      <w:r w:rsidRPr="007B5C71">
        <w:rPr>
          <w:sz w:val="28"/>
          <w:szCs w:val="28"/>
          <w:lang w:val="uk-UA" w:eastAsia="en-US"/>
        </w:rPr>
        <w:t>відповідає</w:t>
      </w:r>
      <w:r w:rsidRPr="007B5C71">
        <w:rPr>
          <w:spacing w:val="1"/>
          <w:sz w:val="28"/>
          <w:szCs w:val="28"/>
          <w:lang w:val="uk-UA" w:eastAsia="en-US"/>
        </w:rPr>
        <w:t xml:space="preserve"> </w:t>
      </w:r>
      <w:r w:rsidRPr="007B5C71">
        <w:rPr>
          <w:sz w:val="28"/>
          <w:szCs w:val="28"/>
          <w:lang w:val="uk-UA" w:eastAsia="en-US"/>
        </w:rPr>
        <w:t>увімкненому</w:t>
      </w:r>
      <w:r w:rsidRPr="007B5C71">
        <w:rPr>
          <w:spacing w:val="1"/>
          <w:sz w:val="28"/>
          <w:szCs w:val="28"/>
          <w:lang w:val="uk-UA" w:eastAsia="en-US"/>
        </w:rPr>
        <w:t xml:space="preserve"> </w:t>
      </w:r>
      <w:r w:rsidRPr="007B5C71">
        <w:rPr>
          <w:sz w:val="28"/>
          <w:szCs w:val="28"/>
          <w:lang w:val="uk-UA" w:eastAsia="en-US"/>
        </w:rPr>
        <w:t>стану</w:t>
      </w:r>
      <w:r w:rsidRPr="007B5C71">
        <w:rPr>
          <w:spacing w:val="1"/>
          <w:sz w:val="28"/>
          <w:szCs w:val="28"/>
          <w:lang w:val="uk-UA" w:eastAsia="en-US"/>
        </w:rPr>
        <w:t xml:space="preserve"> </w:t>
      </w:r>
      <w:r w:rsidRPr="007B5C71">
        <w:rPr>
          <w:sz w:val="28"/>
          <w:szCs w:val="28"/>
          <w:lang w:val="uk-UA" w:eastAsia="en-US"/>
        </w:rPr>
        <w:t>відповідного</w:t>
      </w:r>
      <w:r w:rsidRPr="007B5C71">
        <w:rPr>
          <w:spacing w:val="1"/>
          <w:sz w:val="28"/>
          <w:szCs w:val="28"/>
          <w:lang w:val="uk-UA" w:eastAsia="en-US"/>
        </w:rPr>
        <w:t xml:space="preserve"> </w:t>
      </w:r>
      <w:r w:rsidRPr="007B5C71">
        <w:rPr>
          <w:sz w:val="28"/>
          <w:szCs w:val="28"/>
          <w:lang w:val="uk-UA" w:eastAsia="en-US"/>
        </w:rPr>
        <w:t>режиму,</w:t>
      </w:r>
      <w:r w:rsidRPr="007B5C71">
        <w:rPr>
          <w:spacing w:val="1"/>
          <w:sz w:val="28"/>
          <w:szCs w:val="28"/>
          <w:lang w:val="uk-UA" w:eastAsia="en-US"/>
        </w:rPr>
        <w:t xml:space="preserve"> </w:t>
      </w:r>
      <w:r w:rsidRPr="007B5C71">
        <w:rPr>
          <w:sz w:val="28"/>
          <w:szCs w:val="28"/>
          <w:lang w:val="uk-UA" w:eastAsia="en-US"/>
        </w:rPr>
        <w:t>а</w:t>
      </w:r>
      <w:r w:rsidRPr="007B5C71">
        <w:rPr>
          <w:spacing w:val="1"/>
          <w:sz w:val="28"/>
          <w:szCs w:val="28"/>
          <w:lang w:val="uk-UA" w:eastAsia="en-US"/>
        </w:rPr>
        <w:t xml:space="preserve"> </w:t>
      </w:r>
      <w:r w:rsidRPr="007B5C71">
        <w:rPr>
          <w:sz w:val="28"/>
          <w:szCs w:val="28"/>
          <w:lang w:val="uk-UA" w:eastAsia="en-US"/>
        </w:rPr>
        <w:t>зображення</w:t>
      </w:r>
      <w:r w:rsidRPr="007B5C71">
        <w:rPr>
          <w:spacing w:val="1"/>
          <w:sz w:val="28"/>
          <w:szCs w:val="28"/>
          <w:lang w:val="uk-UA" w:eastAsia="en-US"/>
        </w:rPr>
        <w:t xml:space="preserve"> </w:t>
      </w:r>
      <w:r w:rsidRPr="007B5C71">
        <w:rPr>
          <w:sz w:val="28"/>
          <w:szCs w:val="28"/>
          <w:lang w:val="uk-UA" w:eastAsia="en-US"/>
        </w:rPr>
        <w:t>ненатиснутої</w:t>
      </w:r>
      <w:r w:rsidRPr="007B5C71">
        <w:rPr>
          <w:spacing w:val="1"/>
          <w:sz w:val="28"/>
          <w:szCs w:val="28"/>
          <w:lang w:val="uk-UA" w:eastAsia="en-US"/>
        </w:rPr>
        <w:t xml:space="preserve"> </w:t>
      </w:r>
      <w:r w:rsidRPr="007B5C71">
        <w:rPr>
          <w:sz w:val="28"/>
          <w:szCs w:val="28"/>
          <w:lang w:val="uk-UA" w:eastAsia="en-US"/>
        </w:rPr>
        <w:t>кнопки</w:t>
      </w:r>
      <w:r w:rsidRPr="007B5C71">
        <w:rPr>
          <w:spacing w:val="1"/>
          <w:sz w:val="28"/>
          <w:szCs w:val="28"/>
          <w:lang w:val="uk-UA" w:eastAsia="en-US"/>
        </w:rPr>
        <w:t xml:space="preserve"> </w:t>
      </w:r>
      <w:r w:rsidRPr="007B5C71">
        <w:rPr>
          <w:sz w:val="28"/>
          <w:szCs w:val="28"/>
          <w:lang w:val="uk-UA" w:eastAsia="en-US"/>
        </w:rPr>
        <w:t>-</w:t>
      </w:r>
      <w:r w:rsidRPr="007B5C71">
        <w:rPr>
          <w:spacing w:val="1"/>
          <w:sz w:val="28"/>
          <w:szCs w:val="28"/>
          <w:lang w:val="uk-UA" w:eastAsia="en-US"/>
        </w:rPr>
        <w:t xml:space="preserve"> </w:t>
      </w:r>
      <w:r w:rsidRPr="007B5C71">
        <w:rPr>
          <w:sz w:val="28"/>
          <w:szCs w:val="28"/>
          <w:lang w:val="uk-UA" w:eastAsia="en-US"/>
        </w:rPr>
        <w:t>вимкненому</w:t>
      </w:r>
      <w:r w:rsidRPr="007B5C71">
        <w:rPr>
          <w:spacing w:val="1"/>
          <w:sz w:val="28"/>
          <w:szCs w:val="28"/>
          <w:lang w:val="uk-UA" w:eastAsia="en-US"/>
        </w:rPr>
        <w:t xml:space="preserve"> </w:t>
      </w:r>
      <w:r w:rsidRPr="007B5C71">
        <w:rPr>
          <w:sz w:val="28"/>
          <w:szCs w:val="28"/>
          <w:lang w:val="uk-UA" w:eastAsia="en-US"/>
        </w:rPr>
        <w:t>стану.</w:t>
      </w:r>
      <w:r w:rsidRPr="007B5C71">
        <w:rPr>
          <w:spacing w:val="1"/>
          <w:sz w:val="28"/>
          <w:szCs w:val="28"/>
          <w:lang w:val="uk-UA" w:eastAsia="en-US"/>
        </w:rPr>
        <w:t xml:space="preserve"> </w:t>
      </w:r>
      <w:r w:rsidRPr="007B5C71">
        <w:rPr>
          <w:sz w:val="28"/>
          <w:szCs w:val="28"/>
          <w:lang w:val="uk-UA" w:eastAsia="en-US"/>
        </w:rPr>
        <w:t>Функціональне</w:t>
      </w:r>
      <w:r w:rsidRPr="007B5C71">
        <w:rPr>
          <w:spacing w:val="1"/>
          <w:sz w:val="28"/>
          <w:szCs w:val="28"/>
          <w:lang w:val="uk-UA" w:eastAsia="en-US"/>
        </w:rPr>
        <w:t xml:space="preserve"> </w:t>
      </w:r>
      <w:r w:rsidRPr="007B5C71">
        <w:rPr>
          <w:sz w:val="28"/>
          <w:szCs w:val="28"/>
          <w:lang w:val="uk-UA" w:eastAsia="en-US"/>
        </w:rPr>
        <w:t>призначення</w:t>
      </w:r>
      <w:r w:rsidRPr="007B5C71">
        <w:rPr>
          <w:spacing w:val="-4"/>
          <w:sz w:val="28"/>
          <w:szCs w:val="28"/>
          <w:lang w:val="uk-UA" w:eastAsia="en-US"/>
        </w:rPr>
        <w:t xml:space="preserve"> </w:t>
      </w:r>
      <w:r w:rsidRPr="007B5C71">
        <w:rPr>
          <w:sz w:val="28"/>
          <w:szCs w:val="28"/>
          <w:lang w:val="uk-UA" w:eastAsia="en-US"/>
        </w:rPr>
        <w:t>кнопок</w:t>
      </w:r>
      <w:r w:rsidRPr="007B5C71">
        <w:rPr>
          <w:spacing w:val="-2"/>
          <w:sz w:val="28"/>
          <w:szCs w:val="28"/>
          <w:lang w:val="uk-UA" w:eastAsia="en-US"/>
        </w:rPr>
        <w:t xml:space="preserve"> </w:t>
      </w:r>
      <w:r w:rsidRPr="007B5C71">
        <w:rPr>
          <w:sz w:val="28"/>
          <w:szCs w:val="28"/>
          <w:lang w:val="uk-UA" w:eastAsia="en-US"/>
        </w:rPr>
        <w:t>у порядку</w:t>
      </w:r>
      <w:r w:rsidRPr="007B5C71">
        <w:rPr>
          <w:spacing w:val="1"/>
          <w:sz w:val="28"/>
          <w:szCs w:val="28"/>
          <w:lang w:val="uk-UA" w:eastAsia="en-US"/>
        </w:rPr>
        <w:t xml:space="preserve"> </w:t>
      </w:r>
      <w:r w:rsidRPr="007B5C71">
        <w:rPr>
          <w:sz w:val="28"/>
          <w:szCs w:val="28"/>
          <w:lang w:val="uk-UA" w:eastAsia="en-US"/>
        </w:rPr>
        <w:t>їх</w:t>
      </w:r>
      <w:r w:rsidRPr="007B5C71">
        <w:rPr>
          <w:spacing w:val="-2"/>
          <w:sz w:val="28"/>
          <w:szCs w:val="28"/>
          <w:lang w:val="uk-UA" w:eastAsia="en-US"/>
        </w:rPr>
        <w:t xml:space="preserve"> </w:t>
      </w:r>
      <w:r w:rsidRPr="007B5C71">
        <w:rPr>
          <w:sz w:val="28"/>
          <w:szCs w:val="28"/>
          <w:lang w:val="uk-UA" w:eastAsia="en-US"/>
        </w:rPr>
        <w:t>розташування:</w:t>
      </w:r>
    </w:p>
    <w:p w14:paraId="372C33CB" w14:textId="77777777" w:rsidR="00554D84" w:rsidRPr="007B5C71" w:rsidRDefault="00554D84" w:rsidP="007B5C71">
      <w:pPr>
        <w:widowControl w:val="0"/>
        <w:numPr>
          <w:ilvl w:val="0"/>
          <w:numId w:val="12"/>
        </w:numPr>
        <w:tabs>
          <w:tab w:val="left" w:pos="367"/>
        </w:tabs>
        <w:autoSpaceDE w:val="0"/>
        <w:autoSpaceDN w:val="0"/>
        <w:spacing w:line="360" w:lineRule="auto"/>
        <w:ind w:left="0" w:firstLine="709"/>
        <w:jc w:val="both"/>
        <w:rPr>
          <w:sz w:val="28"/>
          <w:szCs w:val="22"/>
          <w:lang w:val="uk-UA" w:eastAsia="en-US"/>
        </w:rPr>
      </w:pPr>
      <w:r w:rsidRPr="007B5C71">
        <w:rPr>
          <w:i/>
          <w:sz w:val="28"/>
          <w:szCs w:val="22"/>
          <w:lang w:val="uk-UA" w:eastAsia="en-US"/>
        </w:rPr>
        <w:t>МОДЕЛЬ</w:t>
      </w:r>
      <w:r w:rsidRPr="007B5C71">
        <w:rPr>
          <w:i/>
          <w:spacing w:val="1"/>
          <w:sz w:val="28"/>
          <w:szCs w:val="22"/>
          <w:lang w:val="uk-UA" w:eastAsia="en-US"/>
        </w:rPr>
        <w:t xml:space="preserve"> </w:t>
      </w:r>
      <w:r w:rsidRPr="007B5C71">
        <w:rPr>
          <w:i/>
          <w:sz w:val="28"/>
          <w:szCs w:val="22"/>
          <w:lang w:val="uk-UA" w:eastAsia="en-US"/>
        </w:rPr>
        <w:t>(MODEL/PAPER)</w:t>
      </w:r>
      <w:r w:rsidRPr="007B5C71">
        <w:rPr>
          <w:i/>
          <w:spacing w:val="1"/>
          <w:sz w:val="28"/>
          <w:szCs w:val="22"/>
          <w:lang w:val="uk-UA" w:eastAsia="en-US"/>
        </w:rPr>
        <w:t xml:space="preserve"> </w:t>
      </w:r>
      <w:r w:rsidRPr="007B5C71">
        <w:rPr>
          <w:sz w:val="28"/>
          <w:szCs w:val="22"/>
          <w:lang w:val="uk-UA" w:eastAsia="en-US"/>
        </w:rPr>
        <w:t>-</w:t>
      </w:r>
      <w:r w:rsidRPr="007B5C71">
        <w:rPr>
          <w:spacing w:val="1"/>
          <w:sz w:val="28"/>
          <w:szCs w:val="22"/>
          <w:lang w:val="uk-UA" w:eastAsia="en-US"/>
        </w:rPr>
        <w:t xml:space="preserve"> </w:t>
      </w:r>
      <w:r w:rsidRPr="007B5C71">
        <w:rPr>
          <w:sz w:val="28"/>
          <w:szCs w:val="22"/>
          <w:lang w:val="uk-UA" w:eastAsia="en-US"/>
        </w:rPr>
        <w:t>служить</w:t>
      </w:r>
      <w:r w:rsidRPr="007B5C71">
        <w:rPr>
          <w:spacing w:val="1"/>
          <w:sz w:val="28"/>
          <w:szCs w:val="22"/>
          <w:lang w:val="uk-UA" w:eastAsia="en-US"/>
        </w:rPr>
        <w:t xml:space="preserve"> </w:t>
      </w:r>
      <w:r w:rsidRPr="007B5C71">
        <w:rPr>
          <w:sz w:val="28"/>
          <w:szCs w:val="22"/>
          <w:lang w:val="uk-UA" w:eastAsia="en-US"/>
        </w:rPr>
        <w:t>для</w:t>
      </w:r>
      <w:r w:rsidRPr="007B5C71">
        <w:rPr>
          <w:spacing w:val="1"/>
          <w:sz w:val="28"/>
          <w:szCs w:val="22"/>
          <w:lang w:val="uk-UA" w:eastAsia="en-US"/>
        </w:rPr>
        <w:t xml:space="preserve"> </w:t>
      </w:r>
      <w:r w:rsidRPr="007B5C71">
        <w:rPr>
          <w:sz w:val="28"/>
          <w:szCs w:val="22"/>
          <w:lang w:val="uk-UA" w:eastAsia="en-US"/>
        </w:rPr>
        <w:t>перемикання</w:t>
      </w:r>
      <w:r w:rsidRPr="007B5C71">
        <w:rPr>
          <w:spacing w:val="1"/>
          <w:sz w:val="28"/>
          <w:szCs w:val="22"/>
          <w:lang w:val="uk-UA" w:eastAsia="en-US"/>
        </w:rPr>
        <w:t xml:space="preserve"> </w:t>
      </w:r>
      <w:r w:rsidRPr="007B5C71">
        <w:rPr>
          <w:sz w:val="28"/>
          <w:szCs w:val="22"/>
          <w:lang w:val="uk-UA" w:eastAsia="en-US"/>
        </w:rPr>
        <w:t>між</w:t>
      </w:r>
      <w:r w:rsidRPr="007B5C71">
        <w:rPr>
          <w:spacing w:val="1"/>
          <w:sz w:val="28"/>
          <w:szCs w:val="22"/>
          <w:lang w:val="uk-UA" w:eastAsia="en-US"/>
        </w:rPr>
        <w:t xml:space="preserve"> </w:t>
      </w:r>
      <w:r w:rsidRPr="007B5C71">
        <w:rPr>
          <w:sz w:val="28"/>
          <w:szCs w:val="22"/>
          <w:lang w:val="uk-UA" w:eastAsia="en-US"/>
        </w:rPr>
        <w:t>простором</w:t>
      </w:r>
      <w:r w:rsidRPr="007B5C71">
        <w:rPr>
          <w:spacing w:val="1"/>
          <w:sz w:val="28"/>
          <w:szCs w:val="22"/>
          <w:lang w:val="uk-UA" w:eastAsia="en-US"/>
        </w:rPr>
        <w:t xml:space="preserve"> </w:t>
      </w:r>
      <w:r w:rsidRPr="007B5C71">
        <w:rPr>
          <w:sz w:val="28"/>
          <w:szCs w:val="22"/>
          <w:lang w:val="uk-UA" w:eastAsia="en-US"/>
        </w:rPr>
        <w:t>моделі</w:t>
      </w:r>
      <w:r w:rsidRPr="007B5C71">
        <w:rPr>
          <w:spacing w:val="-1"/>
          <w:sz w:val="28"/>
          <w:szCs w:val="22"/>
          <w:lang w:val="uk-UA" w:eastAsia="en-US"/>
        </w:rPr>
        <w:t xml:space="preserve"> </w:t>
      </w:r>
      <w:r w:rsidRPr="007B5C71">
        <w:rPr>
          <w:sz w:val="28"/>
          <w:szCs w:val="22"/>
          <w:lang w:val="uk-UA" w:eastAsia="en-US"/>
        </w:rPr>
        <w:t>і</w:t>
      </w:r>
      <w:r w:rsidRPr="007B5C71">
        <w:rPr>
          <w:spacing w:val="-3"/>
          <w:sz w:val="28"/>
          <w:szCs w:val="22"/>
          <w:lang w:val="uk-UA" w:eastAsia="en-US"/>
        </w:rPr>
        <w:t xml:space="preserve"> </w:t>
      </w:r>
      <w:r w:rsidRPr="007B5C71">
        <w:rPr>
          <w:sz w:val="28"/>
          <w:szCs w:val="22"/>
          <w:lang w:val="uk-UA" w:eastAsia="en-US"/>
        </w:rPr>
        <w:t>простором</w:t>
      </w:r>
      <w:r w:rsidRPr="007B5C71">
        <w:rPr>
          <w:spacing w:val="-1"/>
          <w:sz w:val="28"/>
          <w:szCs w:val="22"/>
          <w:lang w:val="uk-UA" w:eastAsia="en-US"/>
        </w:rPr>
        <w:t xml:space="preserve"> </w:t>
      </w:r>
      <w:r w:rsidRPr="007B5C71">
        <w:rPr>
          <w:sz w:val="28"/>
          <w:szCs w:val="22"/>
          <w:lang w:val="uk-UA" w:eastAsia="en-US"/>
        </w:rPr>
        <w:t>аркуша.</w:t>
      </w:r>
    </w:p>
    <w:p w14:paraId="35CBCE4F" w14:textId="77777777" w:rsidR="00554D84" w:rsidRPr="007B5C71" w:rsidRDefault="00554D84" w:rsidP="007B5C71">
      <w:pPr>
        <w:widowControl w:val="0"/>
        <w:numPr>
          <w:ilvl w:val="0"/>
          <w:numId w:val="12"/>
        </w:numPr>
        <w:tabs>
          <w:tab w:val="left" w:pos="367"/>
        </w:tabs>
        <w:autoSpaceDE w:val="0"/>
        <w:autoSpaceDN w:val="0"/>
        <w:spacing w:line="360" w:lineRule="auto"/>
        <w:ind w:left="0" w:firstLine="709"/>
        <w:jc w:val="both"/>
        <w:rPr>
          <w:sz w:val="28"/>
          <w:szCs w:val="22"/>
          <w:lang w:val="uk-UA" w:eastAsia="en-US"/>
        </w:rPr>
      </w:pPr>
      <w:r w:rsidRPr="007B5C71">
        <w:rPr>
          <w:i/>
          <w:sz w:val="28"/>
          <w:szCs w:val="22"/>
          <w:lang w:val="uk-UA" w:eastAsia="en-US"/>
        </w:rPr>
        <w:t>СЕТКА</w:t>
      </w:r>
      <w:r w:rsidRPr="007B5C71">
        <w:rPr>
          <w:i/>
          <w:spacing w:val="1"/>
          <w:sz w:val="28"/>
          <w:szCs w:val="22"/>
          <w:lang w:val="uk-UA" w:eastAsia="en-US"/>
        </w:rPr>
        <w:t xml:space="preserve"> </w:t>
      </w:r>
      <w:r w:rsidRPr="007B5C71">
        <w:rPr>
          <w:i/>
          <w:sz w:val="28"/>
          <w:szCs w:val="22"/>
          <w:lang w:val="uk-UA" w:eastAsia="en-US"/>
        </w:rPr>
        <w:t>(GRID)</w:t>
      </w:r>
      <w:r w:rsidRPr="007B5C71">
        <w:rPr>
          <w:i/>
          <w:spacing w:val="1"/>
          <w:sz w:val="28"/>
          <w:szCs w:val="22"/>
          <w:lang w:val="uk-UA" w:eastAsia="en-US"/>
        </w:rPr>
        <w:t xml:space="preserve"> </w:t>
      </w:r>
      <w:r w:rsidRPr="007B5C71">
        <w:rPr>
          <w:sz w:val="28"/>
          <w:szCs w:val="22"/>
          <w:lang w:val="uk-UA" w:eastAsia="en-US"/>
        </w:rPr>
        <w:t>-</w:t>
      </w:r>
      <w:r w:rsidRPr="007B5C71">
        <w:rPr>
          <w:spacing w:val="1"/>
          <w:sz w:val="28"/>
          <w:szCs w:val="22"/>
          <w:lang w:val="uk-UA" w:eastAsia="en-US"/>
        </w:rPr>
        <w:t xml:space="preserve"> </w:t>
      </w:r>
      <w:r w:rsidRPr="007B5C71">
        <w:rPr>
          <w:sz w:val="28"/>
          <w:szCs w:val="22"/>
          <w:lang w:val="uk-UA" w:eastAsia="en-US"/>
        </w:rPr>
        <w:t>вмикає</w:t>
      </w:r>
      <w:r w:rsidRPr="007B5C71">
        <w:rPr>
          <w:spacing w:val="1"/>
          <w:sz w:val="28"/>
          <w:szCs w:val="22"/>
          <w:lang w:val="uk-UA" w:eastAsia="en-US"/>
        </w:rPr>
        <w:t xml:space="preserve"> </w:t>
      </w:r>
      <w:r w:rsidRPr="007B5C71">
        <w:rPr>
          <w:sz w:val="28"/>
          <w:szCs w:val="22"/>
          <w:lang w:val="uk-UA" w:eastAsia="en-US"/>
        </w:rPr>
        <w:t>або</w:t>
      </w:r>
      <w:r w:rsidRPr="007B5C71">
        <w:rPr>
          <w:spacing w:val="1"/>
          <w:sz w:val="28"/>
          <w:szCs w:val="22"/>
          <w:lang w:val="uk-UA" w:eastAsia="en-US"/>
        </w:rPr>
        <w:t xml:space="preserve"> </w:t>
      </w:r>
      <w:r w:rsidRPr="007B5C71">
        <w:rPr>
          <w:sz w:val="28"/>
          <w:szCs w:val="22"/>
          <w:lang w:val="uk-UA" w:eastAsia="en-US"/>
        </w:rPr>
        <w:t>вимикає</w:t>
      </w:r>
      <w:r w:rsidRPr="007B5C71">
        <w:rPr>
          <w:spacing w:val="1"/>
          <w:sz w:val="28"/>
          <w:szCs w:val="22"/>
          <w:lang w:val="uk-UA" w:eastAsia="en-US"/>
        </w:rPr>
        <w:t xml:space="preserve"> </w:t>
      </w:r>
      <w:r w:rsidRPr="007B5C71">
        <w:rPr>
          <w:sz w:val="28"/>
          <w:szCs w:val="22"/>
          <w:lang w:val="uk-UA" w:eastAsia="en-US"/>
        </w:rPr>
        <w:t>відображення</w:t>
      </w:r>
      <w:r w:rsidRPr="007B5C71">
        <w:rPr>
          <w:spacing w:val="1"/>
          <w:sz w:val="28"/>
          <w:szCs w:val="22"/>
          <w:lang w:val="uk-UA" w:eastAsia="en-US"/>
        </w:rPr>
        <w:t xml:space="preserve"> </w:t>
      </w:r>
      <w:r w:rsidRPr="007B5C71">
        <w:rPr>
          <w:sz w:val="28"/>
          <w:szCs w:val="22"/>
          <w:lang w:val="uk-UA" w:eastAsia="en-US"/>
        </w:rPr>
        <w:t>на</w:t>
      </w:r>
      <w:r w:rsidRPr="007B5C71">
        <w:rPr>
          <w:spacing w:val="1"/>
          <w:sz w:val="28"/>
          <w:szCs w:val="22"/>
          <w:lang w:val="uk-UA" w:eastAsia="en-US"/>
        </w:rPr>
        <w:t xml:space="preserve"> </w:t>
      </w:r>
      <w:r w:rsidRPr="007B5C71">
        <w:rPr>
          <w:sz w:val="28"/>
          <w:szCs w:val="22"/>
          <w:lang w:val="uk-UA" w:eastAsia="en-US"/>
        </w:rPr>
        <w:t>екрані</w:t>
      </w:r>
      <w:r w:rsidRPr="007B5C71">
        <w:rPr>
          <w:spacing w:val="1"/>
          <w:sz w:val="28"/>
          <w:szCs w:val="22"/>
          <w:lang w:val="uk-UA" w:eastAsia="en-US"/>
        </w:rPr>
        <w:t xml:space="preserve"> </w:t>
      </w:r>
      <w:r w:rsidRPr="007B5C71">
        <w:rPr>
          <w:sz w:val="28"/>
          <w:szCs w:val="22"/>
          <w:lang w:val="uk-UA" w:eastAsia="en-US"/>
        </w:rPr>
        <w:t>фонової</w:t>
      </w:r>
      <w:r w:rsidRPr="007B5C71">
        <w:rPr>
          <w:spacing w:val="1"/>
          <w:sz w:val="28"/>
          <w:szCs w:val="22"/>
          <w:lang w:val="uk-UA" w:eastAsia="en-US"/>
        </w:rPr>
        <w:t xml:space="preserve"> </w:t>
      </w:r>
      <w:r w:rsidRPr="007B5C71">
        <w:rPr>
          <w:sz w:val="28"/>
          <w:szCs w:val="22"/>
          <w:lang w:val="uk-UA" w:eastAsia="en-US"/>
        </w:rPr>
        <w:t>допоміжної</w:t>
      </w:r>
      <w:r w:rsidRPr="007B5C71">
        <w:rPr>
          <w:spacing w:val="-13"/>
          <w:sz w:val="28"/>
          <w:szCs w:val="22"/>
          <w:lang w:val="uk-UA" w:eastAsia="en-US"/>
        </w:rPr>
        <w:t xml:space="preserve"> </w:t>
      </w:r>
      <w:r w:rsidRPr="007B5C71">
        <w:rPr>
          <w:sz w:val="28"/>
          <w:szCs w:val="22"/>
          <w:lang w:val="uk-UA" w:eastAsia="en-US"/>
        </w:rPr>
        <w:t>сітки</w:t>
      </w:r>
      <w:r w:rsidRPr="007B5C71">
        <w:rPr>
          <w:spacing w:val="-10"/>
          <w:sz w:val="28"/>
          <w:szCs w:val="22"/>
          <w:lang w:val="uk-UA" w:eastAsia="en-US"/>
        </w:rPr>
        <w:t xml:space="preserve"> </w:t>
      </w:r>
      <w:r w:rsidRPr="007B5C71">
        <w:rPr>
          <w:sz w:val="28"/>
          <w:szCs w:val="22"/>
          <w:lang w:val="uk-UA" w:eastAsia="en-US"/>
        </w:rPr>
        <w:t>з</w:t>
      </w:r>
      <w:r w:rsidRPr="007B5C71">
        <w:rPr>
          <w:spacing w:val="-12"/>
          <w:sz w:val="28"/>
          <w:szCs w:val="22"/>
          <w:lang w:val="uk-UA" w:eastAsia="en-US"/>
        </w:rPr>
        <w:t xml:space="preserve"> </w:t>
      </w:r>
      <w:r w:rsidRPr="007B5C71">
        <w:rPr>
          <w:sz w:val="28"/>
          <w:szCs w:val="22"/>
          <w:lang w:val="uk-UA" w:eastAsia="en-US"/>
        </w:rPr>
        <w:t>точок.</w:t>
      </w:r>
      <w:r w:rsidRPr="007B5C71">
        <w:rPr>
          <w:spacing w:val="-13"/>
          <w:sz w:val="28"/>
          <w:szCs w:val="22"/>
          <w:lang w:val="uk-UA" w:eastAsia="en-US"/>
        </w:rPr>
        <w:t xml:space="preserve"> </w:t>
      </w:r>
      <w:r w:rsidRPr="007B5C71">
        <w:rPr>
          <w:sz w:val="28"/>
          <w:szCs w:val="22"/>
          <w:lang w:val="uk-UA" w:eastAsia="en-US"/>
        </w:rPr>
        <w:t>Цій</w:t>
      </w:r>
      <w:r w:rsidRPr="007B5C71">
        <w:rPr>
          <w:spacing w:val="-11"/>
          <w:sz w:val="28"/>
          <w:szCs w:val="22"/>
          <w:lang w:val="uk-UA" w:eastAsia="en-US"/>
        </w:rPr>
        <w:t xml:space="preserve"> </w:t>
      </w:r>
      <w:r w:rsidRPr="007B5C71">
        <w:rPr>
          <w:sz w:val="28"/>
          <w:szCs w:val="22"/>
          <w:lang w:val="uk-UA" w:eastAsia="en-US"/>
        </w:rPr>
        <w:t>кнопці</w:t>
      </w:r>
      <w:r w:rsidRPr="007B5C71">
        <w:rPr>
          <w:spacing w:val="-13"/>
          <w:sz w:val="28"/>
          <w:szCs w:val="22"/>
          <w:lang w:val="uk-UA" w:eastAsia="en-US"/>
        </w:rPr>
        <w:t xml:space="preserve"> </w:t>
      </w:r>
      <w:r w:rsidRPr="007B5C71">
        <w:rPr>
          <w:sz w:val="28"/>
          <w:szCs w:val="22"/>
          <w:lang w:val="uk-UA" w:eastAsia="en-US"/>
        </w:rPr>
        <w:t>відповідає</w:t>
      </w:r>
      <w:r w:rsidRPr="007B5C71">
        <w:rPr>
          <w:spacing w:val="-11"/>
          <w:sz w:val="28"/>
          <w:szCs w:val="22"/>
          <w:lang w:val="uk-UA" w:eastAsia="en-US"/>
        </w:rPr>
        <w:t xml:space="preserve"> </w:t>
      </w:r>
      <w:r w:rsidRPr="007B5C71">
        <w:rPr>
          <w:sz w:val="28"/>
          <w:szCs w:val="22"/>
          <w:lang w:val="uk-UA" w:eastAsia="en-US"/>
        </w:rPr>
        <w:t>функціональна</w:t>
      </w:r>
      <w:r w:rsidRPr="007B5C71">
        <w:rPr>
          <w:spacing w:val="-11"/>
          <w:sz w:val="28"/>
          <w:szCs w:val="22"/>
          <w:lang w:val="uk-UA" w:eastAsia="en-US"/>
        </w:rPr>
        <w:t xml:space="preserve"> </w:t>
      </w:r>
      <w:r w:rsidRPr="007B5C71">
        <w:rPr>
          <w:sz w:val="28"/>
          <w:szCs w:val="22"/>
          <w:lang w:val="uk-UA" w:eastAsia="en-US"/>
        </w:rPr>
        <w:t>клавіша</w:t>
      </w:r>
      <w:r w:rsidRPr="007B5C71">
        <w:rPr>
          <w:spacing w:val="-7"/>
          <w:sz w:val="28"/>
          <w:szCs w:val="22"/>
          <w:lang w:val="uk-UA" w:eastAsia="en-US"/>
        </w:rPr>
        <w:t xml:space="preserve"> </w:t>
      </w:r>
      <w:r w:rsidRPr="007B5C71">
        <w:rPr>
          <w:sz w:val="28"/>
          <w:szCs w:val="22"/>
          <w:lang w:val="uk-UA" w:eastAsia="en-US"/>
        </w:rPr>
        <w:t>F7.</w:t>
      </w:r>
    </w:p>
    <w:p w14:paraId="66B68530" w14:textId="77777777" w:rsidR="00554D84" w:rsidRPr="007B5C71" w:rsidRDefault="00554D84" w:rsidP="007B5C71">
      <w:pPr>
        <w:widowControl w:val="0"/>
        <w:numPr>
          <w:ilvl w:val="0"/>
          <w:numId w:val="12"/>
        </w:numPr>
        <w:tabs>
          <w:tab w:val="left" w:pos="367"/>
        </w:tabs>
        <w:autoSpaceDE w:val="0"/>
        <w:autoSpaceDN w:val="0"/>
        <w:spacing w:line="360" w:lineRule="auto"/>
        <w:ind w:left="0" w:firstLine="709"/>
        <w:jc w:val="both"/>
        <w:rPr>
          <w:sz w:val="28"/>
          <w:szCs w:val="22"/>
          <w:lang w:val="uk-UA" w:eastAsia="en-US"/>
        </w:rPr>
      </w:pPr>
      <w:r w:rsidRPr="007B5C71">
        <w:rPr>
          <w:i/>
          <w:spacing w:val="-1"/>
          <w:sz w:val="28"/>
          <w:szCs w:val="22"/>
          <w:lang w:val="uk-UA" w:eastAsia="en-US"/>
        </w:rPr>
        <w:t>ШАГ</w:t>
      </w:r>
      <w:r w:rsidRPr="007B5C71">
        <w:rPr>
          <w:i/>
          <w:spacing w:val="-14"/>
          <w:sz w:val="28"/>
          <w:szCs w:val="22"/>
          <w:lang w:val="uk-UA" w:eastAsia="en-US"/>
        </w:rPr>
        <w:t xml:space="preserve"> </w:t>
      </w:r>
      <w:r w:rsidRPr="007B5C71">
        <w:rPr>
          <w:i/>
          <w:spacing w:val="-1"/>
          <w:sz w:val="28"/>
          <w:szCs w:val="22"/>
          <w:lang w:val="uk-UA" w:eastAsia="en-US"/>
        </w:rPr>
        <w:t>(SNAP)</w:t>
      </w:r>
      <w:r w:rsidRPr="007B5C71">
        <w:rPr>
          <w:i/>
          <w:spacing w:val="-15"/>
          <w:sz w:val="28"/>
          <w:szCs w:val="22"/>
          <w:lang w:val="uk-UA" w:eastAsia="en-US"/>
        </w:rPr>
        <w:t xml:space="preserve"> </w:t>
      </w:r>
      <w:r w:rsidRPr="007B5C71">
        <w:rPr>
          <w:spacing w:val="-1"/>
          <w:sz w:val="28"/>
          <w:szCs w:val="22"/>
          <w:lang w:val="uk-UA" w:eastAsia="en-US"/>
        </w:rPr>
        <w:t>-</w:t>
      </w:r>
      <w:r w:rsidRPr="007B5C71">
        <w:rPr>
          <w:spacing w:val="-15"/>
          <w:sz w:val="28"/>
          <w:szCs w:val="22"/>
          <w:lang w:val="uk-UA" w:eastAsia="en-US"/>
        </w:rPr>
        <w:t xml:space="preserve"> </w:t>
      </w:r>
      <w:r w:rsidRPr="007B5C71">
        <w:rPr>
          <w:spacing w:val="-1"/>
          <w:sz w:val="28"/>
          <w:szCs w:val="22"/>
          <w:lang w:val="uk-UA" w:eastAsia="en-US"/>
        </w:rPr>
        <w:t>задає</w:t>
      </w:r>
      <w:r w:rsidRPr="007B5C71">
        <w:rPr>
          <w:spacing w:val="-18"/>
          <w:sz w:val="28"/>
          <w:szCs w:val="22"/>
          <w:lang w:val="uk-UA" w:eastAsia="en-US"/>
        </w:rPr>
        <w:t xml:space="preserve"> </w:t>
      </w:r>
      <w:r w:rsidRPr="007B5C71">
        <w:rPr>
          <w:spacing w:val="-1"/>
          <w:sz w:val="28"/>
          <w:szCs w:val="22"/>
          <w:lang w:val="uk-UA" w:eastAsia="en-US"/>
        </w:rPr>
        <w:t>параметри</w:t>
      </w:r>
      <w:r w:rsidRPr="007B5C71">
        <w:rPr>
          <w:spacing w:val="-14"/>
          <w:sz w:val="28"/>
          <w:szCs w:val="22"/>
          <w:lang w:val="uk-UA" w:eastAsia="en-US"/>
        </w:rPr>
        <w:t xml:space="preserve"> </w:t>
      </w:r>
      <w:r w:rsidRPr="007B5C71">
        <w:rPr>
          <w:sz w:val="28"/>
          <w:szCs w:val="22"/>
          <w:lang w:val="uk-UA" w:eastAsia="en-US"/>
        </w:rPr>
        <w:t>крокової</w:t>
      </w:r>
      <w:r w:rsidRPr="007B5C71">
        <w:rPr>
          <w:spacing w:val="-16"/>
          <w:sz w:val="28"/>
          <w:szCs w:val="22"/>
          <w:lang w:val="uk-UA" w:eastAsia="en-US"/>
        </w:rPr>
        <w:t xml:space="preserve"> </w:t>
      </w:r>
      <w:r w:rsidRPr="007B5C71">
        <w:rPr>
          <w:sz w:val="28"/>
          <w:szCs w:val="22"/>
          <w:lang w:val="uk-UA" w:eastAsia="en-US"/>
        </w:rPr>
        <w:t>прив’язки,</w:t>
      </w:r>
      <w:r w:rsidRPr="007B5C71">
        <w:rPr>
          <w:spacing w:val="-16"/>
          <w:sz w:val="28"/>
          <w:szCs w:val="22"/>
          <w:lang w:val="uk-UA" w:eastAsia="en-US"/>
        </w:rPr>
        <w:t xml:space="preserve"> </w:t>
      </w:r>
      <w:r w:rsidRPr="007B5C71">
        <w:rPr>
          <w:sz w:val="28"/>
          <w:szCs w:val="22"/>
          <w:lang w:val="uk-UA" w:eastAsia="en-US"/>
        </w:rPr>
        <w:t>тобто</w:t>
      </w:r>
      <w:r w:rsidRPr="007B5C71">
        <w:rPr>
          <w:spacing w:val="-12"/>
          <w:sz w:val="28"/>
          <w:szCs w:val="22"/>
          <w:lang w:val="uk-UA" w:eastAsia="en-US"/>
        </w:rPr>
        <w:t xml:space="preserve"> </w:t>
      </w:r>
      <w:r w:rsidRPr="007B5C71">
        <w:rPr>
          <w:sz w:val="28"/>
          <w:szCs w:val="22"/>
          <w:lang w:val="uk-UA" w:eastAsia="en-US"/>
        </w:rPr>
        <w:t>управляє</w:t>
      </w:r>
      <w:r w:rsidRPr="007B5C71">
        <w:rPr>
          <w:spacing w:val="-15"/>
          <w:sz w:val="28"/>
          <w:szCs w:val="22"/>
          <w:lang w:val="uk-UA" w:eastAsia="en-US"/>
        </w:rPr>
        <w:t xml:space="preserve"> </w:t>
      </w:r>
      <w:r w:rsidRPr="007B5C71">
        <w:rPr>
          <w:sz w:val="28"/>
          <w:szCs w:val="22"/>
          <w:lang w:val="uk-UA" w:eastAsia="en-US"/>
        </w:rPr>
        <w:t>режимом</w:t>
      </w:r>
      <w:r w:rsidRPr="007B5C71">
        <w:rPr>
          <w:spacing w:val="-68"/>
          <w:sz w:val="28"/>
          <w:szCs w:val="22"/>
          <w:lang w:val="uk-UA" w:eastAsia="en-US"/>
        </w:rPr>
        <w:t xml:space="preserve"> </w:t>
      </w:r>
      <w:r w:rsidRPr="007B5C71">
        <w:rPr>
          <w:sz w:val="28"/>
          <w:szCs w:val="22"/>
          <w:lang w:val="uk-UA" w:eastAsia="en-US"/>
        </w:rPr>
        <w:t>прив’язки</w:t>
      </w:r>
      <w:r w:rsidRPr="007B5C71">
        <w:rPr>
          <w:spacing w:val="-1"/>
          <w:sz w:val="28"/>
          <w:szCs w:val="22"/>
          <w:lang w:val="uk-UA" w:eastAsia="en-US"/>
        </w:rPr>
        <w:t xml:space="preserve"> </w:t>
      </w:r>
      <w:r w:rsidRPr="007B5C71">
        <w:rPr>
          <w:sz w:val="28"/>
          <w:szCs w:val="22"/>
          <w:lang w:val="uk-UA" w:eastAsia="en-US"/>
        </w:rPr>
        <w:t>до</w:t>
      </w:r>
      <w:r w:rsidRPr="007B5C71">
        <w:rPr>
          <w:spacing w:val="1"/>
          <w:sz w:val="28"/>
          <w:szCs w:val="22"/>
          <w:lang w:val="uk-UA" w:eastAsia="en-US"/>
        </w:rPr>
        <w:t xml:space="preserve"> </w:t>
      </w:r>
      <w:r w:rsidRPr="007B5C71">
        <w:rPr>
          <w:sz w:val="28"/>
          <w:szCs w:val="22"/>
          <w:lang w:val="uk-UA" w:eastAsia="en-US"/>
        </w:rPr>
        <w:t>точок сітки з</w:t>
      </w:r>
      <w:r w:rsidRPr="007B5C71">
        <w:rPr>
          <w:spacing w:val="-2"/>
          <w:sz w:val="28"/>
          <w:szCs w:val="22"/>
          <w:lang w:val="uk-UA" w:eastAsia="en-US"/>
        </w:rPr>
        <w:t xml:space="preserve"> </w:t>
      </w:r>
      <w:r w:rsidRPr="007B5C71">
        <w:rPr>
          <w:sz w:val="28"/>
          <w:szCs w:val="22"/>
          <w:lang w:val="uk-UA" w:eastAsia="en-US"/>
        </w:rPr>
        <w:t>певним кроком</w:t>
      </w:r>
      <w:r w:rsidRPr="007B5C71">
        <w:rPr>
          <w:spacing w:val="1"/>
          <w:sz w:val="28"/>
          <w:szCs w:val="22"/>
          <w:lang w:val="uk-UA" w:eastAsia="en-US"/>
        </w:rPr>
        <w:t xml:space="preserve"> </w:t>
      </w:r>
      <w:r w:rsidRPr="007B5C71">
        <w:rPr>
          <w:sz w:val="28"/>
          <w:szCs w:val="22"/>
          <w:lang w:val="uk-UA" w:eastAsia="en-US"/>
        </w:rPr>
        <w:t>-</w:t>
      </w:r>
      <w:r w:rsidRPr="007B5C71">
        <w:rPr>
          <w:spacing w:val="-1"/>
          <w:sz w:val="28"/>
          <w:szCs w:val="22"/>
          <w:lang w:val="uk-UA" w:eastAsia="en-US"/>
        </w:rPr>
        <w:t xml:space="preserve"> </w:t>
      </w:r>
      <w:r w:rsidRPr="007B5C71">
        <w:rPr>
          <w:sz w:val="28"/>
          <w:szCs w:val="22"/>
          <w:lang w:val="uk-UA" w:eastAsia="en-US"/>
        </w:rPr>
        <w:t>F9.</w:t>
      </w:r>
    </w:p>
    <w:p w14:paraId="03207023" w14:textId="77777777" w:rsidR="00554D84" w:rsidRPr="007B5C71" w:rsidRDefault="00554D84" w:rsidP="007B5C71">
      <w:pPr>
        <w:widowControl w:val="0"/>
        <w:numPr>
          <w:ilvl w:val="0"/>
          <w:numId w:val="12"/>
        </w:numPr>
        <w:tabs>
          <w:tab w:val="left" w:pos="367"/>
        </w:tabs>
        <w:autoSpaceDE w:val="0"/>
        <w:autoSpaceDN w:val="0"/>
        <w:spacing w:line="360" w:lineRule="auto"/>
        <w:ind w:left="0" w:firstLine="709"/>
        <w:jc w:val="both"/>
        <w:rPr>
          <w:sz w:val="28"/>
          <w:szCs w:val="22"/>
          <w:lang w:val="uk-UA" w:eastAsia="en-US"/>
        </w:rPr>
      </w:pPr>
      <w:r w:rsidRPr="007B5C71">
        <w:rPr>
          <w:i/>
          <w:spacing w:val="-1"/>
          <w:sz w:val="28"/>
          <w:szCs w:val="22"/>
          <w:lang w:val="uk-UA" w:eastAsia="en-US"/>
        </w:rPr>
        <w:t>ОРТО</w:t>
      </w:r>
      <w:r w:rsidRPr="007B5C71">
        <w:rPr>
          <w:i/>
          <w:spacing w:val="-16"/>
          <w:sz w:val="28"/>
          <w:szCs w:val="22"/>
          <w:lang w:val="uk-UA" w:eastAsia="en-US"/>
        </w:rPr>
        <w:t xml:space="preserve"> </w:t>
      </w:r>
      <w:r w:rsidRPr="007B5C71">
        <w:rPr>
          <w:i/>
          <w:spacing w:val="-1"/>
          <w:sz w:val="28"/>
          <w:szCs w:val="22"/>
          <w:lang w:val="uk-UA" w:eastAsia="en-US"/>
        </w:rPr>
        <w:t>(ORTHO)</w:t>
      </w:r>
      <w:r w:rsidRPr="007B5C71">
        <w:rPr>
          <w:i/>
          <w:spacing w:val="-15"/>
          <w:sz w:val="28"/>
          <w:szCs w:val="22"/>
          <w:lang w:val="uk-UA" w:eastAsia="en-US"/>
        </w:rPr>
        <w:t xml:space="preserve"> </w:t>
      </w:r>
      <w:r w:rsidRPr="007B5C71">
        <w:rPr>
          <w:sz w:val="28"/>
          <w:szCs w:val="22"/>
          <w:lang w:val="uk-UA" w:eastAsia="en-US"/>
        </w:rPr>
        <w:t>-</w:t>
      </w:r>
      <w:r w:rsidRPr="007B5C71">
        <w:rPr>
          <w:spacing w:val="-15"/>
          <w:sz w:val="28"/>
          <w:szCs w:val="22"/>
          <w:lang w:val="uk-UA" w:eastAsia="en-US"/>
        </w:rPr>
        <w:t xml:space="preserve"> </w:t>
      </w:r>
      <w:r w:rsidRPr="007B5C71">
        <w:rPr>
          <w:sz w:val="28"/>
          <w:szCs w:val="22"/>
          <w:lang w:val="uk-UA" w:eastAsia="en-US"/>
        </w:rPr>
        <w:t>вмикає</w:t>
      </w:r>
      <w:r w:rsidRPr="007B5C71">
        <w:rPr>
          <w:spacing w:val="-15"/>
          <w:sz w:val="28"/>
          <w:szCs w:val="22"/>
          <w:lang w:val="uk-UA" w:eastAsia="en-US"/>
        </w:rPr>
        <w:t xml:space="preserve"> </w:t>
      </w:r>
      <w:r w:rsidRPr="007B5C71">
        <w:rPr>
          <w:sz w:val="28"/>
          <w:szCs w:val="22"/>
          <w:lang w:val="uk-UA" w:eastAsia="en-US"/>
        </w:rPr>
        <w:t>або</w:t>
      </w:r>
      <w:r w:rsidRPr="007B5C71">
        <w:rPr>
          <w:spacing w:val="-14"/>
          <w:sz w:val="28"/>
          <w:szCs w:val="22"/>
          <w:lang w:val="uk-UA" w:eastAsia="en-US"/>
        </w:rPr>
        <w:t xml:space="preserve"> </w:t>
      </w:r>
      <w:r w:rsidRPr="007B5C71">
        <w:rPr>
          <w:sz w:val="28"/>
          <w:szCs w:val="22"/>
          <w:lang w:val="uk-UA" w:eastAsia="en-US"/>
        </w:rPr>
        <w:t>вимикає</w:t>
      </w:r>
      <w:r w:rsidRPr="007B5C71">
        <w:rPr>
          <w:spacing w:val="-14"/>
          <w:sz w:val="28"/>
          <w:szCs w:val="22"/>
          <w:lang w:val="uk-UA" w:eastAsia="en-US"/>
        </w:rPr>
        <w:t xml:space="preserve"> </w:t>
      </w:r>
      <w:r w:rsidRPr="007B5C71">
        <w:rPr>
          <w:sz w:val="28"/>
          <w:szCs w:val="22"/>
          <w:lang w:val="uk-UA" w:eastAsia="en-US"/>
        </w:rPr>
        <w:t>режим</w:t>
      </w:r>
      <w:r w:rsidRPr="007B5C71">
        <w:rPr>
          <w:spacing w:val="-16"/>
          <w:sz w:val="28"/>
          <w:szCs w:val="22"/>
          <w:lang w:val="uk-UA" w:eastAsia="en-US"/>
        </w:rPr>
        <w:t xml:space="preserve"> </w:t>
      </w:r>
      <w:r w:rsidRPr="007B5C71">
        <w:rPr>
          <w:sz w:val="28"/>
          <w:szCs w:val="22"/>
          <w:lang w:val="uk-UA" w:eastAsia="en-US"/>
        </w:rPr>
        <w:t>ортогонального</w:t>
      </w:r>
      <w:r w:rsidRPr="007B5C71">
        <w:rPr>
          <w:spacing w:val="-14"/>
          <w:sz w:val="28"/>
          <w:szCs w:val="22"/>
          <w:lang w:val="uk-UA" w:eastAsia="en-US"/>
        </w:rPr>
        <w:t xml:space="preserve"> </w:t>
      </w:r>
      <w:r w:rsidRPr="007B5C71">
        <w:rPr>
          <w:sz w:val="28"/>
          <w:szCs w:val="22"/>
          <w:lang w:val="uk-UA" w:eastAsia="en-US"/>
        </w:rPr>
        <w:t>креслення,</w:t>
      </w:r>
      <w:r w:rsidRPr="007B5C71">
        <w:rPr>
          <w:spacing w:val="-15"/>
          <w:sz w:val="28"/>
          <w:szCs w:val="22"/>
          <w:lang w:val="uk-UA" w:eastAsia="en-US"/>
        </w:rPr>
        <w:t xml:space="preserve"> </w:t>
      </w:r>
      <w:r w:rsidRPr="007B5C71">
        <w:rPr>
          <w:sz w:val="28"/>
          <w:szCs w:val="22"/>
          <w:lang w:val="uk-UA" w:eastAsia="en-US"/>
        </w:rPr>
        <w:t>при</w:t>
      </w:r>
      <w:r w:rsidRPr="007B5C71">
        <w:rPr>
          <w:spacing w:val="-68"/>
          <w:sz w:val="28"/>
          <w:szCs w:val="22"/>
          <w:lang w:val="uk-UA" w:eastAsia="en-US"/>
        </w:rPr>
        <w:t xml:space="preserve"> </w:t>
      </w:r>
      <w:r w:rsidRPr="007B5C71">
        <w:rPr>
          <w:sz w:val="28"/>
          <w:szCs w:val="22"/>
          <w:lang w:val="uk-UA" w:eastAsia="en-US"/>
        </w:rPr>
        <w:t>якому</w:t>
      </w:r>
      <w:r w:rsidRPr="007B5C71">
        <w:rPr>
          <w:spacing w:val="-1"/>
          <w:sz w:val="28"/>
          <w:szCs w:val="22"/>
          <w:lang w:val="uk-UA" w:eastAsia="en-US"/>
        </w:rPr>
        <w:t xml:space="preserve"> </w:t>
      </w:r>
      <w:r w:rsidRPr="007B5C71">
        <w:rPr>
          <w:sz w:val="28"/>
          <w:szCs w:val="22"/>
          <w:lang w:val="uk-UA" w:eastAsia="en-US"/>
        </w:rPr>
        <w:t>система</w:t>
      </w:r>
      <w:r w:rsidRPr="007B5C71">
        <w:rPr>
          <w:spacing w:val="-2"/>
          <w:sz w:val="28"/>
          <w:szCs w:val="22"/>
          <w:lang w:val="uk-UA" w:eastAsia="en-US"/>
        </w:rPr>
        <w:t xml:space="preserve"> </w:t>
      </w:r>
      <w:r w:rsidRPr="007B5C71">
        <w:rPr>
          <w:sz w:val="28"/>
          <w:szCs w:val="22"/>
          <w:lang w:val="uk-UA" w:eastAsia="en-US"/>
        </w:rPr>
        <w:t>проводить</w:t>
      </w:r>
      <w:r w:rsidRPr="007B5C71">
        <w:rPr>
          <w:spacing w:val="-1"/>
          <w:sz w:val="28"/>
          <w:szCs w:val="22"/>
          <w:lang w:val="uk-UA" w:eastAsia="en-US"/>
        </w:rPr>
        <w:t xml:space="preserve"> </w:t>
      </w:r>
      <w:r w:rsidRPr="007B5C71">
        <w:rPr>
          <w:sz w:val="28"/>
          <w:szCs w:val="22"/>
          <w:lang w:val="uk-UA" w:eastAsia="en-US"/>
        </w:rPr>
        <w:t>лінії</w:t>
      </w:r>
      <w:r w:rsidRPr="007B5C71">
        <w:rPr>
          <w:spacing w:val="-1"/>
          <w:sz w:val="28"/>
          <w:szCs w:val="22"/>
          <w:lang w:val="uk-UA" w:eastAsia="en-US"/>
        </w:rPr>
        <w:t xml:space="preserve"> </w:t>
      </w:r>
      <w:r w:rsidRPr="007B5C71">
        <w:rPr>
          <w:sz w:val="28"/>
          <w:szCs w:val="22"/>
          <w:lang w:val="uk-UA" w:eastAsia="en-US"/>
        </w:rPr>
        <w:t>тільки</w:t>
      </w:r>
      <w:r w:rsidRPr="007B5C71">
        <w:rPr>
          <w:spacing w:val="-3"/>
          <w:sz w:val="28"/>
          <w:szCs w:val="22"/>
          <w:lang w:val="uk-UA" w:eastAsia="en-US"/>
        </w:rPr>
        <w:t xml:space="preserve"> </w:t>
      </w:r>
      <w:r w:rsidRPr="007B5C71">
        <w:rPr>
          <w:sz w:val="28"/>
          <w:szCs w:val="22"/>
          <w:lang w:val="uk-UA" w:eastAsia="en-US"/>
        </w:rPr>
        <w:t>паралельно</w:t>
      </w:r>
      <w:r w:rsidRPr="007B5C71">
        <w:rPr>
          <w:spacing w:val="-1"/>
          <w:sz w:val="28"/>
          <w:szCs w:val="22"/>
          <w:lang w:val="uk-UA" w:eastAsia="en-US"/>
        </w:rPr>
        <w:t xml:space="preserve"> </w:t>
      </w:r>
      <w:r w:rsidRPr="007B5C71">
        <w:rPr>
          <w:sz w:val="28"/>
          <w:szCs w:val="22"/>
          <w:lang w:val="uk-UA" w:eastAsia="en-US"/>
        </w:rPr>
        <w:t>координатним</w:t>
      </w:r>
      <w:r w:rsidRPr="007B5C71">
        <w:rPr>
          <w:spacing w:val="-5"/>
          <w:sz w:val="28"/>
          <w:szCs w:val="22"/>
          <w:lang w:val="uk-UA" w:eastAsia="en-US"/>
        </w:rPr>
        <w:t xml:space="preserve"> </w:t>
      </w:r>
      <w:r w:rsidRPr="007B5C71">
        <w:rPr>
          <w:sz w:val="28"/>
          <w:szCs w:val="22"/>
          <w:lang w:val="uk-UA" w:eastAsia="en-US"/>
        </w:rPr>
        <w:t>осям</w:t>
      </w:r>
      <w:r w:rsidRPr="007B5C71">
        <w:rPr>
          <w:spacing w:val="1"/>
          <w:sz w:val="28"/>
          <w:szCs w:val="22"/>
          <w:lang w:val="uk-UA" w:eastAsia="en-US"/>
        </w:rPr>
        <w:t xml:space="preserve"> </w:t>
      </w:r>
      <w:r w:rsidRPr="007B5C71">
        <w:rPr>
          <w:sz w:val="28"/>
          <w:szCs w:val="22"/>
          <w:lang w:val="uk-UA" w:eastAsia="en-US"/>
        </w:rPr>
        <w:t>-</w:t>
      </w:r>
      <w:r w:rsidRPr="007B5C71">
        <w:rPr>
          <w:spacing w:val="-2"/>
          <w:sz w:val="28"/>
          <w:szCs w:val="22"/>
          <w:lang w:val="uk-UA" w:eastAsia="en-US"/>
        </w:rPr>
        <w:t xml:space="preserve"> </w:t>
      </w:r>
      <w:r w:rsidRPr="007B5C71">
        <w:rPr>
          <w:sz w:val="28"/>
          <w:szCs w:val="22"/>
          <w:lang w:val="uk-UA" w:eastAsia="en-US"/>
        </w:rPr>
        <w:t>F8.</w:t>
      </w:r>
    </w:p>
    <w:p w14:paraId="0E7A9F32" w14:textId="77777777" w:rsidR="00554D84" w:rsidRPr="007B5C71" w:rsidRDefault="00554D84" w:rsidP="007B5C71">
      <w:pPr>
        <w:widowControl w:val="0"/>
        <w:numPr>
          <w:ilvl w:val="0"/>
          <w:numId w:val="12"/>
        </w:numPr>
        <w:tabs>
          <w:tab w:val="left" w:pos="367"/>
        </w:tabs>
        <w:autoSpaceDE w:val="0"/>
        <w:autoSpaceDN w:val="0"/>
        <w:spacing w:line="360" w:lineRule="auto"/>
        <w:ind w:left="0" w:firstLine="709"/>
        <w:jc w:val="both"/>
        <w:rPr>
          <w:sz w:val="28"/>
          <w:szCs w:val="22"/>
          <w:lang w:val="uk-UA" w:eastAsia="en-US"/>
        </w:rPr>
      </w:pPr>
      <w:r w:rsidRPr="007B5C71">
        <w:rPr>
          <w:i/>
          <w:sz w:val="28"/>
          <w:szCs w:val="22"/>
          <w:lang w:val="uk-UA" w:eastAsia="en-US"/>
        </w:rPr>
        <w:t>ИЗООРТО</w:t>
      </w:r>
      <w:r w:rsidRPr="007B5C71">
        <w:rPr>
          <w:i/>
          <w:spacing w:val="1"/>
          <w:sz w:val="28"/>
          <w:szCs w:val="22"/>
          <w:lang w:val="uk-UA" w:eastAsia="en-US"/>
        </w:rPr>
        <w:t xml:space="preserve"> </w:t>
      </w:r>
      <w:r w:rsidRPr="007B5C71">
        <w:rPr>
          <w:i/>
          <w:sz w:val="28"/>
          <w:szCs w:val="22"/>
          <w:lang w:val="uk-UA" w:eastAsia="en-US"/>
        </w:rPr>
        <w:t>(ISOORTHO)</w:t>
      </w:r>
      <w:r w:rsidRPr="007B5C71">
        <w:rPr>
          <w:i/>
          <w:spacing w:val="1"/>
          <w:sz w:val="28"/>
          <w:szCs w:val="22"/>
          <w:lang w:val="uk-UA" w:eastAsia="en-US"/>
        </w:rPr>
        <w:t xml:space="preserve"> </w:t>
      </w:r>
      <w:r w:rsidRPr="007B5C71">
        <w:rPr>
          <w:sz w:val="28"/>
          <w:szCs w:val="22"/>
          <w:lang w:val="uk-UA" w:eastAsia="en-US"/>
        </w:rPr>
        <w:t>-</w:t>
      </w:r>
      <w:r w:rsidRPr="007B5C71">
        <w:rPr>
          <w:spacing w:val="1"/>
          <w:sz w:val="28"/>
          <w:szCs w:val="22"/>
          <w:lang w:val="uk-UA" w:eastAsia="en-US"/>
        </w:rPr>
        <w:t xml:space="preserve"> </w:t>
      </w:r>
      <w:r w:rsidRPr="007B5C71">
        <w:rPr>
          <w:sz w:val="28"/>
          <w:szCs w:val="22"/>
          <w:lang w:val="uk-UA" w:eastAsia="en-US"/>
        </w:rPr>
        <w:t>вмикає</w:t>
      </w:r>
      <w:r w:rsidRPr="007B5C71">
        <w:rPr>
          <w:spacing w:val="1"/>
          <w:sz w:val="28"/>
          <w:szCs w:val="22"/>
          <w:lang w:val="uk-UA" w:eastAsia="en-US"/>
        </w:rPr>
        <w:t xml:space="preserve"> </w:t>
      </w:r>
      <w:r w:rsidRPr="007B5C71">
        <w:rPr>
          <w:sz w:val="28"/>
          <w:szCs w:val="22"/>
          <w:lang w:val="uk-UA" w:eastAsia="en-US"/>
        </w:rPr>
        <w:t>або</w:t>
      </w:r>
      <w:r w:rsidRPr="007B5C71">
        <w:rPr>
          <w:spacing w:val="1"/>
          <w:sz w:val="28"/>
          <w:szCs w:val="22"/>
          <w:lang w:val="uk-UA" w:eastAsia="en-US"/>
        </w:rPr>
        <w:t xml:space="preserve"> </w:t>
      </w:r>
      <w:r w:rsidRPr="007B5C71">
        <w:rPr>
          <w:sz w:val="28"/>
          <w:szCs w:val="22"/>
          <w:lang w:val="uk-UA" w:eastAsia="en-US"/>
        </w:rPr>
        <w:t>вимикає</w:t>
      </w:r>
      <w:r w:rsidRPr="007B5C71">
        <w:rPr>
          <w:spacing w:val="1"/>
          <w:sz w:val="28"/>
          <w:szCs w:val="22"/>
          <w:lang w:val="uk-UA" w:eastAsia="en-US"/>
        </w:rPr>
        <w:t xml:space="preserve"> </w:t>
      </w:r>
      <w:r w:rsidRPr="007B5C71">
        <w:rPr>
          <w:sz w:val="28"/>
          <w:szCs w:val="22"/>
          <w:lang w:val="uk-UA" w:eastAsia="en-US"/>
        </w:rPr>
        <w:t>режим</w:t>
      </w:r>
      <w:r w:rsidRPr="007B5C71">
        <w:rPr>
          <w:spacing w:val="1"/>
          <w:sz w:val="28"/>
          <w:szCs w:val="22"/>
          <w:lang w:val="uk-UA" w:eastAsia="en-US"/>
        </w:rPr>
        <w:t xml:space="preserve"> </w:t>
      </w:r>
      <w:r w:rsidRPr="007B5C71">
        <w:rPr>
          <w:sz w:val="28"/>
          <w:szCs w:val="22"/>
          <w:lang w:val="uk-UA" w:eastAsia="en-US"/>
        </w:rPr>
        <w:t>ізометричних</w:t>
      </w:r>
      <w:r w:rsidRPr="007B5C71">
        <w:rPr>
          <w:spacing w:val="-67"/>
          <w:sz w:val="28"/>
          <w:szCs w:val="22"/>
          <w:lang w:val="uk-UA" w:eastAsia="en-US"/>
        </w:rPr>
        <w:t xml:space="preserve"> </w:t>
      </w:r>
      <w:r w:rsidRPr="007B5C71">
        <w:rPr>
          <w:sz w:val="28"/>
          <w:szCs w:val="22"/>
          <w:lang w:val="uk-UA" w:eastAsia="en-US"/>
        </w:rPr>
        <w:t xml:space="preserve">координатних </w:t>
      </w:r>
      <w:proofErr w:type="spellStart"/>
      <w:r w:rsidRPr="007B5C71">
        <w:rPr>
          <w:sz w:val="28"/>
          <w:szCs w:val="22"/>
          <w:lang w:val="uk-UA" w:eastAsia="en-US"/>
        </w:rPr>
        <w:t>площин</w:t>
      </w:r>
      <w:proofErr w:type="spellEnd"/>
      <w:r w:rsidRPr="007B5C71">
        <w:rPr>
          <w:spacing w:val="-1"/>
          <w:sz w:val="28"/>
          <w:szCs w:val="22"/>
          <w:lang w:val="uk-UA" w:eastAsia="en-US"/>
        </w:rPr>
        <w:t xml:space="preserve"> </w:t>
      </w:r>
      <w:r w:rsidRPr="007B5C71">
        <w:rPr>
          <w:sz w:val="28"/>
          <w:szCs w:val="22"/>
          <w:lang w:val="uk-UA" w:eastAsia="en-US"/>
        </w:rPr>
        <w:t>та</w:t>
      </w:r>
      <w:r w:rsidRPr="007B5C71">
        <w:rPr>
          <w:spacing w:val="1"/>
          <w:sz w:val="28"/>
          <w:szCs w:val="22"/>
          <w:lang w:val="uk-UA" w:eastAsia="en-US"/>
        </w:rPr>
        <w:t xml:space="preserve"> </w:t>
      </w:r>
      <w:r w:rsidRPr="007B5C71">
        <w:rPr>
          <w:sz w:val="28"/>
          <w:szCs w:val="22"/>
          <w:lang w:val="uk-UA" w:eastAsia="en-US"/>
        </w:rPr>
        <w:t>забезпечує</w:t>
      </w:r>
      <w:r w:rsidRPr="007B5C71">
        <w:rPr>
          <w:spacing w:val="-2"/>
          <w:sz w:val="28"/>
          <w:szCs w:val="22"/>
          <w:lang w:val="uk-UA" w:eastAsia="en-US"/>
        </w:rPr>
        <w:t xml:space="preserve"> </w:t>
      </w:r>
      <w:r w:rsidRPr="007B5C71">
        <w:rPr>
          <w:sz w:val="28"/>
          <w:szCs w:val="22"/>
          <w:lang w:val="uk-UA" w:eastAsia="en-US"/>
        </w:rPr>
        <w:t>переключення</w:t>
      </w:r>
      <w:r w:rsidRPr="007B5C71">
        <w:rPr>
          <w:spacing w:val="1"/>
          <w:sz w:val="28"/>
          <w:szCs w:val="22"/>
          <w:lang w:val="uk-UA" w:eastAsia="en-US"/>
        </w:rPr>
        <w:t xml:space="preserve"> </w:t>
      </w:r>
      <w:r w:rsidRPr="007B5C71">
        <w:rPr>
          <w:sz w:val="28"/>
          <w:szCs w:val="22"/>
          <w:lang w:val="uk-UA" w:eastAsia="en-US"/>
        </w:rPr>
        <w:t>між</w:t>
      </w:r>
      <w:r w:rsidRPr="007B5C71">
        <w:rPr>
          <w:spacing w:val="-1"/>
          <w:sz w:val="28"/>
          <w:szCs w:val="22"/>
          <w:lang w:val="uk-UA" w:eastAsia="en-US"/>
        </w:rPr>
        <w:t xml:space="preserve"> </w:t>
      </w:r>
      <w:r w:rsidRPr="007B5C71">
        <w:rPr>
          <w:sz w:val="28"/>
          <w:szCs w:val="22"/>
          <w:lang w:val="uk-UA" w:eastAsia="en-US"/>
        </w:rPr>
        <w:t>ними</w:t>
      </w:r>
      <w:r w:rsidRPr="007B5C71">
        <w:rPr>
          <w:spacing w:val="-1"/>
          <w:sz w:val="28"/>
          <w:szCs w:val="22"/>
          <w:lang w:val="uk-UA" w:eastAsia="en-US"/>
        </w:rPr>
        <w:t xml:space="preserve"> </w:t>
      </w:r>
      <w:r w:rsidRPr="007B5C71">
        <w:rPr>
          <w:sz w:val="28"/>
          <w:szCs w:val="22"/>
          <w:lang w:val="uk-UA" w:eastAsia="en-US"/>
        </w:rPr>
        <w:t>-</w:t>
      </w:r>
      <w:r w:rsidRPr="007B5C71">
        <w:rPr>
          <w:spacing w:val="-2"/>
          <w:sz w:val="28"/>
          <w:szCs w:val="22"/>
          <w:lang w:val="uk-UA" w:eastAsia="en-US"/>
        </w:rPr>
        <w:t xml:space="preserve"> </w:t>
      </w:r>
      <w:r w:rsidRPr="007B5C71">
        <w:rPr>
          <w:sz w:val="28"/>
          <w:szCs w:val="22"/>
          <w:lang w:val="uk-UA" w:eastAsia="en-US"/>
        </w:rPr>
        <w:t>F5.</w:t>
      </w:r>
    </w:p>
    <w:p w14:paraId="113A08A7" w14:textId="77777777" w:rsidR="00554D84" w:rsidRPr="007B5C71" w:rsidRDefault="00554D84" w:rsidP="007B5C71">
      <w:pPr>
        <w:widowControl w:val="0"/>
        <w:numPr>
          <w:ilvl w:val="0"/>
          <w:numId w:val="12"/>
        </w:numPr>
        <w:tabs>
          <w:tab w:val="left" w:pos="367"/>
        </w:tabs>
        <w:autoSpaceDE w:val="0"/>
        <w:autoSpaceDN w:val="0"/>
        <w:spacing w:line="360" w:lineRule="auto"/>
        <w:ind w:left="0" w:firstLine="709"/>
        <w:jc w:val="both"/>
        <w:rPr>
          <w:sz w:val="28"/>
          <w:szCs w:val="22"/>
          <w:lang w:val="uk-UA" w:eastAsia="en-US"/>
        </w:rPr>
      </w:pPr>
      <w:r w:rsidRPr="007B5C71">
        <w:rPr>
          <w:i/>
          <w:sz w:val="28"/>
          <w:szCs w:val="22"/>
          <w:lang w:val="uk-UA" w:eastAsia="en-US"/>
        </w:rPr>
        <w:t xml:space="preserve">ОТС-ПОЛЯР (POLAR) </w:t>
      </w:r>
      <w:r w:rsidRPr="007B5C71">
        <w:rPr>
          <w:sz w:val="28"/>
          <w:szCs w:val="22"/>
          <w:lang w:val="uk-UA" w:eastAsia="en-US"/>
        </w:rPr>
        <w:t xml:space="preserve">- вмикає або вимикає режим полярного </w:t>
      </w:r>
      <w:proofErr w:type="spellStart"/>
      <w:r w:rsidRPr="007B5C71">
        <w:rPr>
          <w:sz w:val="28"/>
          <w:szCs w:val="22"/>
          <w:lang w:val="uk-UA" w:eastAsia="en-US"/>
        </w:rPr>
        <w:t>трекінгу</w:t>
      </w:r>
      <w:proofErr w:type="spellEnd"/>
      <w:r w:rsidRPr="007B5C71">
        <w:rPr>
          <w:spacing w:val="1"/>
          <w:sz w:val="28"/>
          <w:szCs w:val="22"/>
          <w:lang w:val="uk-UA" w:eastAsia="en-US"/>
        </w:rPr>
        <w:t xml:space="preserve"> </w:t>
      </w:r>
      <w:r w:rsidRPr="007B5C71">
        <w:rPr>
          <w:sz w:val="28"/>
          <w:szCs w:val="22"/>
          <w:lang w:val="uk-UA" w:eastAsia="en-US"/>
        </w:rPr>
        <w:t>(відстеження),</w:t>
      </w:r>
      <w:r w:rsidRPr="007B5C71">
        <w:rPr>
          <w:spacing w:val="1"/>
          <w:sz w:val="28"/>
          <w:szCs w:val="22"/>
          <w:lang w:val="uk-UA" w:eastAsia="en-US"/>
        </w:rPr>
        <w:t xml:space="preserve"> </w:t>
      </w:r>
      <w:r w:rsidRPr="007B5C71">
        <w:rPr>
          <w:sz w:val="28"/>
          <w:szCs w:val="22"/>
          <w:lang w:val="uk-UA" w:eastAsia="en-US"/>
        </w:rPr>
        <w:t>при</w:t>
      </w:r>
      <w:r w:rsidRPr="007B5C71">
        <w:rPr>
          <w:spacing w:val="1"/>
          <w:sz w:val="28"/>
          <w:szCs w:val="22"/>
          <w:lang w:val="uk-UA" w:eastAsia="en-US"/>
        </w:rPr>
        <w:t xml:space="preserve"> </w:t>
      </w:r>
      <w:r w:rsidRPr="007B5C71">
        <w:rPr>
          <w:sz w:val="28"/>
          <w:szCs w:val="22"/>
          <w:lang w:val="uk-UA" w:eastAsia="en-US"/>
        </w:rPr>
        <w:t>якому</w:t>
      </w:r>
      <w:r w:rsidRPr="007B5C71">
        <w:rPr>
          <w:spacing w:val="1"/>
          <w:sz w:val="28"/>
          <w:szCs w:val="22"/>
          <w:lang w:val="uk-UA" w:eastAsia="en-US"/>
        </w:rPr>
        <w:t xml:space="preserve"> </w:t>
      </w:r>
      <w:r w:rsidRPr="007B5C71">
        <w:rPr>
          <w:sz w:val="28"/>
          <w:szCs w:val="22"/>
          <w:lang w:val="uk-UA" w:eastAsia="en-US"/>
        </w:rPr>
        <w:t>система</w:t>
      </w:r>
      <w:r w:rsidRPr="007B5C71">
        <w:rPr>
          <w:spacing w:val="1"/>
          <w:sz w:val="28"/>
          <w:szCs w:val="22"/>
          <w:lang w:val="uk-UA" w:eastAsia="en-US"/>
        </w:rPr>
        <w:t xml:space="preserve"> </w:t>
      </w:r>
      <w:r w:rsidRPr="007B5C71">
        <w:rPr>
          <w:sz w:val="28"/>
          <w:szCs w:val="22"/>
          <w:lang w:val="uk-UA" w:eastAsia="en-US"/>
        </w:rPr>
        <w:t>відображає</w:t>
      </w:r>
      <w:r w:rsidRPr="007B5C71">
        <w:rPr>
          <w:spacing w:val="1"/>
          <w:sz w:val="28"/>
          <w:szCs w:val="22"/>
          <w:lang w:val="uk-UA" w:eastAsia="en-US"/>
        </w:rPr>
        <w:t xml:space="preserve"> </w:t>
      </w:r>
      <w:r w:rsidRPr="007B5C71">
        <w:rPr>
          <w:sz w:val="28"/>
          <w:szCs w:val="22"/>
          <w:lang w:val="uk-UA" w:eastAsia="en-US"/>
        </w:rPr>
        <w:t>на</w:t>
      </w:r>
      <w:r w:rsidRPr="007B5C71">
        <w:rPr>
          <w:spacing w:val="1"/>
          <w:sz w:val="28"/>
          <w:szCs w:val="22"/>
          <w:lang w:val="uk-UA" w:eastAsia="en-US"/>
        </w:rPr>
        <w:t xml:space="preserve"> </w:t>
      </w:r>
      <w:r w:rsidRPr="007B5C71">
        <w:rPr>
          <w:sz w:val="28"/>
          <w:szCs w:val="22"/>
          <w:lang w:val="uk-UA" w:eastAsia="en-US"/>
        </w:rPr>
        <w:t>екрані</w:t>
      </w:r>
      <w:r w:rsidRPr="007B5C71">
        <w:rPr>
          <w:spacing w:val="1"/>
          <w:sz w:val="28"/>
          <w:szCs w:val="22"/>
          <w:lang w:val="uk-UA" w:eastAsia="en-US"/>
        </w:rPr>
        <w:t xml:space="preserve"> </w:t>
      </w:r>
      <w:r w:rsidRPr="007B5C71">
        <w:rPr>
          <w:sz w:val="28"/>
          <w:szCs w:val="22"/>
          <w:lang w:val="uk-UA" w:eastAsia="en-US"/>
        </w:rPr>
        <w:t>тимчасові</w:t>
      </w:r>
      <w:r w:rsidRPr="007B5C71">
        <w:rPr>
          <w:spacing w:val="1"/>
          <w:sz w:val="28"/>
          <w:szCs w:val="22"/>
          <w:lang w:val="uk-UA" w:eastAsia="en-US"/>
        </w:rPr>
        <w:t xml:space="preserve"> </w:t>
      </w:r>
      <w:r w:rsidRPr="007B5C71">
        <w:rPr>
          <w:sz w:val="28"/>
          <w:szCs w:val="22"/>
          <w:lang w:val="uk-UA" w:eastAsia="en-US"/>
        </w:rPr>
        <w:lastRenderedPageBreak/>
        <w:t>допоміжні нескінченні прямі (лінії вирівнювання), направлені під кутами,</w:t>
      </w:r>
      <w:r w:rsidRPr="007B5C71">
        <w:rPr>
          <w:spacing w:val="1"/>
          <w:sz w:val="28"/>
          <w:szCs w:val="22"/>
          <w:lang w:val="uk-UA" w:eastAsia="en-US"/>
        </w:rPr>
        <w:t xml:space="preserve"> </w:t>
      </w:r>
      <w:r w:rsidRPr="007B5C71">
        <w:rPr>
          <w:sz w:val="28"/>
          <w:szCs w:val="22"/>
          <w:lang w:val="uk-UA" w:eastAsia="en-US"/>
        </w:rPr>
        <w:t>кратними кутові,</w:t>
      </w:r>
      <w:r w:rsidRPr="007B5C71">
        <w:rPr>
          <w:spacing w:val="1"/>
          <w:sz w:val="28"/>
          <w:szCs w:val="22"/>
          <w:lang w:val="uk-UA" w:eastAsia="en-US"/>
        </w:rPr>
        <w:t xml:space="preserve"> </w:t>
      </w:r>
      <w:r w:rsidRPr="007B5C71">
        <w:rPr>
          <w:sz w:val="28"/>
          <w:szCs w:val="22"/>
          <w:lang w:val="uk-UA" w:eastAsia="en-US"/>
        </w:rPr>
        <w:t>вказаному</w:t>
      </w:r>
      <w:r w:rsidRPr="007B5C71">
        <w:rPr>
          <w:spacing w:val="-2"/>
          <w:sz w:val="28"/>
          <w:szCs w:val="22"/>
          <w:lang w:val="uk-UA" w:eastAsia="en-US"/>
        </w:rPr>
        <w:t xml:space="preserve"> </w:t>
      </w:r>
      <w:r w:rsidRPr="007B5C71">
        <w:rPr>
          <w:sz w:val="28"/>
          <w:szCs w:val="22"/>
          <w:lang w:val="uk-UA" w:eastAsia="en-US"/>
        </w:rPr>
        <w:t>користувачем</w:t>
      </w:r>
      <w:r w:rsidRPr="007B5C71">
        <w:rPr>
          <w:spacing w:val="-1"/>
          <w:sz w:val="28"/>
          <w:szCs w:val="22"/>
          <w:lang w:val="uk-UA" w:eastAsia="en-US"/>
        </w:rPr>
        <w:t xml:space="preserve"> </w:t>
      </w:r>
      <w:r w:rsidRPr="007B5C71">
        <w:rPr>
          <w:sz w:val="28"/>
          <w:szCs w:val="22"/>
          <w:lang w:val="uk-UA" w:eastAsia="en-US"/>
        </w:rPr>
        <w:t>-</w:t>
      </w:r>
      <w:r w:rsidRPr="007B5C71">
        <w:rPr>
          <w:spacing w:val="-1"/>
          <w:sz w:val="28"/>
          <w:szCs w:val="22"/>
          <w:lang w:val="uk-UA" w:eastAsia="en-US"/>
        </w:rPr>
        <w:t xml:space="preserve"> </w:t>
      </w:r>
      <w:r w:rsidRPr="007B5C71">
        <w:rPr>
          <w:sz w:val="28"/>
          <w:szCs w:val="22"/>
          <w:lang w:val="uk-UA" w:eastAsia="en-US"/>
        </w:rPr>
        <w:t>F10.</w:t>
      </w:r>
    </w:p>
    <w:p w14:paraId="7A6A9DB8" w14:textId="77777777" w:rsidR="00554D84" w:rsidRPr="007B5C71" w:rsidRDefault="00554D84" w:rsidP="007B5C71">
      <w:pPr>
        <w:widowControl w:val="0"/>
        <w:numPr>
          <w:ilvl w:val="0"/>
          <w:numId w:val="12"/>
        </w:numPr>
        <w:tabs>
          <w:tab w:val="left" w:pos="367"/>
        </w:tabs>
        <w:autoSpaceDE w:val="0"/>
        <w:autoSpaceDN w:val="0"/>
        <w:spacing w:line="360" w:lineRule="auto"/>
        <w:ind w:left="0" w:firstLine="709"/>
        <w:jc w:val="both"/>
        <w:rPr>
          <w:sz w:val="28"/>
          <w:szCs w:val="28"/>
          <w:lang w:val="uk-UA" w:eastAsia="en-US"/>
        </w:rPr>
      </w:pPr>
      <w:r w:rsidRPr="007B5C71">
        <w:rPr>
          <w:i/>
          <w:sz w:val="28"/>
          <w:szCs w:val="22"/>
          <w:lang w:val="uk-UA" w:eastAsia="en-US"/>
        </w:rPr>
        <w:t xml:space="preserve">ОТС-ОБЪЕКТ (OTRACK) </w:t>
      </w:r>
      <w:r w:rsidRPr="007B5C71">
        <w:rPr>
          <w:sz w:val="28"/>
          <w:szCs w:val="22"/>
          <w:lang w:val="uk-UA" w:eastAsia="en-US"/>
        </w:rPr>
        <w:t>- вмикає або вимикає режим відслідковування</w:t>
      </w:r>
      <w:r w:rsidRPr="007B5C71">
        <w:rPr>
          <w:spacing w:val="1"/>
          <w:sz w:val="28"/>
          <w:szCs w:val="22"/>
          <w:lang w:val="uk-UA" w:eastAsia="en-US"/>
        </w:rPr>
        <w:t xml:space="preserve"> </w:t>
      </w:r>
      <w:r w:rsidRPr="007B5C71">
        <w:rPr>
          <w:sz w:val="28"/>
          <w:szCs w:val="22"/>
          <w:lang w:val="uk-UA" w:eastAsia="en-US"/>
        </w:rPr>
        <w:t>об’єктної</w:t>
      </w:r>
      <w:r w:rsidRPr="007B5C71">
        <w:rPr>
          <w:spacing w:val="-9"/>
          <w:sz w:val="28"/>
          <w:szCs w:val="22"/>
          <w:lang w:val="uk-UA" w:eastAsia="en-US"/>
        </w:rPr>
        <w:t xml:space="preserve"> </w:t>
      </w:r>
      <w:r w:rsidRPr="007B5C71">
        <w:rPr>
          <w:sz w:val="28"/>
          <w:szCs w:val="22"/>
          <w:lang w:val="uk-UA" w:eastAsia="en-US"/>
        </w:rPr>
        <w:t>прив’язки,</w:t>
      </w:r>
      <w:r w:rsidRPr="007B5C71">
        <w:rPr>
          <w:spacing w:val="-12"/>
          <w:sz w:val="28"/>
          <w:szCs w:val="22"/>
          <w:lang w:val="uk-UA" w:eastAsia="en-US"/>
        </w:rPr>
        <w:t xml:space="preserve"> </w:t>
      </w:r>
      <w:r w:rsidRPr="007B5C71">
        <w:rPr>
          <w:sz w:val="28"/>
          <w:szCs w:val="22"/>
          <w:lang w:val="uk-UA" w:eastAsia="en-US"/>
        </w:rPr>
        <w:t>що</w:t>
      </w:r>
      <w:r w:rsidRPr="007B5C71">
        <w:rPr>
          <w:spacing w:val="-6"/>
          <w:sz w:val="28"/>
          <w:szCs w:val="22"/>
          <w:lang w:val="uk-UA" w:eastAsia="en-US"/>
        </w:rPr>
        <w:t xml:space="preserve"> </w:t>
      </w:r>
      <w:r w:rsidRPr="007B5C71">
        <w:rPr>
          <w:sz w:val="28"/>
          <w:szCs w:val="22"/>
          <w:lang w:val="uk-UA" w:eastAsia="en-US"/>
        </w:rPr>
        <w:t>дозволяє</w:t>
      </w:r>
      <w:r w:rsidRPr="007B5C71">
        <w:rPr>
          <w:spacing w:val="-8"/>
          <w:sz w:val="28"/>
          <w:szCs w:val="22"/>
          <w:lang w:val="uk-UA" w:eastAsia="en-US"/>
        </w:rPr>
        <w:t xml:space="preserve"> </w:t>
      </w:r>
      <w:r w:rsidRPr="007B5C71">
        <w:rPr>
          <w:sz w:val="28"/>
          <w:szCs w:val="22"/>
          <w:lang w:val="uk-UA" w:eastAsia="en-US"/>
        </w:rPr>
        <w:t>точно</w:t>
      </w:r>
      <w:r w:rsidRPr="007B5C71">
        <w:rPr>
          <w:spacing w:val="-10"/>
          <w:sz w:val="28"/>
          <w:szCs w:val="22"/>
          <w:lang w:val="uk-UA" w:eastAsia="en-US"/>
        </w:rPr>
        <w:t xml:space="preserve"> </w:t>
      </w:r>
      <w:r w:rsidRPr="007B5C71">
        <w:rPr>
          <w:sz w:val="28"/>
          <w:szCs w:val="22"/>
          <w:lang w:val="uk-UA" w:eastAsia="en-US"/>
        </w:rPr>
        <w:t>розміщувати</w:t>
      </w:r>
      <w:r w:rsidRPr="007B5C71">
        <w:rPr>
          <w:spacing w:val="-11"/>
          <w:sz w:val="28"/>
          <w:szCs w:val="22"/>
          <w:lang w:val="uk-UA" w:eastAsia="en-US"/>
        </w:rPr>
        <w:t xml:space="preserve"> </w:t>
      </w:r>
      <w:r w:rsidRPr="007B5C71">
        <w:rPr>
          <w:sz w:val="28"/>
          <w:szCs w:val="22"/>
          <w:lang w:val="uk-UA" w:eastAsia="en-US"/>
        </w:rPr>
        <w:t>нові</w:t>
      </w:r>
      <w:r w:rsidRPr="007B5C71">
        <w:rPr>
          <w:spacing w:val="-10"/>
          <w:sz w:val="28"/>
          <w:szCs w:val="22"/>
          <w:lang w:val="uk-UA" w:eastAsia="en-US"/>
        </w:rPr>
        <w:t xml:space="preserve"> </w:t>
      </w:r>
      <w:r w:rsidRPr="007B5C71">
        <w:rPr>
          <w:sz w:val="28"/>
          <w:szCs w:val="22"/>
          <w:lang w:val="uk-UA" w:eastAsia="en-US"/>
        </w:rPr>
        <w:t>об’єкти</w:t>
      </w:r>
      <w:r w:rsidRPr="007B5C71">
        <w:rPr>
          <w:spacing w:val="-8"/>
          <w:sz w:val="28"/>
          <w:szCs w:val="22"/>
          <w:lang w:val="uk-UA" w:eastAsia="en-US"/>
        </w:rPr>
        <w:t xml:space="preserve"> </w:t>
      </w:r>
      <w:r w:rsidRPr="007B5C71">
        <w:rPr>
          <w:sz w:val="28"/>
          <w:szCs w:val="22"/>
          <w:lang w:val="uk-UA" w:eastAsia="en-US"/>
        </w:rPr>
        <w:t>відносно</w:t>
      </w:r>
      <w:r w:rsidRPr="007B5C71">
        <w:rPr>
          <w:spacing w:val="-68"/>
          <w:sz w:val="28"/>
          <w:szCs w:val="22"/>
          <w:lang w:val="uk-UA" w:eastAsia="en-US"/>
        </w:rPr>
        <w:t xml:space="preserve"> </w:t>
      </w:r>
      <w:r w:rsidRPr="007B5C71">
        <w:rPr>
          <w:sz w:val="28"/>
          <w:szCs w:val="28"/>
          <w:lang w:val="uk-UA" w:eastAsia="en-US"/>
        </w:rPr>
        <w:t>проміжної</w:t>
      </w:r>
      <w:r w:rsidRPr="007B5C71">
        <w:rPr>
          <w:spacing w:val="-1"/>
          <w:sz w:val="28"/>
          <w:szCs w:val="28"/>
          <w:lang w:val="uk-UA" w:eastAsia="en-US"/>
        </w:rPr>
        <w:t xml:space="preserve"> </w:t>
      </w:r>
      <w:r w:rsidRPr="007B5C71">
        <w:rPr>
          <w:sz w:val="28"/>
          <w:szCs w:val="28"/>
          <w:lang w:val="uk-UA" w:eastAsia="en-US"/>
        </w:rPr>
        <w:t>точки,</w:t>
      </w:r>
      <w:r w:rsidRPr="007B5C71">
        <w:rPr>
          <w:spacing w:val="-3"/>
          <w:sz w:val="28"/>
          <w:szCs w:val="28"/>
          <w:lang w:val="uk-UA" w:eastAsia="en-US"/>
        </w:rPr>
        <w:t xml:space="preserve"> </w:t>
      </w:r>
      <w:r w:rsidRPr="007B5C71">
        <w:rPr>
          <w:sz w:val="28"/>
          <w:szCs w:val="28"/>
          <w:lang w:val="uk-UA" w:eastAsia="en-US"/>
        </w:rPr>
        <w:t>що</w:t>
      </w:r>
      <w:r w:rsidRPr="007B5C71">
        <w:rPr>
          <w:spacing w:val="-2"/>
          <w:sz w:val="28"/>
          <w:szCs w:val="28"/>
          <w:lang w:val="uk-UA" w:eastAsia="en-US"/>
        </w:rPr>
        <w:t xml:space="preserve"> </w:t>
      </w:r>
      <w:r w:rsidRPr="007B5C71">
        <w:rPr>
          <w:sz w:val="28"/>
          <w:szCs w:val="28"/>
          <w:lang w:val="uk-UA" w:eastAsia="en-US"/>
        </w:rPr>
        <w:t>вказується</w:t>
      </w:r>
      <w:r w:rsidRPr="007B5C71">
        <w:rPr>
          <w:spacing w:val="-2"/>
          <w:sz w:val="28"/>
          <w:szCs w:val="28"/>
          <w:lang w:val="uk-UA" w:eastAsia="en-US"/>
        </w:rPr>
        <w:t xml:space="preserve"> </w:t>
      </w:r>
      <w:r w:rsidRPr="007B5C71">
        <w:rPr>
          <w:sz w:val="28"/>
          <w:szCs w:val="28"/>
          <w:lang w:val="uk-UA" w:eastAsia="en-US"/>
        </w:rPr>
        <w:t>за</w:t>
      </w:r>
      <w:r w:rsidRPr="007B5C71">
        <w:rPr>
          <w:spacing w:val="-4"/>
          <w:sz w:val="28"/>
          <w:szCs w:val="28"/>
          <w:lang w:val="uk-UA" w:eastAsia="en-US"/>
        </w:rPr>
        <w:t xml:space="preserve"> </w:t>
      </w:r>
      <w:r w:rsidRPr="007B5C71">
        <w:rPr>
          <w:sz w:val="28"/>
          <w:szCs w:val="28"/>
          <w:lang w:val="uk-UA" w:eastAsia="en-US"/>
        </w:rPr>
        <w:t>допомогою</w:t>
      </w:r>
      <w:r w:rsidRPr="007B5C71">
        <w:rPr>
          <w:spacing w:val="-3"/>
          <w:sz w:val="28"/>
          <w:szCs w:val="28"/>
          <w:lang w:val="uk-UA" w:eastAsia="en-US"/>
        </w:rPr>
        <w:t xml:space="preserve"> </w:t>
      </w:r>
      <w:r w:rsidRPr="007B5C71">
        <w:rPr>
          <w:sz w:val="28"/>
          <w:szCs w:val="28"/>
          <w:lang w:val="uk-UA" w:eastAsia="en-US"/>
        </w:rPr>
        <w:t>об’єктної</w:t>
      </w:r>
      <w:r w:rsidRPr="007B5C71">
        <w:rPr>
          <w:spacing w:val="-2"/>
          <w:sz w:val="28"/>
          <w:szCs w:val="28"/>
          <w:lang w:val="uk-UA" w:eastAsia="en-US"/>
        </w:rPr>
        <w:t xml:space="preserve"> </w:t>
      </w:r>
      <w:r w:rsidRPr="007B5C71">
        <w:rPr>
          <w:sz w:val="28"/>
          <w:szCs w:val="28"/>
          <w:lang w:val="uk-UA" w:eastAsia="en-US"/>
        </w:rPr>
        <w:t>прив’язки</w:t>
      </w:r>
      <w:r w:rsidRPr="007B5C71">
        <w:rPr>
          <w:spacing w:val="-1"/>
          <w:sz w:val="28"/>
          <w:szCs w:val="28"/>
          <w:lang w:val="uk-UA" w:eastAsia="en-US"/>
        </w:rPr>
        <w:t xml:space="preserve"> </w:t>
      </w:r>
      <w:r w:rsidRPr="007B5C71">
        <w:rPr>
          <w:sz w:val="28"/>
          <w:szCs w:val="28"/>
          <w:lang w:val="uk-UA" w:eastAsia="en-US"/>
        </w:rPr>
        <w:t>-</w:t>
      </w:r>
      <w:r w:rsidRPr="007B5C71">
        <w:rPr>
          <w:spacing w:val="-4"/>
          <w:sz w:val="28"/>
          <w:szCs w:val="28"/>
          <w:lang w:val="uk-UA" w:eastAsia="en-US"/>
        </w:rPr>
        <w:t xml:space="preserve"> </w:t>
      </w:r>
      <w:r w:rsidRPr="007B5C71">
        <w:rPr>
          <w:sz w:val="28"/>
          <w:szCs w:val="28"/>
          <w:lang w:val="uk-UA" w:eastAsia="en-US"/>
        </w:rPr>
        <w:t xml:space="preserve">F11. </w:t>
      </w:r>
      <w:r w:rsidRPr="007B5C71">
        <w:rPr>
          <w:i/>
          <w:sz w:val="28"/>
          <w:szCs w:val="28"/>
          <w:lang w:val="uk-UA" w:eastAsia="en-US"/>
        </w:rPr>
        <w:t>ПРИВЯЗКА</w:t>
      </w:r>
      <w:r w:rsidRPr="007B5C71">
        <w:rPr>
          <w:i/>
          <w:spacing w:val="-12"/>
          <w:sz w:val="28"/>
          <w:szCs w:val="28"/>
          <w:lang w:val="uk-UA" w:eastAsia="en-US"/>
        </w:rPr>
        <w:t xml:space="preserve"> </w:t>
      </w:r>
      <w:r w:rsidRPr="007B5C71">
        <w:rPr>
          <w:i/>
          <w:sz w:val="28"/>
          <w:szCs w:val="28"/>
          <w:lang w:val="uk-UA" w:eastAsia="en-US"/>
        </w:rPr>
        <w:t>(OSNAP)</w:t>
      </w:r>
      <w:r w:rsidRPr="007B5C71">
        <w:rPr>
          <w:i/>
          <w:spacing w:val="-13"/>
          <w:sz w:val="28"/>
          <w:szCs w:val="28"/>
          <w:lang w:val="uk-UA" w:eastAsia="en-US"/>
        </w:rPr>
        <w:t xml:space="preserve"> </w:t>
      </w:r>
      <w:r w:rsidRPr="007B5C71">
        <w:rPr>
          <w:i/>
          <w:sz w:val="28"/>
          <w:szCs w:val="28"/>
          <w:lang w:val="uk-UA" w:eastAsia="en-US"/>
        </w:rPr>
        <w:t>-</w:t>
      </w:r>
      <w:r w:rsidRPr="007B5C71">
        <w:rPr>
          <w:i/>
          <w:spacing w:val="-13"/>
          <w:sz w:val="28"/>
          <w:szCs w:val="28"/>
          <w:lang w:val="uk-UA" w:eastAsia="en-US"/>
        </w:rPr>
        <w:t xml:space="preserve"> </w:t>
      </w:r>
      <w:r w:rsidRPr="007B5C71">
        <w:rPr>
          <w:sz w:val="28"/>
          <w:szCs w:val="28"/>
          <w:lang w:val="uk-UA" w:eastAsia="en-US"/>
        </w:rPr>
        <w:t>вмикає</w:t>
      </w:r>
      <w:r w:rsidRPr="007B5C71">
        <w:rPr>
          <w:spacing w:val="-12"/>
          <w:sz w:val="28"/>
          <w:szCs w:val="28"/>
          <w:lang w:val="uk-UA" w:eastAsia="en-US"/>
        </w:rPr>
        <w:t xml:space="preserve"> </w:t>
      </w:r>
      <w:r w:rsidRPr="007B5C71">
        <w:rPr>
          <w:sz w:val="28"/>
          <w:szCs w:val="28"/>
          <w:lang w:val="uk-UA" w:eastAsia="en-US"/>
        </w:rPr>
        <w:t>або</w:t>
      </w:r>
      <w:r w:rsidRPr="007B5C71">
        <w:rPr>
          <w:spacing w:val="-13"/>
          <w:sz w:val="28"/>
          <w:szCs w:val="28"/>
          <w:lang w:val="uk-UA" w:eastAsia="en-US"/>
        </w:rPr>
        <w:t xml:space="preserve"> </w:t>
      </w:r>
      <w:r w:rsidRPr="007B5C71">
        <w:rPr>
          <w:sz w:val="28"/>
          <w:szCs w:val="28"/>
          <w:lang w:val="uk-UA" w:eastAsia="en-US"/>
        </w:rPr>
        <w:t>вимикає</w:t>
      </w:r>
      <w:r w:rsidRPr="007B5C71">
        <w:rPr>
          <w:spacing w:val="-14"/>
          <w:sz w:val="28"/>
          <w:szCs w:val="28"/>
          <w:lang w:val="uk-UA" w:eastAsia="en-US"/>
        </w:rPr>
        <w:t xml:space="preserve"> </w:t>
      </w:r>
      <w:r w:rsidRPr="007B5C71">
        <w:rPr>
          <w:sz w:val="28"/>
          <w:szCs w:val="28"/>
          <w:lang w:val="uk-UA" w:eastAsia="en-US"/>
        </w:rPr>
        <w:t>режим</w:t>
      </w:r>
      <w:r w:rsidRPr="007B5C71">
        <w:rPr>
          <w:spacing w:val="-14"/>
          <w:sz w:val="28"/>
          <w:szCs w:val="28"/>
          <w:lang w:val="uk-UA" w:eastAsia="en-US"/>
        </w:rPr>
        <w:t xml:space="preserve"> </w:t>
      </w:r>
      <w:r w:rsidRPr="007B5C71">
        <w:rPr>
          <w:sz w:val="28"/>
          <w:szCs w:val="28"/>
          <w:lang w:val="uk-UA" w:eastAsia="en-US"/>
        </w:rPr>
        <w:t>об’єктної</w:t>
      </w:r>
      <w:r w:rsidRPr="007B5C71">
        <w:rPr>
          <w:spacing w:val="-15"/>
          <w:sz w:val="28"/>
          <w:szCs w:val="28"/>
          <w:lang w:val="uk-UA" w:eastAsia="en-US"/>
        </w:rPr>
        <w:t xml:space="preserve"> </w:t>
      </w:r>
      <w:r w:rsidRPr="007B5C71">
        <w:rPr>
          <w:sz w:val="28"/>
          <w:szCs w:val="28"/>
          <w:lang w:val="uk-UA" w:eastAsia="en-US"/>
        </w:rPr>
        <w:t>прив’язки,</w:t>
      </w:r>
      <w:r w:rsidRPr="007B5C71">
        <w:rPr>
          <w:spacing w:val="-14"/>
          <w:sz w:val="28"/>
          <w:szCs w:val="28"/>
          <w:lang w:val="uk-UA" w:eastAsia="en-US"/>
        </w:rPr>
        <w:t xml:space="preserve"> </w:t>
      </w:r>
      <w:r w:rsidRPr="007B5C71">
        <w:rPr>
          <w:sz w:val="28"/>
          <w:szCs w:val="28"/>
          <w:lang w:val="uk-UA" w:eastAsia="en-US"/>
        </w:rPr>
        <w:t>який</w:t>
      </w:r>
      <w:r w:rsidRPr="007B5C71">
        <w:rPr>
          <w:spacing w:val="-68"/>
          <w:sz w:val="28"/>
          <w:szCs w:val="28"/>
          <w:lang w:val="uk-UA" w:eastAsia="en-US"/>
        </w:rPr>
        <w:t xml:space="preserve"> </w:t>
      </w:r>
      <w:r w:rsidRPr="007B5C71">
        <w:rPr>
          <w:sz w:val="28"/>
          <w:szCs w:val="28"/>
          <w:lang w:val="uk-UA" w:eastAsia="en-US"/>
        </w:rPr>
        <w:t>дозволяє користувачеві вибирати характерні точки в процесі редагування</w:t>
      </w:r>
      <w:r w:rsidRPr="007B5C71">
        <w:rPr>
          <w:spacing w:val="1"/>
          <w:sz w:val="28"/>
          <w:szCs w:val="28"/>
          <w:lang w:val="uk-UA" w:eastAsia="en-US"/>
        </w:rPr>
        <w:t xml:space="preserve"> </w:t>
      </w:r>
      <w:r w:rsidRPr="007B5C71">
        <w:rPr>
          <w:sz w:val="28"/>
          <w:szCs w:val="28"/>
          <w:lang w:val="uk-UA" w:eastAsia="en-US"/>
        </w:rPr>
        <w:t>об’єктів</w:t>
      </w:r>
      <w:r w:rsidRPr="007B5C71">
        <w:rPr>
          <w:spacing w:val="-1"/>
          <w:sz w:val="28"/>
          <w:szCs w:val="28"/>
          <w:lang w:val="uk-UA" w:eastAsia="en-US"/>
        </w:rPr>
        <w:t xml:space="preserve"> </w:t>
      </w:r>
      <w:r w:rsidRPr="007B5C71">
        <w:rPr>
          <w:sz w:val="28"/>
          <w:szCs w:val="28"/>
          <w:lang w:val="uk-UA" w:eastAsia="en-US"/>
        </w:rPr>
        <w:t>-</w:t>
      </w:r>
      <w:r w:rsidRPr="007B5C71">
        <w:rPr>
          <w:spacing w:val="-1"/>
          <w:sz w:val="28"/>
          <w:szCs w:val="28"/>
          <w:lang w:val="uk-UA" w:eastAsia="en-US"/>
        </w:rPr>
        <w:t xml:space="preserve"> </w:t>
      </w:r>
      <w:r w:rsidRPr="007B5C71">
        <w:rPr>
          <w:sz w:val="28"/>
          <w:szCs w:val="28"/>
          <w:lang w:val="uk-UA" w:eastAsia="en-US"/>
        </w:rPr>
        <w:t>F3.</w:t>
      </w:r>
    </w:p>
    <w:p w14:paraId="67319EBE" w14:textId="77777777" w:rsidR="00554D84" w:rsidRPr="007B5C71" w:rsidRDefault="00554D84" w:rsidP="007B5C71">
      <w:pPr>
        <w:widowControl w:val="0"/>
        <w:numPr>
          <w:ilvl w:val="0"/>
          <w:numId w:val="12"/>
        </w:numPr>
        <w:tabs>
          <w:tab w:val="left" w:pos="367"/>
        </w:tabs>
        <w:autoSpaceDE w:val="0"/>
        <w:autoSpaceDN w:val="0"/>
        <w:spacing w:line="360" w:lineRule="auto"/>
        <w:ind w:left="0" w:firstLine="709"/>
        <w:jc w:val="both"/>
        <w:rPr>
          <w:sz w:val="28"/>
          <w:szCs w:val="22"/>
          <w:lang w:val="uk-UA" w:eastAsia="en-US"/>
        </w:rPr>
      </w:pPr>
      <w:r w:rsidRPr="007B5C71">
        <w:rPr>
          <w:i/>
          <w:sz w:val="28"/>
          <w:szCs w:val="28"/>
          <w:lang w:val="uk-UA" w:eastAsia="en-US"/>
        </w:rPr>
        <w:t>ВЕС</w:t>
      </w:r>
      <w:r w:rsidRPr="007B5C71">
        <w:rPr>
          <w:i/>
          <w:spacing w:val="-12"/>
          <w:sz w:val="28"/>
          <w:szCs w:val="28"/>
          <w:lang w:val="uk-UA" w:eastAsia="en-US"/>
        </w:rPr>
        <w:t xml:space="preserve"> </w:t>
      </w:r>
      <w:r w:rsidRPr="007B5C71">
        <w:rPr>
          <w:i/>
          <w:sz w:val="28"/>
          <w:szCs w:val="28"/>
          <w:lang w:val="uk-UA" w:eastAsia="en-US"/>
        </w:rPr>
        <w:t>(LWDISPLAY)</w:t>
      </w:r>
      <w:r w:rsidRPr="007B5C71">
        <w:rPr>
          <w:i/>
          <w:spacing w:val="-11"/>
          <w:sz w:val="28"/>
          <w:szCs w:val="28"/>
          <w:lang w:val="uk-UA" w:eastAsia="en-US"/>
        </w:rPr>
        <w:t xml:space="preserve"> </w:t>
      </w:r>
      <w:r w:rsidRPr="007B5C71">
        <w:rPr>
          <w:sz w:val="28"/>
          <w:szCs w:val="28"/>
          <w:lang w:val="uk-UA" w:eastAsia="en-US"/>
        </w:rPr>
        <w:t>-</w:t>
      </w:r>
      <w:r w:rsidRPr="007B5C71">
        <w:rPr>
          <w:spacing w:val="-13"/>
          <w:sz w:val="28"/>
          <w:szCs w:val="28"/>
          <w:lang w:val="uk-UA" w:eastAsia="en-US"/>
        </w:rPr>
        <w:t xml:space="preserve"> </w:t>
      </w:r>
      <w:r w:rsidRPr="007B5C71">
        <w:rPr>
          <w:sz w:val="28"/>
          <w:szCs w:val="28"/>
          <w:lang w:val="uk-UA" w:eastAsia="en-US"/>
        </w:rPr>
        <w:t>вмикає</w:t>
      </w:r>
      <w:r w:rsidRPr="007B5C71">
        <w:rPr>
          <w:spacing w:val="-12"/>
          <w:sz w:val="28"/>
          <w:szCs w:val="28"/>
          <w:lang w:val="uk-UA" w:eastAsia="en-US"/>
        </w:rPr>
        <w:t xml:space="preserve"> </w:t>
      </w:r>
      <w:r w:rsidRPr="007B5C71">
        <w:rPr>
          <w:sz w:val="28"/>
          <w:szCs w:val="28"/>
          <w:lang w:val="uk-UA" w:eastAsia="en-US"/>
        </w:rPr>
        <w:t>або</w:t>
      </w:r>
      <w:r w:rsidRPr="007B5C71">
        <w:rPr>
          <w:spacing w:val="-10"/>
          <w:sz w:val="28"/>
          <w:szCs w:val="28"/>
          <w:lang w:val="uk-UA" w:eastAsia="en-US"/>
        </w:rPr>
        <w:t xml:space="preserve"> </w:t>
      </w:r>
      <w:r w:rsidRPr="007B5C71">
        <w:rPr>
          <w:sz w:val="28"/>
          <w:szCs w:val="28"/>
          <w:lang w:val="uk-UA" w:eastAsia="en-US"/>
        </w:rPr>
        <w:t>вимикає</w:t>
      </w:r>
      <w:r w:rsidRPr="007B5C71">
        <w:rPr>
          <w:spacing w:val="-14"/>
          <w:sz w:val="28"/>
          <w:szCs w:val="28"/>
          <w:lang w:val="uk-UA" w:eastAsia="en-US"/>
        </w:rPr>
        <w:t xml:space="preserve"> </w:t>
      </w:r>
      <w:r w:rsidRPr="007B5C71">
        <w:rPr>
          <w:sz w:val="28"/>
          <w:szCs w:val="28"/>
          <w:lang w:val="uk-UA" w:eastAsia="en-US"/>
        </w:rPr>
        <w:t>відображення</w:t>
      </w:r>
      <w:r w:rsidRPr="007B5C71">
        <w:rPr>
          <w:spacing w:val="-13"/>
          <w:sz w:val="28"/>
          <w:szCs w:val="22"/>
          <w:lang w:val="uk-UA" w:eastAsia="en-US"/>
        </w:rPr>
        <w:t xml:space="preserve"> </w:t>
      </w:r>
      <w:r w:rsidRPr="007B5C71">
        <w:rPr>
          <w:sz w:val="28"/>
          <w:szCs w:val="22"/>
          <w:lang w:val="uk-UA" w:eastAsia="en-US"/>
        </w:rPr>
        <w:t>ваги</w:t>
      </w:r>
      <w:r w:rsidRPr="007B5C71">
        <w:rPr>
          <w:spacing w:val="-14"/>
          <w:sz w:val="28"/>
          <w:szCs w:val="22"/>
          <w:lang w:val="uk-UA" w:eastAsia="en-US"/>
        </w:rPr>
        <w:t xml:space="preserve"> </w:t>
      </w:r>
      <w:r w:rsidRPr="007B5C71">
        <w:rPr>
          <w:sz w:val="28"/>
          <w:szCs w:val="22"/>
          <w:lang w:val="uk-UA" w:eastAsia="en-US"/>
        </w:rPr>
        <w:t>(товщини)</w:t>
      </w:r>
      <w:r w:rsidRPr="007B5C71">
        <w:rPr>
          <w:spacing w:val="-11"/>
          <w:sz w:val="28"/>
          <w:szCs w:val="22"/>
          <w:lang w:val="uk-UA" w:eastAsia="en-US"/>
        </w:rPr>
        <w:t xml:space="preserve"> </w:t>
      </w:r>
      <w:r w:rsidRPr="007B5C71">
        <w:rPr>
          <w:sz w:val="28"/>
          <w:szCs w:val="22"/>
          <w:lang w:val="uk-UA" w:eastAsia="en-US"/>
        </w:rPr>
        <w:t>ліній</w:t>
      </w:r>
      <w:r w:rsidRPr="007B5C71">
        <w:rPr>
          <w:spacing w:val="-67"/>
          <w:sz w:val="28"/>
          <w:szCs w:val="22"/>
          <w:lang w:val="uk-UA" w:eastAsia="en-US"/>
        </w:rPr>
        <w:t xml:space="preserve"> </w:t>
      </w:r>
      <w:r w:rsidRPr="007B5C71">
        <w:rPr>
          <w:sz w:val="28"/>
          <w:szCs w:val="22"/>
          <w:lang w:val="uk-UA" w:eastAsia="en-US"/>
        </w:rPr>
        <w:t>на</w:t>
      </w:r>
      <w:r w:rsidRPr="007B5C71">
        <w:rPr>
          <w:spacing w:val="-1"/>
          <w:sz w:val="28"/>
          <w:szCs w:val="22"/>
          <w:lang w:val="uk-UA" w:eastAsia="en-US"/>
        </w:rPr>
        <w:t xml:space="preserve"> </w:t>
      </w:r>
      <w:r w:rsidRPr="007B5C71">
        <w:rPr>
          <w:sz w:val="28"/>
          <w:szCs w:val="22"/>
          <w:lang w:val="uk-UA" w:eastAsia="en-US"/>
        </w:rPr>
        <w:t>екрані</w:t>
      </w:r>
      <w:r w:rsidRPr="007B5C71">
        <w:rPr>
          <w:spacing w:val="1"/>
          <w:sz w:val="28"/>
          <w:szCs w:val="22"/>
          <w:lang w:val="uk-UA" w:eastAsia="en-US"/>
        </w:rPr>
        <w:t xml:space="preserve"> </w:t>
      </w:r>
      <w:r w:rsidRPr="007B5C71">
        <w:rPr>
          <w:sz w:val="28"/>
          <w:szCs w:val="22"/>
          <w:lang w:val="uk-UA" w:eastAsia="en-US"/>
        </w:rPr>
        <w:t>монітора.</w:t>
      </w:r>
    </w:p>
    <w:p w14:paraId="75A3C573"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Далі</w:t>
      </w:r>
      <w:r w:rsidRPr="007B5C71">
        <w:rPr>
          <w:spacing w:val="1"/>
          <w:sz w:val="28"/>
          <w:szCs w:val="28"/>
          <w:lang w:val="uk-UA" w:eastAsia="en-US"/>
        </w:rPr>
        <w:t xml:space="preserve"> </w:t>
      </w:r>
      <w:r w:rsidRPr="007B5C71">
        <w:rPr>
          <w:sz w:val="28"/>
          <w:szCs w:val="28"/>
          <w:lang w:val="uk-UA" w:eastAsia="en-US"/>
        </w:rPr>
        <w:t>розташована</w:t>
      </w:r>
      <w:r w:rsidRPr="007B5C71">
        <w:rPr>
          <w:spacing w:val="1"/>
          <w:sz w:val="28"/>
          <w:szCs w:val="28"/>
          <w:lang w:val="uk-UA" w:eastAsia="en-US"/>
        </w:rPr>
        <w:t xml:space="preserve"> </w:t>
      </w:r>
      <w:r w:rsidRPr="007B5C71">
        <w:rPr>
          <w:sz w:val="28"/>
          <w:szCs w:val="28"/>
          <w:lang w:val="uk-UA" w:eastAsia="en-US"/>
        </w:rPr>
        <w:t>кнопки</w:t>
      </w:r>
      <w:r w:rsidRPr="007B5C71">
        <w:rPr>
          <w:spacing w:val="1"/>
          <w:sz w:val="28"/>
          <w:szCs w:val="28"/>
          <w:lang w:val="uk-UA" w:eastAsia="en-US"/>
        </w:rPr>
        <w:t xml:space="preserve"> </w:t>
      </w:r>
      <w:r w:rsidRPr="007B5C71">
        <w:rPr>
          <w:sz w:val="28"/>
          <w:szCs w:val="28"/>
          <w:lang w:val="uk-UA" w:eastAsia="en-US"/>
        </w:rPr>
        <w:t>для</w:t>
      </w:r>
      <w:r w:rsidRPr="007B5C71">
        <w:rPr>
          <w:spacing w:val="1"/>
          <w:sz w:val="28"/>
          <w:szCs w:val="28"/>
          <w:lang w:val="uk-UA" w:eastAsia="en-US"/>
        </w:rPr>
        <w:t xml:space="preserve"> </w:t>
      </w:r>
      <w:r w:rsidRPr="007B5C71">
        <w:rPr>
          <w:sz w:val="28"/>
          <w:szCs w:val="28"/>
          <w:lang w:val="uk-UA" w:eastAsia="en-US"/>
        </w:rPr>
        <w:t>керування</w:t>
      </w:r>
      <w:r w:rsidRPr="007B5C71">
        <w:rPr>
          <w:spacing w:val="1"/>
          <w:sz w:val="28"/>
          <w:szCs w:val="28"/>
          <w:lang w:val="uk-UA" w:eastAsia="en-US"/>
        </w:rPr>
        <w:t xml:space="preserve"> </w:t>
      </w:r>
      <w:proofErr w:type="spellStart"/>
      <w:r w:rsidRPr="007B5C71">
        <w:rPr>
          <w:sz w:val="28"/>
          <w:szCs w:val="28"/>
          <w:lang w:val="uk-UA" w:eastAsia="en-US"/>
        </w:rPr>
        <w:t>анотативними</w:t>
      </w:r>
      <w:proofErr w:type="spellEnd"/>
      <w:r w:rsidRPr="007B5C71">
        <w:rPr>
          <w:spacing w:val="1"/>
          <w:sz w:val="28"/>
          <w:szCs w:val="28"/>
          <w:lang w:val="uk-UA" w:eastAsia="en-US"/>
        </w:rPr>
        <w:t xml:space="preserve"> </w:t>
      </w:r>
      <w:r w:rsidRPr="007B5C71">
        <w:rPr>
          <w:sz w:val="28"/>
          <w:szCs w:val="28"/>
          <w:lang w:val="uk-UA" w:eastAsia="en-US"/>
        </w:rPr>
        <w:t>об’єктами</w:t>
      </w:r>
      <w:r w:rsidRPr="007B5C71">
        <w:rPr>
          <w:spacing w:val="1"/>
          <w:sz w:val="28"/>
          <w:szCs w:val="28"/>
          <w:lang w:val="uk-UA" w:eastAsia="en-US"/>
        </w:rPr>
        <w:t xml:space="preserve"> </w:t>
      </w:r>
      <w:r w:rsidRPr="007B5C71">
        <w:rPr>
          <w:sz w:val="28"/>
          <w:szCs w:val="28"/>
          <w:lang w:val="uk-UA" w:eastAsia="en-US"/>
        </w:rPr>
        <w:t>креслення,</w:t>
      </w:r>
      <w:r w:rsidRPr="007B5C71">
        <w:rPr>
          <w:spacing w:val="1"/>
          <w:sz w:val="28"/>
          <w:szCs w:val="28"/>
          <w:lang w:val="uk-UA" w:eastAsia="en-US"/>
        </w:rPr>
        <w:t xml:space="preserve"> </w:t>
      </w:r>
      <w:r w:rsidRPr="007B5C71">
        <w:rPr>
          <w:sz w:val="28"/>
          <w:szCs w:val="28"/>
          <w:lang w:val="uk-UA" w:eastAsia="en-US"/>
        </w:rPr>
        <w:t>переключенням</w:t>
      </w:r>
      <w:r w:rsidRPr="007B5C71">
        <w:rPr>
          <w:spacing w:val="1"/>
          <w:sz w:val="28"/>
          <w:szCs w:val="28"/>
          <w:lang w:val="uk-UA" w:eastAsia="en-US"/>
        </w:rPr>
        <w:t xml:space="preserve"> </w:t>
      </w:r>
      <w:r w:rsidRPr="007B5C71">
        <w:rPr>
          <w:sz w:val="28"/>
          <w:szCs w:val="28"/>
          <w:lang w:val="uk-UA" w:eastAsia="en-US"/>
        </w:rPr>
        <w:t>профілів</w:t>
      </w:r>
      <w:r w:rsidRPr="007B5C71">
        <w:rPr>
          <w:spacing w:val="1"/>
          <w:sz w:val="28"/>
          <w:szCs w:val="28"/>
          <w:lang w:val="uk-UA" w:eastAsia="en-US"/>
        </w:rPr>
        <w:t xml:space="preserve"> </w:t>
      </w:r>
      <w:r w:rsidRPr="007B5C71">
        <w:rPr>
          <w:sz w:val="28"/>
          <w:szCs w:val="28"/>
          <w:lang w:val="uk-UA" w:eastAsia="en-US"/>
        </w:rPr>
        <w:t>налаштувань</w:t>
      </w:r>
      <w:r w:rsidRPr="007B5C71">
        <w:rPr>
          <w:spacing w:val="1"/>
          <w:sz w:val="28"/>
          <w:szCs w:val="28"/>
          <w:lang w:val="uk-UA" w:eastAsia="en-US"/>
        </w:rPr>
        <w:t xml:space="preserve"> </w:t>
      </w:r>
      <w:r w:rsidRPr="007B5C71">
        <w:rPr>
          <w:sz w:val="28"/>
          <w:szCs w:val="28"/>
          <w:lang w:val="uk-UA" w:eastAsia="en-US"/>
        </w:rPr>
        <w:t>робочого</w:t>
      </w:r>
      <w:r w:rsidRPr="007B5C71">
        <w:rPr>
          <w:spacing w:val="1"/>
          <w:sz w:val="28"/>
          <w:szCs w:val="28"/>
          <w:lang w:val="uk-UA" w:eastAsia="en-US"/>
        </w:rPr>
        <w:t xml:space="preserve"> </w:t>
      </w:r>
      <w:r w:rsidRPr="007B5C71">
        <w:rPr>
          <w:sz w:val="28"/>
          <w:szCs w:val="28"/>
          <w:lang w:val="uk-UA" w:eastAsia="en-US"/>
        </w:rPr>
        <w:t>простору</w:t>
      </w:r>
      <w:r w:rsidRPr="007B5C71">
        <w:rPr>
          <w:spacing w:val="1"/>
          <w:sz w:val="28"/>
          <w:szCs w:val="28"/>
          <w:lang w:val="uk-UA" w:eastAsia="en-US"/>
        </w:rPr>
        <w:t xml:space="preserve"> </w:t>
      </w:r>
      <w:r w:rsidRPr="007B5C71">
        <w:rPr>
          <w:sz w:val="28"/>
          <w:szCs w:val="28"/>
          <w:lang w:val="uk-UA" w:eastAsia="en-US"/>
        </w:rPr>
        <w:t>та</w:t>
      </w:r>
      <w:r w:rsidRPr="007B5C71">
        <w:rPr>
          <w:spacing w:val="1"/>
          <w:sz w:val="28"/>
          <w:szCs w:val="28"/>
          <w:lang w:val="uk-UA" w:eastAsia="en-US"/>
        </w:rPr>
        <w:t xml:space="preserve"> </w:t>
      </w:r>
      <w:r w:rsidRPr="007B5C71">
        <w:rPr>
          <w:sz w:val="28"/>
          <w:szCs w:val="28"/>
          <w:lang w:val="uk-UA" w:eastAsia="en-US"/>
        </w:rPr>
        <w:t>очищення</w:t>
      </w:r>
      <w:r w:rsidRPr="007B5C71">
        <w:rPr>
          <w:spacing w:val="-1"/>
          <w:sz w:val="28"/>
          <w:szCs w:val="28"/>
          <w:lang w:val="uk-UA" w:eastAsia="en-US"/>
        </w:rPr>
        <w:t xml:space="preserve"> </w:t>
      </w:r>
      <w:r w:rsidRPr="007B5C71">
        <w:rPr>
          <w:sz w:val="28"/>
          <w:szCs w:val="28"/>
          <w:lang w:val="uk-UA" w:eastAsia="en-US"/>
        </w:rPr>
        <w:t>екрану.</w:t>
      </w:r>
    </w:p>
    <w:p w14:paraId="26DAB23B"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В</w:t>
      </w:r>
      <w:r w:rsidRPr="007B5C71">
        <w:rPr>
          <w:spacing w:val="1"/>
          <w:sz w:val="28"/>
          <w:szCs w:val="28"/>
          <w:lang w:val="uk-UA" w:eastAsia="en-US"/>
        </w:rPr>
        <w:t xml:space="preserve"> </w:t>
      </w:r>
      <w:r w:rsidRPr="007B5C71">
        <w:rPr>
          <w:sz w:val="28"/>
          <w:szCs w:val="28"/>
          <w:lang w:val="uk-UA" w:eastAsia="en-US"/>
        </w:rPr>
        <w:t>AutoCAD</w:t>
      </w:r>
      <w:r w:rsidRPr="007B5C71">
        <w:rPr>
          <w:spacing w:val="1"/>
          <w:sz w:val="28"/>
          <w:szCs w:val="28"/>
          <w:lang w:val="uk-UA" w:eastAsia="en-US"/>
        </w:rPr>
        <w:t xml:space="preserve"> </w:t>
      </w:r>
      <w:r w:rsidRPr="007B5C71">
        <w:rPr>
          <w:sz w:val="28"/>
          <w:szCs w:val="28"/>
          <w:lang w:val="uk-UA" w:eastAsia="en-US"/>
        </w:rPr>
        <w:t>широко</w:t>
      </w:r>
      <w:r w:rsidRPr="007B5C71">
        <w:rPr>
          <w:spacing w:val="1"/>
          <w:sz w:val="28"/>
          <w:szCs w:val="28"/>
          <w:lang w:val="uk-UA" w:eastAsia="en-US"/>
        </w:rPr>
        <w:t xml:space="preserve"> </w:t>
      </w:r>
      <w:r w:rsidRPr="007B5C71">
        <w:rPr>
          <w:sz w:val="28"/>
          <w:szCs w:val="28"/>
          <w:lang w:val="uk-UA" w:eastAsia="en-US"/>
        </w:rPr>
        <w:t>застосовуються</w:t>
      </w:r>
      <w:r w:rsidRPr="007B5C71">
        <w:rPr>
          <w:spacing w:val="1"/>
          <w:sz w:val="28"/>
          <w:szCs w:val="28"/>
          <w:lang w:val="uk-UA" w:eastAsia="en-US"/>
        </w:rPr>
        <w:t xml:space="preserve"> </w:t>
      </w:r>
      <w:r w:rsidRPr="007B5C71">
        <w:rPr>
          <w:b/>
          <w:i/>
          <w:sz w:val="28"/>
          <w:szCs w:val="28"/>
          <w:lang w:val="uk-UA" w:eastAsia="en-US"/>
        </w:rPr>
        <w:t>контекстні</w:t>
      </w:r>
      <w:r w:rsidRPr="007B5C71">
        <w:rPr>
          <w:b/>
          <w:i/>
          <w:spacing w:val="1"/>
          <w:sz w:val="28"/>
          <w:szCs w:val="28"/>
          <w:lang w:val="uk-UA" w:eastAsia="en-US"/>
        </w:rPr>
        <w:t xml:space="preserve"> </w:t>
      </w:r>
      <w:r w:rsidRPr="007B5C71">
        <w:rPr>
          <w:b/>
          <w:i/>
          <w:sz w:val="28"/>
          <w:szCs w:val="28"/>
          <w:lang w:val="uk-UA" w:eastAsia="en-US"/>
        </w:rPr>
        <w:t>меню</w:t>
      </w:r>
      <w:r w:rsidRPr="007B5C71">
        <w:rPr>
          <w:sz w:val="28"/>
          <w:szCs w:val="28"/>
          <w:lang w:val="uk-UA" w:eastAsia="en-US"/>
        </w:rPr>
        <w:t>,</w:t>
      </w:r>
      <w:r w:rsidRPr="007B5C71">
        <w:rPr>
          <w:spacing w:val="1"/>
          <w:sz w:val="28"/>
          <w:szCs w:val="28"/>
          <w:lang w:val="uk-UA" w:eastAsia="en-US"/>
        </w:rPr>
        <w:t xml:space="preserve"> </w:t>
      </w:r>
      <w:r w:rsidRPr="007B5C71">
        <w:rPr>
          <w:sz w:val="28"/>
          <w:szCs w:val="28"/>
          <w:lang w:val="uk-UA" w:eastAsia="en-US"/>
        </w:rPr>
        <w:t>які</w:t>
      </w:r>
      <w:r w:rsidRPr="007B5C71">
        <w:rPr>
          <w:spacing w:val="1"/>
          <w:sz w:val="28"/>
          <w:szCs w:val="28"/>
          <w:lang w:val="uk-UA" w:eastAsia="en-US"/>
        </w:rPr>
        <w:t xml:space="preserve"> </w:t>
      </w:r>
      <w:r w:rsidRPr="007B5C71">
        <w:rPr>
          <w:sz w:val="28"/>
          <w:szCs w:val="28"/>
          <w:lang w:val="uk-UA" w:eastAsia="en-US"/>
        </w:rPr>
        <w:t>активізуються натисканням правої кнопки миші. Зміст контекстного меню</w:t>
      </w:r>
      <w:r w:rsidRPr="007B5C71">
        <w:rPr>
          <w:spacing w:val="1"/>
          <w:sz w:val="28"/>
          <w:szCs w:val="28"/>
          <w:lang w:val="uk-UA" w:eastAsia="en-US"/>
        </w:rPr>
        <w:t xml:space="preserve"> </w:t>
      </w:r>
      <w:r w:rsidRPr="007B5C71">
        <w:rPr>
          <w:sz w:val="28"/>
          <w:szCs w:val="28"/>
          <w:lang w:val="uk-UA" w:eastAsia="en-US"/>
        </w:rPr>
        <w:t>залежить від того, яка команда або діалогове вікно активні на момент його</w:t>
      </w:r>
      <w:r w:rsidRPr="007B5C71">
        <w:rPr>
          <w:spacing w:val="1"/>
          <w:sz w:val="28"/>
          <w:szCs w:val="28"/>
          <w:lang w:val="uk-UA" w:eastAsia="en-US"/>
        </w:rPr>
        <w:t xml:space="preserve"> </w:t>
      </w:r>
      <w:r w:rsidRPr="007B5C71">
        <w:rPr>
          <w:sz w:val="28"/>
          <w:szCs w:val="28"/>
          <w:lang w:val="uk-UA" w:eastAsia="en-US"/>
        </w:rPr>
        <w:t>виклику.</w:t>
      </w:r>
    </w:p>
    <w:p w14:paraId="2EF4592D" w14:textId="77777777" w:rsidR="00554D84" w:rsidRPr="007B5C71" w:rsidRDefault="00554D84" w:rsidP="007B5C71">
      <w:pPr>
        <w:widowControl w:val="0"/>
        <w:numPr>
          <w:ilvl w:val="0"/>
          <w:numId w:val="15"/>
        </w:numPr>
        <w:tabs>
          <w:tab w:val="left" w:pos="1067"/>
        </w:tabs>
        <w:autoSpaceDE w:val="0"/>
        <w:autoSpaceDN w:val="0"/>
        <w:spacing w:line="360" w:lineRule="auto"/>
        <w:ind w:left="0" w:firstLine="709"/>
        <w:jc w:val="both"/>
        <w:rPr>
          <w:sz w:val="28"/>
          <w:szCs w:val="22"/>
          <w:lang w:val="uk-UA" w:eastAsia="en-US"/>
        </w:rPr>
      </w:pPr>
      <w:r w:rsidRPr="007B5C71">
        <w:rPr>
          <w:sz w:val="28"/>
          <w:szCs w:val="22"/>
          <w:lang w:val="uk-UA" w:eastAsia="en-US"/>
        </w:rPr>
        <w:t>В AutoCAD реалізовано методи і системні підходи, що дозволяють</w:t>
      </w:r>
      <w:r w:rsidRPr="007B5C71">
        <w:rPr>
          <w:spacing w:val="1"/>
          <w:sz w:val="28"/>
          <w:szCs w:val="22"/>
          <w:lang w:val="uk-UA" w:eastAsia="en-US"/>
        </w:rPr>
        <w:t xml:space="preserve"> </w:t>
      </w:r>
      <w:r w:rsidRPr="007B5C71">
        <w:rPr>
          <w:sz w:val="28"/>
          <w:szCs w:val="22"/>
          <w:lang w:val="uk-UA" w:eastAsia="en-US"/>
        </w:rPr>
        <w:t>користувачеві</w:t>
      </w:r>
      <w:r w:rsidRPr="007B5C71">
        <w:rPr>
          <w:spacing w:val="1"/>
          <w:sz w:val="28"/>
          <w:szCs w:val="22"/>
          <w:lang w:val="uk-UA" w:eastAsia="en-US"/>
        </w:rPr>
        <w:t xml:space="preserve"> </w:t>
      </w:r>
      <w:r w:rsidRPr="007B5C71">
        <w:rPr>
          <w:sz w:val="28"/>
          <w:szCs w:val="22"/>
          <w:lang w:val="uk-UA" w:eastAsia="en-US"/>
        </w:rPr>
        <w:t>працювати</w:t>
      </w:r>
      <w:r w:rsidRPr="007B5C71">
        <w:rPr>
          <w:spacing w:val="1"/>
          <w:sz w:val="28"/>
          <w:szCs w:val="22"/>
          <w:lang w:val="uk-UA" w:eastAsia="en-US"/>
        </w:rPr>
        <w:t xml:space="preserve"> </w:t>
      </w:r>
      <w:r w:rsidRPr="007B5C71">
        <w:rPr>
          <w:sz w:val="28"/>
          <w:szCs w:val="22"/>
          <w:lang w:val="uk-UA" w:eastAsia="en-US"/>
        </w:rPr>
        <w:t>з</w:t>
      </w:r>
      <w:r w:rsidRPr="007B5C71">
        <w:rPr>
          <w:spacing w:val="1"/>
          <w:sz w:val="28"/>
          <w:szCs w:val="22"/>
          <w:lang w:val="uk-UA" w:eastAsia="en-US"/>
        </w:rPr>
        <w:t xml:space="preserve"> </w:t>
      </w:r>
      <w:r w:rsidRPr="007B5C71">
        <w:rPr>
          <w:sz w:val="28"/>
          <w:szCs w:val="22"/>
          <w:lang w:val="uk-UA" w:eastAsia="en-US"/>
        </w:rPr>
        <w:t>максимальною</w:t>
      </w:r>
      <w:r w:rsidRPr="007B5C71">
        <w:rPr>
          <w:spacing w:val="1"/>
          <w:sz w:val="28"/>
          <w:szCs w:val="22"/>
          <w:lang w:val="uk-UA" w:eastAsia="en-US"/>
        </w:rPr>
        <w:t xml:space="preserve"> </w:t>
      </w:r>
      <w:r w:rsidRPr="007B5C71">
        <w:rPr>
          <w:sz w:val="28"/>
          <w:szCs w:val="22"/>
          <w:lang w:val="uk-UA" w:eastAsia="en-US"/>
        </w:rPr>
        <w:t>ефективністю.</w:t>
      </w:r>
      <w:r w:rsidRPr="007B5C71">
        <w:rPr>
          <w:spacing w:val="1"/>
          <w:sz w:val="28"/>
          <w:szCs w:val="22"/>
          <w:lang w:val="uk-UA" w:eastAsia="en-US"/>
        </w:rPr>
        <w:t xml:space="preserve"> </w:t>
      </w:r>
      <w:r w:rsidRPr="007B5C71">
        <w:rPr>
          <w:sz w:val="28"/>
          <w:szCs w:val="22"/>
          <w:lang w:val="uk-UA" w:eastAsia="en-US"/>
        </w:rPr>
        <w:t>Команди</w:t>
      </w:r>
      <w:r w:rsidRPr="007B5C71">
        <w:rPr>
          <w:spacing w:val="1"/>
          <w:sz w:val="28"/>
          <w:szCs w:val="22"/>
          <w:lang w:val="uk-UA" w:eastAsia="en-US"/>
        </w:rPr>
        <w:t xml:space="preserve"> </w:t>
      </w:r>
      <w:r w:rsidRPr="007B5C71">
        <w:rPr>
          <w:sz w:val="28"/>
          <w:szCs w:val="22"/>
          <w:lang w:val="uk-UA" w:eastAsia="en-US"/>
        </w:rPr>
        <w:t>можна</w:t>
      </w:r>
      <w:r w:rsidRPr="007B5C71">
        <w:rPr>
          <w:spacing w:val="-67"/>
          <w:sz w:val="28"/>
          <w:szCs w:val="22"/>
          <w:lang w:val="uk-UA" w:eastAsia="en-US"/>
        </w:rPr>
        <w:t xml:space="preserve"> </w:t>
      </w:r>
      <w:r w:rsidRPr="007B5C71">
        <w:rPr>
          <w:sz w:val="28"/>
          <w:szCs w:val="22"/>
          <w:lang w:val="uk-UA" w:eastAsia="en-US"/>
        </w:rPr>
        <w:t>вводити з клавіатури, вибирати з різноманітних меню, стрічок чи панелей</w:t>
      </w:r>
      <w:r w:rsidRPr="007B5C71">
        <w:rPr>
          <w:spacing w:val="1"/>
          <w:sz w:val="28"/>
          <w:szCs w:val="22"/>
          <w:lang w:val="uk-UA" w:eastAsia="en-US"/>
        </w:rPr>
        <w:t xml:space="preserve"> </w:t>
      </w:r>
      <w:r w:rsidRPr="007B5C71">
        <w:rPr>
          <w:sz w:val="28"/>
          <w:szCs w:val="22"/>
          <w:lang w:val="uk-UA" w:eastAsia="en-US"/>
        </w:rPr>
        <w:t>інструментів</w:t>
      </w:r>
      <w:r w:rsidRPr="007B5C71">
        <w:rPr>
          <w:spacing w:val="-1"/>
          <w:sz w:val="28"/>
          <w:szCs w:val="22"/>
          <w:lang w:val="uk-UA" w:eastAsia="en-US"/>
        </w:rPr>
        <w:t xml:space="preserve"> </w:t>
      </w:r>
      <w:r w:rsidRPr="007B5C71">
        <w:rPr>
          <w:sz w:val="28"/>
          <w:szCs w:val="22"/>
          <w:lang w:val="uk-UA" w:eastAsia="en-US"/>
        </w:rPr>
        <w:t>або використовувати</w:t>
      </w:r>
      <w:r w:rsidRPr="007B5C71">
        <w:rPr>
          <w:spacing w:val="-1"/>
          <w:sz w:val="28"/>
          <w:szCs w:val="22"/>
          <w:lang w:val="uk-UA" w:eastAsia="en-US"/>
        </w:rPr>
        <w:t xml:space="preserve"> </w:t>
      </w:r>
      <w:r w:rsidRPr="007B5C71">
        <w:rPr>
          <w:sz w:val="28"/>
          <w:szCs w:val="22"/>
          <w:lang w:val="uk-UA" w:eastAsia="en-US"/>
        </w:rPr>
        <w:t>клавіатурні</w:t>
      </w:r>
      <w:r w:rsidRPr="007B5C71">
        <w:rPr>
          <w:spacing w:val="1"/>
          <w:sz w:val="28"/>
          <w:szCs w:val="22"/>
          <w:lang w:val="uk-UA" w:eastAsia="en-US"/>
        </w:rPr>
        <w:t xml:space="preserve"> </w:t>
      </w:r>
      <w:r w:rsidRPr="007B5C71">
        <w:rPr>
          <w:sz w:val="28"/>
          <w:szCs w:val="22"/>
          <w:lang w:val="uk-UA" w:eastAsia="en-US"/>
        </w:rPr>
        <w:t>комбінації.</w:t>
      </w:r>
    </w:p>
    <w:p w14:paraId="6F0DE1B8"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Вводити</w:t>
      </w:r>
      <w:r w:rsidRPr="007B5C71">
        <w:rPr>
          <w:spacing w:val="1"/>
          <w:sz w:val="28"/>
          <w:szCs w:val="28"/>
          <w:lang w:val="uk-UA" w:eastAsia="en-US"/>
        </w:rPr>
        <w:t xml:space="preserve"> </w:t>
      </w:r>
      <w:r w:rsidRPr="007B5C71">
        <w:rPr>
          <w:sz w:val="28"/>
          <w:szCs w:val="28"/>
          <w:lang w:val="uk-UA" w:eastAsia="en-US"/>
        </w:rPr>
        <w:t>команду</w:t>
      </w:r>
      <w:r w:rsidRPr="007B5C71">
        <w:rPr>
          <w:spacing w:val="1"/>
          <w:sz w:val="28"/>
          <w:szCs w:val="28"/>
          <w:lang w:val="uk-UA" w:eastAsia="en-US"/>
        </w:rPr>
        <w:t xml:space="preserve"> </w:t>
      </w:r>
      <w:r w:rsidRPr="007B5C71">
        <w:rPr>
          <w:sz w:val="28"/>
          <w:szCs w:val="28"/>
          <w:lang w:val="uk-UA" w:eastAsia="en-US"/>
        </w:rPr>
        <w:t>можна</w:t>
      </w:r>
      <w:r w:rsidRPr="007B5C71">
        <w:rPr>
          <w:spacing w:val="1"/>
          <w:sz w:val="28"/>
          <w:szCs w:val="28"/>
          <w:lang w:val="uk-UA" w:eastAsia="en-US"/>
        </w:rPr>
        <w:t xml:space="preserve"> </w:t>
      </w:r>
      <w:r w:rsidRPr="007B5C71">
        <w:rPr>
          <w:sz w:val="28"/>
          <w:szCs w:val="28"/>
          <w:lang w:val="uk-UA" w:eastAsia="en-US"/>
        </w:rPr>
        <w:t>лише</w:t>
      </w:r>
      <w:r w:rsidRPr="007B5C71">
        <w:rPr>
          <w:spacing w:val="1"/>
          <w:sz w:val="28"/>
          <w:szCs w:val="28"/>
          <w:lang w:val="uk-UA" w:eastAsia="en-US"/>
        </w:rPr>
        <w:t xml:space="preserve"> </w:t>
      </w:r>
      <w:r w:rsidRPr="007B5C71">
        <w:rPr>
          <w:sz w:val="28"/>
          <w:szCs w:val="28"/>
          <w:lang w:val="uk-UA" w:eastAsia="en-US"/>
        </w:rPr>
        <w:t>тоді,</w:t>
      </w:r>
      <w:r w:rsidRPr="007B5C71">
        <w:rPr>
          <w:spacing w:val="1"/>
          <w:sz w:val="28"/>
          <w:szCs w:val="28"/>
          <w:lang w:val="uk-UA" w:eastAsia="en-US"/>
        </w:rPr>
        <w:t xml:space="preserve"> </w:t>
      </w:r>
      <w:r w:rsidRPr="007B5C71">
        <w:rPr>
          <w:sz w:val="28"/>
          <w:szCs w:val="28"/>
          <w:lang w:val="uk-UA" w:eastAsia="en-US"/>
        </w:rPr>
        <w:t>коли</w:t>
      </w:r>
      <w:r w:rsidRPr="007B5C71">
        <w:rPr>
          <w:spacing w:val="1"/>
          <w:sz w:val="28"/>
          <w:szCs w:val="28"/>
          <w:lang w:val="uk-UA" w:eastAsia="en-US"/>
        </w:rPr>
        <w:t xml:space="preserve"> </w:t>
      </w:r>
      <w:r w:rsidRPr="007B5C71">
        <w:rPr>
          <w:sz w:val="28"/>
          <w:szCs w:val="28"/>
          <w:lang w:val="uk-UA" w:eastAsia="en-US"/>
        </w:rPr>
        <w:t>в</w:t>
      </w:r>
      <w:r w:rsidRPr="007B5C71">
        <w:rPr>
          <w:spacing w:val="1"/>
          <w:sz w:val="28"/>
          <w:szCs w:val="28"/>
          <w:lang w:val="uk-UA" w:eastAsia="en-US"/>
        </w:rPr>
        <w:t xml:space="preserve"> </w:t>
      </w:r>
      <w:r w:rsidRPr="007B5C71">
        <w:rPr>
          <w:sz w:val="28"/>
          <w:szCs w:val="28"/>
          <w:lang w:val="uk-UA" w:eastAsia="en-US"/>
        </w:rPr>
        <w:t>командному</w:t>
      </w:r>
      <w:r w:rsidRPr="007B5C71">
        <w:rPr>
          <w:spacing w:val="1"/>
          <w:sz w:val="28"/>
          <w:szCs w:val="28"/>
          <w:lang w:val="uk-UA" w:eastAsia="en-US"/>
        </w:rPr>
        <w:t xml:space="preserve"> </w:t>
      </w:r>
      <w:r w:rsidRPr="007B5C71">
        <w:rPr>
          <w:sz w:val="28"/>
          <w:szCs w:val="28"/>
          <w:lang w:val="uk-UA" w:eastAsia="en-US"/>
        </w:rPr>
        <w:t>рядку</w:t>
      </w:r>
      <w:r w:rsidRPr="007B5C71">
        <w:rPr>
          <w:spacing w:val="1"/>
          <w:sz w:val="28"/>
          <w:szCs w:val="28"/>
          <w:lang w:val="uk-UA" w:eastAsia="en-US"/>
        </w:rPr>
        <w:t xml:space="preserve"> </w:t>
      </w:r>
      <w:r w:rsidRPr="007B5C71">
        <w:rPr>
          <w:sz w:val="28"/>
          <w:szCs w:val="28"/>
          <w:lang w:val="uk-UA" w:eastAsia="en-US"/>
        </w:rPr>
        <w:t>відображається</w:t>
      </w:r>
      <w:r w:rsidRPr="007B5C71">
        <w:rPr>
          <w:spacing w:val="1"/>
          <w:sz w:val="28"/>
          <w:szCs w:val="28"/>
          <w:lang w:val="uk-UA" w:eastAsia="en-US"/>
        </w:rPr>
        <w:t xml:space="preserve"> </w:t>
      </w:r>
      <w:r w:rsidRPr="007B5C71">
        <w:rPr>
          <w:sz w:val="28"/>
          <w:szCs w:val="28"/>
          <w:lang w:val="uk-UA" w:eastAsia="en-US"/>
        </w:rPr>
        <w:t>запрошення</w:t>
      </w:r>
      <w:r w:rsidRPr="007B5C71">
        <w:rPr>
          <w:spacing w:val="1"/>
          <w:sz w:val="28"/>
          <w:szCs w:val="28"/>
          <w:lang w:val="uk-UA" w:eastAsia="en-US"/>
        </w:rPr>
        <w:t xml:space="preserve"> </w:t>
      </w:r>
      <w:r w:rsidRPr="007B5C71">
        <w:rPr>
          <w:sz w:val="28"/>
          <w:szCs w:val="28"/>
          <w:lang w:val="uk-UA" w:eastAsia="en-US"/>
        </w:rPr>
        <w:t>«Команда:».</w:t>
      </w:r>
      <w:r w:rsidRPr="007B5C71">
        <w:rPr>
          <w:spacing w:val="1"/>
          <w:sz w:val="28"/>
          <w:szCs w:val="28"/>
          <w:lang w:val="uk-UA" w:eastAsia="en-US"/>
        </w:rPr>
        <w:t xml:space="preserve"> </w:t>
      </w:r>
      <w:r w:rsidRPr="007B5C71">
        <w:rPr>
          <w:sz w:val="28"/>
          <w:szCs w:val="28"/>
          <w:lang w:val="uk-UA" w:eastAsia="en-US"/>
        </w:rPr>
        <w:t>Повторний</w:t>
      </w:r>
      <w:r w:rsidRPr="007B5C71">
        <w:rPr>
          <w:spacing w:val="1"/>
          <w:sz w:val="28"/>
          <w:szCs w:val="28"/>
          <w:lang w:val="uk-UA" w:eastAsia="en-US"/>
        </w:rPr>
        <w:t xml:space="preserve"> </w:t>
      </w:r>
      <w:r w:rsidRPr="007B5C71">
        <w:rPr>
          <w:sz w:val="28"/>
          <w:szCs w:val="28"/>
          <w:lang w:val="uk-UA" w:eastAsia="en-US"/>
        </w:rPr>
        <w:t>виклик</w:t>
      </w:r>
      <w:r w:rsidRPr="007B5C71">
        <w:rPr>
          <w:spacing w:val="1"/>
          <w:sz w:val="28"/>
          <w:szCs w:val="28"/>
          <w:lang w:val="uk-UA" w:eastAsia="en-US"/>
        </w:rPr>
        <w:t xml:space="preserve"> </w:t>
      </w:r>
      <w:r w:rsidRPr="007B5C71">
        <w:rPr>
          <w:sz w:val="28"/>
          <w:szCs w:val="28"/>
          <w:lang w:val="uk-UA" w:eastAsia="en-US"/>
        </w:rPr>
        <w:t>останньої</w:t>
      </w:r>
      <w:r w:rsidRPr="007B5C71">
        <w:rPr>
          <w:spacing w:val="1"/>
          <w:sz w:val="28"/>
          <w:szCs w:val="28"/>
          <w:lang w:val="uk-UA" w:eastAsia="en-US"/>
        </w:rPr>
        <w:t xml:space="preserve"> </w:t>
      </w:r>
      <w:r w:rsidRPr="007B5C71">
        <w:rPr>
          <w:sz w:val="28"/>
          <w:szCs w:val="28"/>
          <w:lang w:val="uk-UA" w:eastAsia="en-US"/>
        </w:rPr>
        <w:t>команди</w:t>
      </w:r>
      <w:r w:rsidRPr="007B5C71">
        <w:rPr>
          <w:spacing w:val="1"/>
          <w:sz w:val="28"/>
          <w:szCs w:val="28"/>
          <w:lang w:val="uk-UA" w:eastAsia="en-US"/>
        </w:rPr>
        <w:t xml:space="preserve"> </w:t>
      </w:r>
      <w:r w:rsidRPr="007B5C71">
        <w:rPr>
          <w:sz w:val="28"/>
          <w:szCs w:val="28"/>
          <w:lang w:val="uk-UA" w:eastAsia="en-US"/>
        </w:rPr>
        <w:t>можна</w:t>
      </w:r>
      <w:r w:rsidRPr="007B5C71">
        <w:rPr>
          <w:spacing w:val="1"/>
          <w:sz w:val="28"/>
          <w:szCs w:val="28"/>
          <w:lang w:val="uk-UA" w:eastAsia="en-US"/>
        </w:rPr>
        <w:t xml:space="preserve"> </w:t>
      </w:r>
      <w:r w:rsidRPr="007B5C71">
        <w:rPr>
          <w:sz w:val="28"/>
          <w:szCs w:val="28"/>
          <w:lang w:val="uk-UA" w:eastAsia="en-US"/>
        </w:rPr>
        <w:t>здійснити,</w:t>
      </w:r>
      <w:r w:rsidRPr="007B5C71">
        <w:rPr>
          <w:spacing w:val="1"/>
          <w:sz w:val="28"/>
          <w:szCs w:val="28"/>
          <w:lang w:val="uk-UA" w:eastAsia="en-US"/>
        </w:rPr>
        <w:t xml:space="preserve"> </w:t>
      </w:r>
      <w:r w:rsidRPr="007B5C71">
        <w:rPr>
          <w:sz w:val="28"/>
          <w:szCs w:val="28"/>
          <w:lang w:val="uk-UA" w:eastAsia="en-US"/>
        </w:rPr>
        <w:t>якщо</w:t>
      </w:r>
      <w:r w:rsidRPr="007B5C71">
        <w:rPr>
          <w:spacing w:val="1"/>
          <w:sz w:val="28"/>
          <w:szCs w:val="28"/>
          <w:lang w:val="uk-UA" w:eastAsia="en-US"/>
        </w:rPr>
        <w:t xml:space="preserve"> </w:t>
      </w:r>
      <w:r w:rsidRPr="007B5C71">
        <w:rPr>
          <w:sz w:val="28"/>
          <w:szCs w:val="28"/>
          <w:lang w:val="uk-UA" w:eastAsia="en-US"/>
        </w:rPr>
        <w:t>у</w:t>
      </w:r>
      <w:r w:rsidRPr="007B5C71">
        <w:rPr>
          <w:spacing w:val="1"/>
          <w:sz w:val="28"/>
          <w:szCs w:val="28"/>
          <w:lang w:val="uk-UA" w:eastAsia="en-US"/>
        </w:rPr>
        <w:t xml:space="preserve"> </w:t>
      </w:r>
      <w:r w:rsidRPr="007B5C71">
        <w:rPr>
          <w:sz w:val="28"/>
          <w:szCs w:val="28"/>
          <w:lang w:val="uk-UA" w:eastAsia="en-US"/>
        </w:rPr>
        <w:t>відповідь</w:t>
      </w:r>
      <w:r w:rsidRPr="007B5C71">
        <w:rPr>
          <w:spacing w:val="1"/>
          <w:sz w:val="28"/>
          <w:szCs w:val="28"/>
          <w:lang w:val="uk-UA" w:eastAsia="en-US"/>
        </w:rPr>
        <w:t xml:space="preserve"> </w:t>
      </w:r>
      <w:r w:rsidRPr="007B5C71">
        <w:rPr>
          <w:sz w:val="28"/>
          <w:szCs w:val="28"/>
          <w:lang w:val="uk-UA" w:eastAsia="en-US"/>
        </w:rPr>
        <w:t>на</w:t>
      </w:r>
      <w:r w:rsidRPr="007B5C71">
        <w:rPr>
          <w:spacing w:val="1"/>
          <w:sz w:val="28"/>
          <w:szCs w:val="28"/>
          <w:lang w:val="uk-UA" w:eastAsia="en-US"/>
        </w:rPr>
        <w:t xml:space="preserve"> </w:t>
      </w:r>
      <w:r w:rsidRPr="007B5C71">
        <w:rPr>
          <w:sz w:val="28"/>
          <w:szCs w:val="28"/>
          <w:lang w:val="uk-UA" w:eastAsia="en-US"/>
        </w:rPr>
        <w:t>запрошення</w:t>
      </w:r>
      <w:r w:rsidRPr="007B5C71">
        <w:rPr>
          <w:spacing w:val="1"/>
          <w:sz w:val="28"/>
          <w:szCs w:val="28"/>
          <w:lang w:val="uk-UA" w:eastAsia="en-US"/>
        </w:rPr>
        <w:t xml:space="preserve"> </w:t>
      </w:r>
      <w:r w:rsidRPr="007B5C71">
        <w:rPr>
          <w:sz w:val="28"/>
          <w:szCs w:val="28"/>
          <w:lang w:val="uk-UA" w:eastAsia="en-US"/>
        </w:rPr>
        <w:t>«Команда:»</w:t>
      </w:r>
      <w:r w:rsidRPr="007B5C71">
        <w:rPr>
          <w:spacing w:val="1"/>
          <w:sz w:val="28"/>
          <w:szCs w:val="28"/>
          <w:lang w:val="uk-UA" w:eastAsia="en-US"/>
        </w:rPr>
        <w:t xml:space="preserve"> </w:t>
      </w:r>
      <w:r w:rsidRPr="007B5C71">
        <w:rPr>
          <w:sz w:val="28"/>
          <w:szCs w:val="28"/>
          <w:lang w:val="uk-UA" w:eastAsia="en-US"/>
        </w:rPr>
        <w:t>натиснути</w:t>
      </w:r>
      <w:r w:rsidRPr="007B5C71">
        <w:rPr>
          <w:spacing w:val="1"/>
          <w:sz w:val="28"/>
          <w:szCs w:val="28"/>
          <w:lang w:val="uk-UA" w:eastAsia="en-US"/>
        </w:rPr>
        <w:t xml:space="preserve"> </w:t>
      </w:r>
      <w:r w:rsidRPr="007B5C71">
        <w:rPr>
          <w:sz w:val="28"/>
          <w:szCs w:val="28"/>
          <w:lang w:val="uk-UA" w:eastAsia="en-US"/>
        </w:rPr>
        <w:t>клавішу</w:t>
      </w:r>
      <w:r w:rsidRPr="007B5C71">
        <w:rPr>
          <w:spacing w:val="1"/>
          <w:sz w:val="28"/>
          <w:szCs w:val="28"/>
          <w:lang w:val="uk-UA" w:eastAsia="en-US"/>
        </w:rPr>
        <w:t xml:space="preserve"> </w:t>
      </w:r>
      <w:proofErr w:type="spellStart"/>
      <w:r w:rsidRPr="007B5C71">
        <w:rPr>
          <w:i/>
          <w:sz w:val="28"/>
          <w:szCs w:val="28"/>
          <w:lang w:val="uk-UA" w:eastAsia="en-US"/>
        </w:rPr>
        <w:t>Enter</w:t>
      </w:r>
      <w:proofErr w:type="spellEnd"/>
      <w:r w:rsidRPr="007B5C71">
        <w:rPr>
          <w:i/>
          <w:spacing w:val="1"/>
          <w:sz w:val="28"/>
          <w:szCs w:val="28"/>
          <w:lang w:val="uk-UA" w:eastAsia="en-US"/>
        </w:rPr>
        <w:t xml:space="preserve"> </w:t>
      </w:r>
      <w:r w:rsidRPr="007B5C71">
        <w:rPr>
          <w:sz w:val="28"/>
          <w:szCs w:val="28"/>
          <w:lang w:val="uk-UA" w:eastAsia="en-US"/>
        </w:rPr>
        <w:t>або</w:t>
      </w:r>
      <w:r w:rsidRPr="007B5C71">
        <w:rPr>
          <w:spacing w:val="1"/>
          <w:sz w:val="28"/>
          <w:szCs w:val="28"/>
          <w:lang w:val="uk-UA" w:eastAsia="en-US"/>
        </w:rPr>
        <w:t xml:space="preserve"> </w:t>
      </w:r>
      <w:proofErr w:type="spellStart"/>
      <w:r w:rsidRPr="007B5C71">
        <w:rPr>
          <w:i/>
          <w:sz w:val="28"/>
          <w:szCs w:val="28"/>
          <w:lang w:val="uk-UA" w:eastAsia="en-US"/>
        </w:rPr>
        <w:t>Space</w:t>
      </w:r>
      <w:proofErr w:type="spellEnd"/>
      <w:r w:rsidRPr="007B5C71">
        <w:rPr>
          <w:sz w:val="28"/>
          <w:szCs w:val="28"/>
          <w:lang w:val="uk-UA" w:eastAsia="en-US"/>
        </w:rPr>
        <w:t>,</w:t>
      </w:r>
      <w:r w:rsidRPr="007B5C71">
        <w:rPr>
          <w:spacing w:val="1"/>
          <w:sz w:val="28"/>
          <w:szCs w:val="28"/>
          <w:lang w:val="uk-UA" w:eastAsia="en-US"/>
        </w:rPr>
        <w:t xml:space="preserve"> </w:t>
      </w:r>
      <w:r w:rsidRPr="007B5C71">
        <w:rPr>
          <w:sz w:val="28"/>
          <w:szCs w:val="28"/>
          <w:lang w:val="uk-UA" w:eastAsia="en-US"/>
        </w:rPr>
        <w:t>для</w:t>
      </w:r>
      <w:r w:rsidRPr="007B5C71">
        <w:rPr>
          <w:spacing w:val="1"/>
          <w:sz w:val="28"/>
          <w:szCs w:val="28"/>
          <w:lang w:val="uk-UA" w:eastAsia="en-US"/>
        </w:rPr>
        <w:t xml:space="preserve"> </w:t>
      </w:r>
      <w:r w:rsidRPr="007B5C71">
        <w:rPr>
          <w:sz w:val="28"/>
          <w:szCs w:val="28"/>
          <w:lang w:val="uk-UA" w:eastAsia="en-US"/>
        </w:rPr>
        <w:t>послідовного</w:t>
      </w:r>
      <w:r w:rsidRPr="007B5C71">
        <w:rPr>
          <w:spacing w:val="1"/>
          <w:sz w:val="28"/>
          <w:szCs w:val="28"/>
          <w:lang w:val="uk-UA" w:eastAsia="en-US"/>
        </w:rPr>
        <w:t xml:space="preserve"> </w:t>
      </w:r>
      <w:r w:rsidRPr="007B5C71">
        <w:rPr>
          <w:sz w:val="28"/>
          <w:szCs w:val="28"/>
          <w:lang w:val="uk-UA" w:eastAsia="en-US"/>
        </w:rPr>
        <w:t>перебору</w:t>
      </w:r>
      <w:r w:rsidRPr="007B5C71">
        <w:rPr>
          <w:spacing w:val="1"/>
          <w:sz w:val="28"/>
          <w:szCs w:val="28"/>
          <w:lang w:val="uk-UA" w:eastAsia="en-US"/>
        </w:rPr>
        <w:t xml:space="preserve"> </w:t>
      </w:r>
      <w:r w:rsidRPr="007B5C71">
        <w:rPr>
          <w:sz w:val="28"/>
          <w:szCs w:val="28"/>
          <w:lang w:val="uk-UA" w:eastAsia="en-US"/>
        </w:rPr>
        <w:t>історії</w:t>
      </w:r>
      <w:r w:rsidRPr="007B5C71">
        <w:rPr>
          <w:spacing w:val="1"/>
          <w:sz w:val="28"/>
          <w:szCs w:val="28"/>
          <w:lang w:val="uk-UA" w:eastAsia="en-US"/>
        </w:rPr>
        <w:t xml:space="preserve"> </w:t>
      </w:r>
      <w:r w:rsidRPr="007B5C71">
        <w:rPr>
          <w:sz w:val="28"/>
          <w:szCs w:val="28"/>
          <w:lang w:val="uk-UA" w:eastAsia="en-US"/>
        </w:rPr>
        <w:t>введених команд</w:t>
      </w:r>
      <w:r w:rsidRPr="007B5C71">
        <w:rPr>
          <w:spacing w:val="1"/>
          <w:sz w:val="28"/>
          <w:szCs w:val="28"/>
          <w:lang w:val="uk-UA" w:eastAsia="en-US"/>
        </w:rPr>
        <w:t xml:space="preserve"> </w:t>
      </w:r>
      <w:r w:rsidRPr="007B5C71">
        <w:rPr>
          <w:sz w:val="28"/>
          <w:szCs w:val="28"/>
          <w:lang w:val="uk-UA" w:eastAsia="en-US"/>
        </w:rPr>
        <w:t>-</w:t>
      </w:r>
      <w:r w:rsidRPr="007B5C71">
        <w:rPr>
          <w:spacing w:val="-1"/>
          <w:sz w:val="28"/>
          <w:szCs w:val="28"/>
          <w:lang w:val="uk-UA" w:eastAsia="en-US"/>
        </w:rPr>
        <w:t xml:space="preserve"> </w:t>
      </w:r>
      <w:r w:rsidRPr="007B5C71">
        <w:rPr>
          <w:sz w:val="28"/>
          <w:szCs w:val="28"/>
          <w:lang w:val="uk-UA" w:eastAsia="en-US"/>
        </w:rPr>
        <w:t>клавіші</w:t>
      </w:r>
      <w:r w:rsidRPr="007B5C71">
        <w:rPr>
          <w:spacing w:val="-3"/>
          <w:sz w:val="28"/>
          <w:szCs w:val="28"/>
          <w:lang w:val="uk-UA" w:eastAsia="en-US"/>
        </w:rPr>
        <w:t xml:space="preserve"> </w:t>
      </w:r>
      <w:r w:rsidRPr="007B5C71">
        <w:rPr>
          <w:sz w:val="28"/>
          <w:szCs w:val="28"/>
          <w:lang w:val="uk-UA" w:eastAsia="en-US"/>
        </w:rPr>
        <w:t>управління курсором.</w:t>
      </w:r>
    </w:p>
    <w:p w14:paraId="02994FE6"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pacing w:val="-1"/>
          <w:sz w:val="28"/>
          <w:szCs w:val="28"/>
          <w:lang w:val="uk-UA" w:eastAsia="en-US"/>
        </w:rPr>
        <w:t>Більшість</w:t>
      </w:r>
      <w:r w:rsidRPr="007B5C71">
        <w:rPr>
          <w:spacing w:val="-17"/>
          <w:sz w:val="28"/>
          <w:szCs w:val="28"/>
          <w:lang w:val="uk-UA" w:eastAsia="en-US"/>
        </w:rPr>
        <w:t xml:space="preserve"> </w:t>
      </w:r>
      <w:r w:rsidRPr="007B5C71">
        <w:rPr>
          <w:spacing w:val="-1"/>
          <w:sz w:val="28"/>
          <w:szCs w:val="28"/>
          <w:lang w:val="uk-UA" w:eastAsia="en-US"/>
        </w:rPr>
        <w:t>команд</w:t>
      </w:r>
      <w:r w:rsidRPr="007B5C71">
        <w:rPr>
          <w:spacing w:val="-13"/>
          <w:sz w:val="28"/>
          <w:szCs w:val="28"/>
          <w:lang w:val="uk-UA" w:eastAsia="en-US"/>
        </w:rPr>
        <w:t xml:space="preserve"> </w:t>
      </w:r>
      <w:r w:rsidRPr="007B5C71">
        <w:rPr>
          <w:sz w:val="28"/>
          <w:szCs w:val="28"/>
          <w:lang w:val="uk-UA" w:eastAsia="en-US"/>
        </w:rPr>
        <w:t>AutoCAD</w:t>
      </w:r>
      <w:r w:rsidRPr="007B5C71">
        <w:rPr>
          <w:spacing w:val="-14"/>
          <w:sz w:val="28"/>
          <w:szCs w:val="28"/>
          <w:lang w:val="uk-UA" w:eastAsia="en-US"/>
        </w:rPr>
        <w:t xml:space="preserve"> </w:t>
      </w:r>
      <w:r w:rsidRPr="007B5C71">
        <w:rPr>
          <w:sz w:val="28"/>
          <w:szCs w:val="28"/>
          <w:lang w:val="uk-UA" w:eastAsia="en-US"/>
        </w:rPr>
        <w:t>мають</w:t>
      </w:r>
      <w:r w:rsidRPr="007B5C71">
        <w:rPr>
          <w:spacing w:val="-16"/>
          <w:sz w:val="28"/>
          <w:szCs w:val="28"/>
          <w:lang w:val="uk-UA" w:eastAsia="en-US"/>
        </w:rPr>
        <w:t xml:space="preserve"> </w:t>
      </w:r>
      <w:r w:rsidRPr="007B5C71">
        <w:rPr>
          <w:sz w:val="28"/>
          <w:szCs w:val="28"/>
          <w:lang w:val="uk-UA" w:eastAsia="en-US"/>
        </w:rPr>
        <w:t>декілька</w:t>
      </w:r>
      <w:r w:rsidRPr="007B5C71">
        <w:rPr>
          <w:spacing w:val="-16"/>
          <w:sz w:val="28"/>
          <w:szCs w:val="28"/>
          <w:lang w:val="uk-UA" w:eastAsia="en-US"/>
        </w:rPr>
        <w:t xml:space="preserve"> </w:t>
      </w:r>
      <w:r w:rsidRPr="007B5C71">
        <w:rPr>
          <w:sz w:val="28"/>
          <w:szCs w:val="28"/>
          <w:lang w:val="uk-UA" w:eastAsia="en-US"/>
        </w:rPr>
        <w:t>опцій</w:t>
      </w:r>
      <w:r w:rsidRPr="007B5C71">
        <w:rPr>
          <w:spacing w:val="-15"/>
          <w:sz w:val="28"/>
          <w:szCs w:val="28"/>
          <w:lang w:val="uk-UA" w:eastAsia="en-US"/>
        </w:rPr>
        <w:t xml:space="preserve"> </w:t>
      </w:r>
      <w:r w:rsidRPr="007B5C71">
        <w:rPr>
          <w:sz w:val="28"/>
          <w:szCs w:val="28"/>
          <w:lang w:val="uk-UA" w:eastAsia="en-US"/>
        </w:rPr>
        <w:t>і</w:t>
      </w:r>
      <w:r w:rsidRPr="007B5C71">
        <w:rPr>
          <w:spacing w:val="-15"/>
          <w:sz w:val="28"/>
          <w:szCs w:val="28"/>
          <w:lang w:val="uk-UA" w:eastAsia="en-US"/>
        </w:rPr>
        <w:t xml:space="preserve"> </w:t>
      </w:r>
      <w:r w:rsidRPr="007B5C71">
        <w:rPr>
          <w:sz w:val="28"/>
          <w:szCs w:val="28"/>
          <w:lang w:val="uk-UA" w:eastAsia="en-US"/>
        </w:rPr>
        <w:t>потребують</w:t>
      </w:r>
      <w:r w:rsidRPr="007B5C71">
        <w:rPr>
          <w:spacing w:val="-16"/>
          <w:sz w:val="28"/>
          <w:szCs w:val="28"/>
          <w:lang w:val="uk-UA" w:eastAsia="en-US"/>
        </w:rPr>
        <w:t xml:space="preserve"> </w:t>
      </w:r>
      <w:r w:rsidRPr="007B5C71">
        <w:rPr>
          <w:sz w:val="28"/>
          <w:szCs w:val="28"/>
          <w:lang w:val="uk-UA" w:eastAsia="en-US"/>
        </w:rPr>
        <w:t>для</w:t>
      </w:r>
      <w:r w:rsidRPr="007B5C71">
        <w:rPr>
          <w:spacing w:val="-16"/>
          <w:sz w:val="28"/>
          <w:szCs w:val="28"/>
          <w:lang w:val="uk-UA" w:eastAsia="en-US"/>
        </w:rPr>
        <w:t xml:space="preserve"> </w:t>
      </w:r>
      <w:r w:rsidRPr="007B5C71">
        <w:rPr>
          <w:sz w:val="28"/>
          <w:szCs w:val="28"/>
          <w:lang w:val="uk-UA" w:eastAsia="en-US"/>
        </w:rPr>
        <w:t>свого</w:t>
      </w:r>
      <w:r w:rsidRPr="007B5C71">
        <w:rPr>
          <w:spacing w:val="-68"/>
          <w:sz w:val="28"/>
          <w:szCs w:val="28"/>
          <w:lang w:val="uk-UA" w:eastAsia="en-US"/>
        </w:rPr>
        <w:t xml:space="preserve"> </w:t>
      </w:r>
      <w:r w:rsidRPr="007B5C71">
        <w:rPr>
          <w:sz w:val="28"/>
          <w:szCs w:val="28"/>
          <w:lang w:val="uk-UA" w:eastAsia="en-US"/>
        </w:rPr>
        <w:t>виконання вибору однієї з них. Для вибору потрібної опції, якщо цей вибір</w:t>
      </w:r>
      <w:r w:rsidRPr="007B5C71">
        <w:rPr>
          <w:spacing w:val="1"/>
          <w:sz w:val="28"/>
          <w:szCs w:val="28"/>
          <w:lang w:val="uk-UA" w:eastAsia="en-US"/>
        </w:rPr>
        <w:t xml:space="preserve"> </w:t>
      </w:r>
      <w:r w:rsidRPr="007B5C71">
        <w:rPr>
          <w:sz w:val="28"/>
          <w:szCs w:val="28"/>
          <w:lang w:val="uk-UA" w:eastAsia="en-US"/>
        </w:rPr>
        <w:t>здійснюється</w:t>
      </w:r>
      <w:r w:rsidRPr="007B5C71">
        <w:rPr>
          <w:spacing w:val="1"/>
          <w:sz w:val="28"/>
          <w:szCs w:val="28"/>
          <w:lang w:val="uk-UA" w:eastAsia="en-US"/>
        </w:rPr>
        <w:t xml:space="preserve"> </w:t>
      </w:r>
      <w:r w:rsidRPr="007B5C71">
        <w:rPr>
          <w:sz w:val="28"/>
          <w:szCs w:val="28"/>
          <w:lang w:val="uk-UA" w:eastAsia="en-US"/>
        </w:rPr>
        <w:t>з</w:t>
      </w:r>
      <w:r w:rsidRPr="007B5C71">
        <w:rPr>
          <w:spacing w:val="1"/>
          <w:sz w:val="28"/>
          <w:szCs w:val="28"/>
          <w:lang w:val="uk-UA" w:eastAsia="en-US"/>
        </w:rPr>
        <w:t xml:space="preserve"> </w:t>
      </w:r>
      <w:r w:rsidRPr="007B5C71">
        <w:rPr>
          <w:sz w:val="28"/>
          <w:szCs w:val="28"/>
          <w:lang w:val="uk-UA" w:eastAsia="en-US"/>
        </w:rPr>
        <w:t>клавіатури,</w:t>
      </w:r>
      <w:r w:rsidRPr="007B5C71">
        <w:rPr>
          <w:spacing w:val="1"/>
          <w:sz w:val="28"/>
          <w:szCs w:val="28"/>
          <w:lang w:val="uk-UA" w:eastAsia="en-US"/>
        </w:rPr>
        <w:t xml:space="preserve"> </w:t>
      </w:r>
      <w:r w:rsidRPr="007B5C71">
        <w:rPr>
          <w:sz w:val="28"/>
          <w:szCs w:val="28"/>
          <w:lang w:val="uk-UA" w:eastAsia="en-US"/>
        </w:rPr>
        <w:t>необхідно</w:t>
      </w:r>
      <w:r w:rsidRPr="007B5C71">
        <w:rPr>
          <w:spacing w:val="1"/>
          <w:sz w:val="28"/>
          <w:szCs w:val="28"/>
          <w:lang w:val="uk-UA" w:eastAsia="en-US"/>
        </w:rPr>
        <w:t xml:space="preserve"> </w:t>
      </w:r>
      <w:r w:rsidRPr="007B5C71">
        <w:rPr>
          <w:sz w:val="28"/>
          <w:szCs w:val="28"/>
          <w:lang w:val="uk-UA" w:eastAsia="en-US"/>
        </w:rPr>
        <w:t>ввести</w:t>
      </w:r>
      <w:r w:rsidRPr="007B5C71">
        <w:rPr>
          <w:spacing w:val="1"/>
          <w:sz w:val="28"/>
          <w:szCs w:val="28"/>
          <w:lang w:val="uk-UA" w:eastAsia="en-US"/>
        </w:rPr>
        <w:t xml:space="preserve"> </w:t>
      </w:r>
      <w:r w:rsidRPr="007B5C71">
        <w:rPr>
          <w:sz w:val="28"/>
          <w:szCs w:val="28"/>
          <w:lang w:val="uk-UA" w:eastAsia="en-US"/>
        </w:rPr>
        <w:t>літери,</w:t>
      </w:r>
      <w:r w:rsidRPr="007B5C71">
        <w:rPr>
          <w:spacing w:val="1"/>
          <w:sz w:val="28"/>
          <w:szCs w:val="28"/>
          <w:lang w:val="uk-UA" w:eastAsia="en-US"/>
        </w:rPr>
        <w:t xml:space="preserve"> </w:t>
      </w:r>
      <w:r w:rsidRPr="007B5C71">
        <w:rPr>
          <w:sz w:val="28"/>
          <w:szCs w:val="28"/>
          <w:lang w:val="uk-UA" w:eastAsia="en-US"/>
        </w:rPr>
        <w:t>вказані</w:t>
      </w:r>
      <w:r w:rsidRPr="007B5C71">
        <w:rPr>
          <w:spacing w:val="1"/>
          <w:sz w:val="28"/>
          <w:szCs w:val="28"/>
          <w:lang w:val="uk-UA" w:eastAsia="en-US"/>
        </w:rPr>
        <w:t xml:space="preserve"> </w:t>
      </w:r>
      <w:r w:rsidRPr="007B5C71">
        <w:rPr>
          <w:sz w:val="28"/>
          <w:szCs w:val="28"/>
          <w:lang w:val="uk-UA" w:eastAsia="en-US"/>
        </w:rPr>
        <w:t>у</w:t>
      </w:r>
      <w:r w:rsidRPr="007B5C71">
        <w:rPr>
          <w:spacing w:val="1"/>
          <w:sz w:val="28"/>
          <w:szCs w:val="28"/>
          <w:lang w:val="uk-UA" w:eastAsia="en-US"/>
        </w:rPr>
        <w:t xml:space="preserve"> </w:t>
      </w:r>
      <w:r w:rsidRPr="007B5C71">
        <w:rPr>
          <w:sz w:val="28"/>
          <w:szCs w:val="28"/>
          <w:lang w:val="uk-UA" w:eastAsia="en-US"/>
        </w:rPr>
        <w:t>верхньому</w:t>
      </w:r>
      <w:r w:rsidRPr="007B5C71">
        <w:rPr>
          <w:spacing w:val="1"/>
          <w:sz w:val="28"/>
          <w:szCs w:val="28"/>
          <w:lang w:val="uk-UA" w:eastAsia="en-US"/>
        </w:rPr>
        <w:t xml:space="preserve"> </w:t>
      </w:r>
      <w:r w:rsidRPr="007B5C71">
        <w:rPr>
          <w:sz w:val="28"/>
          <w:szCs w:val="28"/>
          <w:lang w:val="uk-UA" w:eastAsia="en-US"/>
        </w:rPr>
        <w:t>регістрі (</w:t>
      </w:r>
      <w:proofErr w:type="spellStart"/>
      <w:r w:rsidRPr="007B5C71">
        <w:rPr>
          <w:sz w:val="28"/>
          <w:szCs w:val="28"/>
          <w:lang w:val="uk-UA" w:eastAsia="en-US"/>
        </w:rPr>
        <w:t>Width</w:t>
      </w:r>
      <w:proofErr w:type="spellEnd"/>
      <w:r w:rsidRPr="007B5C71">
        <w:rPr>
          <w:sz w:val="28"/>
          <w:szCs w:val="28"/>
          <w:lang w:val="uk-UA" w:eastAsia="en-US"/>
        </w:rPr>
        <w:t xml:space="preserve">, </w:t>
      </w:r>
      <w:proofErr w:type="spellStart"/>
      <w:r w:rsidRPr="007B5C71">
        <w:rPr>
          <w:sz w:val="28"/>
          <w:szCs w:val="28"/>
          <w:lang w:val="uk-UA" w:eastAsia="en-US"/>
        </w:rPr>
        <w:t>LType</w:t>
      </w:r>
      <w:proofErr w:type="spellEnd"/>
      <w:r w:rsidRPr="007B5C71">
        <w:rPr>
          <w:sz w:val="28"/>
          <w:szCs w:val="28"/>
          <w:lang w:val="uk-UA" w:eastAsia="en-US"/>
        </w:rPr>
        <w:t xml:space="preserve"> і т. ін.). Опція за умовчанням виводиться у кутових</w:t>
      </w:r>
      <w:r w:rsidRPr="007B5C71">
        <w:rPr>
          <w:spacing w:val="1"/>
          <w:sz w:val="28"/>
          <w:szCs w:val="28"/>
          <w:lang w:val="uk-UA" w:eastAsia="en-US"/>
        </w:rPr>
        <w:t xml:space="preserve"> </w:t>
      </w:r>
      <w:r w:rsidRPr="007B5C71">
        <w:rPr>
          <w:sz w:val="28"/>
          <w:szCs w:val="28"/>
          <w:lang w:val="uk-UA" w:eastAsia="en-US"/>
        </w:rPr>
        <w:lastRenderedPageBreak/>
        <w:t>дужках.</w:t>
      </w:r>
      <w:r w:rsidRPr="007B5C71">
        <w:rPr>
          <w:spacing w:val="1"/>
          <w:sz w:val="28"/>
          <w:szCs w:val="28"/>
          <w:lang w:val="uk-UA" w:eastAsia="en-US"/>
        </w:rPr>
        <w:t xml:space="preserve"> </w:t>
      </w:r>
      <w:r w:rsidRPr="007B5C71">
        <w:rPr>
          <w:sz w:val="28"/>
          <w:szCs w:val="28"/>
          <w:lang w:val="uk-UA" w:eastAsia="en-US"/>
        </w:rPr>
        <w:t>Вона</w:t>
      </w:r>
      <w:r w:rsidRPr="007B5C71">
        <w:rPr>
          <w:spacing w:val="1"/>
          <w:sz w:val="28"/>
          <w:szCs w:val="28"/>
          <w:lang w:val="uk-UA" w:eastAsia="en-US"/>
        </w:rPr>
        <w:t xml:space="preserve"> </w:t>
      </w:r>
      <w:r w:rsidRPr="007B5C71">
        <w:rPr>
          <w:sz w:val="28"/>
          <w:szCs w:val="28"/>
          <w:lang w:val="uk-UA" w:eastAsia="en-US"/>
        </w:rPr>
        <w:t>використовується</w:t>
      </w:r>
      <w:r w:rsidRPr="007B5C71">
        <w:rPr>
          <w:spacing w:val="1"/>
          <w:sz w:val="28"/>
          <w:szCs w:val="28"/>
          <w:lang w:val="uk-UA" w:eastAsia="en-US"/>
        </w:rPr>
        <w:t xml:space="preserve"> </w:t>
      </w:r>
      <w:r w:rsidRPr="007B5C71">
        <w:rPr>
          <w:sz w:val="28"/>
          <w:szCs w:val="28"/>
          <w:lang w:val="uk-UA" w:eastAsia="en-US"/>
        </w:rPr>
        <w:t>редактором,</w:t>
      </w:r>
      <w:r w:rsidRPr="007B5C71">
        <w:rPr>
          <w:spacing w:val="1"/>
          <w:sz w:val="28"/>
          <w:szCs w:val="28"/>
          <w:lang w:val="uk-UA" w:eastAsia="en-US"/>
        </w:rPr>
        <w:t xml:space="preserve"> </w:t>
      </w:r>
      <w:r w:rsidRPr="007B5C71">
        <w:rPr>
          <w:sz w:val="28"/>
          <w:szCs w:val="28"/>
          <w:lang w:val="uk-UA" w:eastAsia="en-US"/>
        </w:rPr>
        <w:t>коли</w:t>
      </w:r>
      <w:r w:rsidRPr="007B5C71">
        <w:rPr>
          <w:spacing w:val="1"/>
          <w:sz w:val="28"/>
          <w:szCs w:val="28"/>
          <w:lang w:val="uk-UA" w:eastAsia="en-US"/>
        </w:rPr>
        <w:t xml:space="preserve"> </w:t>
      </w:r>
      <w:r w:rsidRPr="007B5C71">
        <w:rPr>
          <w:sz w:val="28"/>
          <w:szCs w:val="28"/>
          <w:lang w:val="uk-UA" w:eastAsia="en-US"/>
        </w:rPr>
        <w:t>відсутні</w:t>
      </w:r>
      <w:r w:rsidRPr="007B5C71">
        <w:rPr>
          <w:spacing w:val="1"/>
          <w:sz w:val="28"/>
          <w:szCs w:val="28"/>
          <w:lang w:val="uk-UA" w:eastAsia="en-US"/>
        </w:rPr>
        <w:t xml:space="preserve"> </w:t>
      </w:r>
      <w:r w:rsidRPr="007B5C71">
        <w:rPr>
          <w:sz w:val="28"/>
          <w:szCs w:val="28"/>
          <w:lang w:val="uk-UA" w:eastAsia="en-US"/>
        </w:rPr>
        <w:t>явні</w:t>
      </w:r>
      <w:r w:rsidRPr="007B5C71">
        <w:rPr>
          <w:spacing w:val="1"/>
          <w:sz w:val="28"/>
          <w:szCs w:val="28"/>
          <w:lang w:val="uk-UA" w:eastAsia="en-US"/>
        </w:rPr>
        <w:t xml:space="preserve"> </w:t>
      </w:r>
      <w:r w:rsidRPr="007B5C71">
        <w:rPr>
          <w:sz w:val="28"/>
          <w:szCs w:val="28"/>
          <w:lang w:val="uk-UA" w:eastAsia="en-US"/>
        </w:rPr>
        <w:t>вказівки.</w:t>
      </w:r>
      <w:r w:rsidRPr="007B5C71">
        <w:rPr>
          <w:spacing w:val="1"/>
          <w:sz w:val="28"/>
          <w:szCs w:val="28"/>
          <w:lang w:val="uk-UA" w:eastAsia="en-US"/>
        </w:rPr>
        <w:t xml:space="preserve"> </w:t>
      </w:r>
      <w:r w:rsidRPr="007B5C71">
        <w:rPr>
          <w:sz w:val="28"/>
          <w:szCs w:val="28"/>
          <w:lang w:val="uk-UA" w:eastAsia="en-US"/>
        </w:rPr>
        <w:t>Команда виконується графічним редактором лише після того, коли в діалозі з</w:t>
      </w:r>
      <w:r w:rsidRPr="007B5C71">
        <w:rPr>
          <w:spacing w:val="-67"/>
          <w:sz w:val="28"/>
          <w:szCs w:val="28"/>
          <w:lang w:val="uk-UA" w:eastAsia="en-US"/>
        </w:rPr>
        <w:t xml:space="preserve"> </w:t>
      </w:r>
      <w:r w:rsidRPr="007B5C71">
        <w:rPr>
          <w:sz w:val="28"/>
          <w:szCs w:val="28"/>
          <w:lang w:val="uk-UA" w:eastAsia="en-US"/>
        </w:rPr>
        <w:t>системою</w:t>
      </w:r>
      <w:r w:rsidRPr="007B5C71">
        <w:rPr>
          <w:spacing w:val="-2"/>
          <w:sz w:val="28"/>
          <w:szCs w:val="28"/>
          <w:lang w:val="uk-UA" w:eastAsia="en-US"/>
        </w:rPr>
        <w:t xml:space="preserve"> </w:t>
      </w:r>
      <w:r w:rsidRPr="007B5C71">
        <w:rPr>
          <w:sz w:val="28"/>
          <w:szCs w:val="28"/>
          <w:lang w:val="uk-UA" w:eastAsia="en-US"/>
        </w:rPr>
        <w:t>буде задана вся</w:t>
      </w:r>
      <w:r w:rsidRPr="007B5C71">
        <w:rPr>
          <w:spacing w:val="-1"/>
          <w:sz w:val="28"/>
          <w:szCs w:val="28"/>
          <w:lang w:val="uk-UA" w:eastAsia="en-US"/>
        </w:rPr>
        <w:t xml:space="preserve"> </w:t>
      </w:r>
      <w:r w:rsidRPr="007B5C71">
        <w:rPr>
          <w:sz w:val="28"/>
          <w:szCs w:val="28"/>
          <w:lang w:val="uk-UA" w:eastAsia="en-US"/>
        </w:rPr>
        <w:t>необхідна інформація.</w:t>
      </w:r>
    </w:p>
    <w:p w14:paraId="4E9AEE5D"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Деякі</w:t>
      </w:r>
      <w:r w:rsidRPr="007B5C71">
        <w:rPr>
          <w:spacing w:val="1"/>
          <w:sz w:val="28"/>
          <w:szCs w:val="28"/>
          <w:lang w:val="uk-UA" w:eastAsia="en-US"/>
        </w:rPr>
        <w:t xml:space="preserve"> </w:t>
      </w:r>
      <w:r w:rsidRPr="007B5C71">
        <w:rPr>
          <w:sz w:val="28"/>
          <w:szCs w:val="28"/>
          <w:lang w:val="uk-UA" w:eastAsia="en-US"/>
        </w:rPr>
        <w:t>команди</w:t>
      </w:r>
      <w:r w:rsidRPr="007B5C71">
        <w:rPr>
          <w:spacing w:val="1"/>
          <w:sz w:val="28"/>
          <w:szCs w:val="28"/>
          <w:lang w:val="uk-UA" w:eastAsia="en-US"/>
        </w:rPr>
        <w:t xml:space="preserve"> </w:t>
      </w:r>
      <w:r w:rsidRPr="007B5C71">
        <w:rPr>
          <w:sz w:val="28"/>
          <w:szCs w:val="28"/>
          <w:lang w:val="uk-UA" w:eastAsia="en-US"/>
        </w:rPr>
        <w:t>AutoCAD</w:t>
      </w:r>
      <w:r w:rsidRPr="007B5C71">
        <w:rPr>
          <w:spacing w:val="1"/>
          <w:sz w:val="28"/>
          <w:szCs w:val="28"/>
          <w:lang w:val="uk-UA" w:eastAsia="en-US"/>
        </w:rPr>
        <w:t xml:space="preserve"> </w:t>
      </w:r>
      <w:r w:rsidRPr="007B5C71">
        <w:rPr>
          <w:sz w:val="28"/>
          <w:szCs w:val="28"/>
          <w:lang w:val="uk-UA" w:eastAsia="en-US"/>
        </w:rPr>
        <w:t>можна</w:t>
      </w:r>
      <w:r w:rsidRPr="007B5C71">
        <w:rPr>
          <w:spacing w:val="1"/>
          <w:sz w:val="28"/>
          <w:szCs w:val="28"/>
          <w:lang w:val="uk-UA" w:eastAsia="en-US"/>
        </w:rPr>
        <w:t xml:space="preserve"> </w:t>
      </w:r>
      <w:r w:rsidRPr="007B5C71">
        <w:rPr>
          <w:sz w:val="28"/>
          <w:szCs w:val="28"/>
          <w:lang w:val="uk-UA" w:eastAsia="en-US"/>
        </w:rPr>
        <w:t>викликати</w:t>
      </w:r>
      <w:r w:rsidRPr="007B5C71">
        <w:rPr>
          <w:spacing w:val="1"/>
          <w:sz w:val="28"/>
          <w:szCs w:val="28"/>
          <w:lang w:val="uk-UA" w:eastAsia="en-US"/>
        </w:rPr>
        <w:t xml:space="preserve"> </w:t>
      </w:r>
      <w:r w:rsidRPr="007B5C71">
        <w:rPr>
          <w:sz w:val="28"/>
          <w:szCs w:val="28"/>
          <w:lang w:val="uk-UA" w:eastAsia="en-US"/>
        </w:rPr>
        <w:t>під</w:t>
      </w:r>
      <w:r w:rsidRPr="007B5C71">
        <w:rPr>
          <w:spacing w:val="1"/>
          <w:sz w:val="28"/>
          <w:szCs w:val="28"/>
          <w:lang w:val="uk-UA" w:eastAsia="en-US"/>
        </w:rPr>
        <w:t xml:space="preserve"> </w:t>
      </w:r>
      <w:r w:rsidRPr="007B5C71">
        <w:rPr>
          <w:sz w:val="28"/>
          <w:szCs w:val="28"/>
          <w:lang w:val="uk-UA" w:eastAsia="en-US"/>
        </w:rPr>
        <w:t>час</w:t>
      </w:r>
      <w:r w:rsidRPr="007B5C71">
        <w:rPr>
          <w:spacing w:val="1"/>
          <w:sz w:val="28"/>
          <w:szCs w:val="28"/>
          <w:lang w:val="uk-UA" w:eastAsia="en-US"/>
        </w:rPr>
        <w:t xml:space="preserve"> </w:t>
      </w:r>
      <w:r w:rsidRPr="007B5C71">
        <w:rPr>
          <w:sz w:val="28"/>
          <w:szCs w:val="28"/>
          <w:lang w:val="uk-UA" w:eastAsia="en-US"/>
        </w:rPr>
        <w:t>виконання</w:t>
      </w:r>
      <w:r w:rsidRPr="007B5C71">
        <w:rPr>
          <w:spacing w:val="1"/>
          <w:sz w:val="28"/>
          <w:szCs w:val="28"/>
          <w:lang w:val="uk-UA" w:eastAsia="en-US"/>
        </w:rPr>
        <w:t xml:space="preserve"> </w:t>
      </w:r>
      <w:r w:rsidRPr="007B5C71">
        <w:rPr>
          <w:sz w:val="28"/>
          <w:szCs w:val="28"/>
          <w:lang w:val="uk-UA" w:eastAsia="en-US"/>
        </w:rPr>
        <w:t>іншої</w:t>
      </w:r>
      <w:r w:rsidRPr="007B5C71">
        <w:rPr>
          <w:spacing w:val="-67"/>
          <w:sz w:val="28"/>
          <w:szCs w:val="28"/>
          <w:lang w:val="uk-UA" w:eastAsia="en-US"/>
        </w:rPr>
        <w:t xml:space="preserve"> </w:t>
      </w:r>
      <w:r w:rsidRPr="007B5C71">
        <w:rPr>
          <w:sz w:val="28"/>
          <w:szCs w:val="28"/>
          <w:lang w:val="uk-UA" w:eastAsia="en-US"/>
        </w:rPr>
        <w:t>команди. Такі команди називаються «прозорими». Це здебільшого команди,</w:t>
      </w:r>
      <w:r w:rsidRPr="007B5C71">
        <w:rPr>
          <w:spacing w:val="1"/>
          <w:sz w:val="28"/>
          <w:szCs w:val="28"/>
          <w:lang w:val="uk-UA" w:eastAsia="en-US"/>
        </w:rPr>
        <w:t xml:space="preserve"> </w:t>
      </w:r>
      <w:r w:rsidRPr="007B5C71">
        <w:rPr>
          <w:sz w:val="28"/>
          <w:szCs w:val="28"/>
          <w:lang w:val="uk-UA" w:eastAsia="en-US"/>
        </w:rPr>
        <w:t>що керують відображенням креслення на екрані. Якщо «прозора» команда</w:t>
      </w:r>
      <w:r w:rsidRPr="007B5C71">
        <w:rPr>
          <w:spacing w:val="1"/>
          <w:sz w:val="28"/>
          <w:szCs w:val="28"/>
          <w:lang w:val="uk-UA" w:eastAsia="en-US"/>
        </w:rPr>
        <w:t xml:space="preserve"> </w:t>
      </w:r>
      <w:r w:rsidRPr="007B5C71">
        <w:rPr>
          <w:sz w:val="28"/>
          <w:szCs w:val="28"/>
          <w:lang w:val="uk-UA" w:eastAsia="en-US"/>
        </w:rPr>
        <w:t>вводиться</w:t>
      </w:r>
      <w:r w:rsidRPr="007B5C71">
        <w:rPr>
          <w:spacing w:val="-1"/>
          <w:sz w:val="28"/>
          <w:szCs w:val="28"/>
          <w:lang w:val="uk-UA" w:eastAsia="en-US"/>
        </w:rPr>
        <w:t xml:space="preserve"> </w:t>
      </w:r>
      <w:r w:rsidRPr="007B5C71">
        <w:rPr>
          <w:sz w:val="28"/>
          <w:szCs w:val="28"/>
          <w:lang w:val="uk-UA" w:eastAsia="en-US"/>
        </w:rPr>
        <w:t>з</w:t>
      </w:r>
      <w:r w:rsidRPr="007B5C71">
        <w:rPr>
          <w:spacing w:val="-2"/>
          <w:sz w:val="28"/>
          <w:szCs w:val="28"/>
          <w:lang w:val="uk-UA" w:eastAsia="en-US"/>
        </w:rPr>
        <w:t xml:space="preserve"> </w:t>
      </w:r>
      <w:r w:rsidRPr="007B5C71">
        <w:rPr>
          <w:sz w:val="28"/>
          <w:szCs w:val="28"/>
          <w:lang w:val="uk-UA" w:eastAsia="en-US"/>
        </w:rPr>
        <w:t>клавіатури,</w:t>
      </w:r>
      <w:r w:rsidRPr="007B5C71">
        <w:rPr>
          <w:spacing w:val="-2"/>
          <w:sz w:val="28"/>
          <w:szCs w:val="28"/>
          <w:lang w:val="uk-UA" w:eastAsia="en-US"/>
        </w:rPr>
        <w:t xml:space="preserve"> </w:t>
      </w:r>
      <w:r w:rsidRPr="007B5C71">
        <w:rPr>
          <w:sz w:val="28"/>
          <w:szCs w:val="28"/>
          <w:lang w:val="uk-UA" w:eastAsia="en-US"/>
        </w:rPr>
        <w:t>то їй</w:t>
      </w:r>
      <w:r w:rsidRPr="007B5C71">
        <w:rPr>
          <w:spacing w:val="-1"/>
          <w:sz w:val="28"/>
          <w:szCs w:val="28"/>
          <w:lang w:val="uk-UA" w:eastAsia="en-US"/>
        </w:rPr>
        <w:t xml:space="preserve"> </w:t>
      </w:r>
      <w:r w:rsidRPr="007B5C71">
        <w:rPr>
          <w:sz w:val="28"/>
          <w:szCs w:val="28"/>
          <w:lang w:val="uk-UA" w:eastAsia="en-US"/>
        </w:rPr>
        <w:t>повинен</w:t>
      </w:r>
      <w:r w:rsidRPr="007B5C71">
        <w:rPr>
          <w:spacing w:val="-3"/>
          <w:sz w:val="28"/>
          <w:szCs w:val="28"/>
          <w:lang w:val="uk-UA" w:eastAsia="en-US"/>
        </w:rPr>
        <w:t xml:space="preserve"> </w:t>
      </w:r>
      <w:r w:rsidRPr="007B5C71">
        <w:rPr>
          <w:sz w:val="28"/>
          <w:szCs w:val="28"/>
          <w:lang w:val="uk-UA" w:eastAsia="en-US"/>
        </w:rPr>
        <w:t>передувати</w:t>
      </w:r>
      <w:r w:rsidRPr="007B5C71">
        <w:rPr>
          <w:spacing w:val="-1"/>
          <w:sz w:val="28"/>
          <w:szCs w:val="28"/>
          <w:lang w:val="uk-UA" w:eastAsia="en-US"/>
        </w:rPr>
        <w:t xml:space="preserve"> </w:t>
      </w:r>
      <w:r w:rsidRPr="007B5C71">
        <w:rPr>
          <w:sz w:val="28"/>
          <w:szCs w:val="28"/>
          <w:lang w:val="uk-UA" w:eastAsia="en-US"/>
        </w:rPr>
        <w:t>знак</w:t>
      </w:r>
      <w:r w:rsidRPr="007B5C71">
        <w:rPr>
          <w:spacing w:val="-1"/>
          <w:sz w:val="28"/>
          <w:szCs w:val="28"/>
          <w:lang w:val="uk-UA" w:eastAsia="en-US"/>
        </w:rPr>
        <w:t xml:space="preserve"> </w:t>
      </w:r>
      <w:r w:rsidRPr="007B5C71">
        <w:rPr>
          <w:sz w:val="28"/>
          <w:szCs w:val="28"/>
          <w:lang w:val="uk-UA" w:eastAsia="en-US"/>
        </w:rPr>
        <w:t>апострофа</w:t>
      </w:r>
      <w:r w:rsidRPr="007B5C71">
        <w:rPr>
          <w:spacing w:val="-1"/>
          <w:sz w:val="28"/>
          <w:szCs w:val="28"/>
          <w:lang w:val="uk-UA" w:eastAsia="en-US"/>
        </w:rPr>
        <w:t xml:space="preserve"> </w:t>
      </w:r>
      <w:r w:rsidRPr="007B5C71">
        <w:rPr>
          <w:sz w:val="28"/>
          <w:szCs w:val="28"/>
          <w:lang w:val="uk-UA" w:eastAsia="en-US"/>
        </w:rPr>
        <w:t>(‘).</w:t>
      </w:r>
    </w:p>
    <w:p w14:paraId="28B74E64"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Щоб відмінити команду або перервати процес її виконання, закрити</w:t>
      </w:r>
      <w:r w:rsidRPr="007B5C71">
        <w:rPr>
          <w:spacing w:val="1"/>
          <w:sz w:val="28"/>
          <w:szCs w:val="28"/>
          <w:lang w:val="uk-UA" w:eastAsia="en-US"/>
        </w:rPr>
        <w:t xml:space="preserve"> </w:t>
      </w:r>
      <w:r w:rsidRPr="007B5C71">
        <w:rPr>
          <w:sz w:val="28"/>
          <w:szCs w:val="28"/>
          <w:lang w:val="uk-UA" w:eastAsia="en-US"/>
        </w:rPr>
        <w:t>меню</w:t>
      </w:r>
      <w:r w:rsidRPr="007B5C71">
        <w:rPr>
          <w:spacing w:val="-2"/>
          <w:sz w:val="28"/>
          <w:szCs w:val="28"/>
          <w:lang w:val="uk-UA" w:eastAsia="en-US"/>
        </w:rPr>
        <w:t xml:space="preserve"> </w:t>
      </w:r>
      <w:r w:rsidRPr="007B5C71">
        <w:rPr>
          <w:sz w:val="28"/>
          <w:szCs w:val="28"/>
          <w:lang w:val="uk-UA" w:eastAsia="en-US"/>
        </w:rPr>
        <w:t>чи</w:t>
      </w:r>
      <w:r w:rsidRPr="007B5C71">
        <w:rPr>
          <w:spacing w:val="-2"/>
          <w:sz w:val="28"/>
          <w:szCs w:val="28"/>
          <w:lang w:val="uk-UA" w:eastAsia="en-US"/>
        </w:rPr>
        <w:t xml:space="preserve"> </w:t>
      </w:r>
      <w:r w:rsidRPr="007B5C71">
        <w:rPr>
          <w:sz w:val="28"/>
          <w:szCs w:val="28"/>
          <w:lang w:val="uk-UA" w:eastAsia="en-US"/>
        </w:rPr>
        <w:t>діалогове</w:t>
      </w:r>
      <w:r w:rsidRPr="007B5C71">
        <w:rPr>
          <w:spacing w:val="-2"/>
          <w:sz w:val="28"/>
          <w:szCs w:val="28"/>
          <w:lang w:val="uk-UA" w:eastAsia="en-US"/>
        </w:rPr>
        <w:t xml:space="preserve"> </w:t>
      </w:r>
      <w:r w:rsidRPr="007B5C71">
        <w:rPr>
          <w:sz w:val="28"/>
          <w:szCs w:val="28"/>
          <w:lang w:val="uk-UA" w:eastAsia="en-US"/>
        </w:rPr>
        <w:t>вікно,</w:t>
      </w:r>
      <w:r w:rsidRPr="007B5C71">
        <w:rPr>
          <w:spacing w:val="-1"/>
          <w:sz w:val="28"/>
          <w:szCs w:val="28"/>
          <w:lang w:val="uk-UA" w:eastAsia="en-US"/>
        </w:rPr>
        <w:t xml:space="preserve"> </w:t>
      </w:r>
      <w:r w:rsidRPr="007B5C71">
        <w:rPr>
          <w:sz w:val="28"/>
          <w:szCs w:val="28"/>
          <w:lang w:val="uk-UA" w:eastAsia="en-US"/>
        </w:rPr>
        <w:t>застосовується</w:t>
      </w:r>
      <w:r w:rsidRPr="007B5C71">
        <w:rPr>
          <w:spacing w:val="-2"/>
          <w:sz w:val="28"/>
          <w:szCs w:val="28"/>
          <w:lang w:val="uk-UA" w:eastAsia="en-US"/>
        </w:rPr>
        <w:t xml:space="preserve"> </w:t>
      </w:r>
      <w:r w:rsidRPr="007B5C71">
        <w:rPr>
          <w:sz w:val="28"/>
          <w:szCs w:val="28"/>
          <w:lang w:val="uk-UA" w:eastAsia="en-US"/>
        </w:rPr>
        <w:t xml:space="preserve">клавіша </w:t>
      </w:r>
      <w:proofErr w:type="spellStart"/>
      <w:r w:rsidRPr="007B5C71">
        <w:rPr>
          <w:i/>
          <w:sz w:val="28"/>
          <w:szCs w:val="28"/>
          <w:lang w:val="uk-UA" w:eastAsia="en-US"/>
        </w:rPr>
        <w:t>Esc</w:t>
      </w:r>
      <w:proofErr w:type="spellEnd"/>
      <w:r w:rsidRPr="007B5C71">
        <w:rPr>
          <w:sz w:val="28"/>
          <w:szCs w:val="28"/>
          <w:lang w:val="uk-UA" w:eastAsia="en-US"/>
        </w:rPr>
        <w:t>.</w:t>
      </w:r>
    </w:p>
    <w:p w14:paraId="1B470C53"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При роботі з кресленнями в AutoCAD неодмінно необхідно володіти</w:t>
      </w:r>
      <w:r w:rsidRPr="007B5C71">
        <w:rPr>
          <w:spacing w:val="1"/>
          <w:sz w:val="28"/>
          <w:szCs w:val="28"/>
          <w:lang w:val="uk-UA" w:eastAsia="en-US"/>
        </w:rPr>
        <w:t xml:space="preserve"> </w:t>
      </w:r>
      <w:r w:rsidRPr="007B5C71">
        <w:rPr>
          <w:sz w:val="28"/>
          <w:szCs w:val="28"/>
          <w:lang w:val="uk-UA" w:eastAsia="en-US"/>
        </w:rPr>
        <w:t>інструментами</w:t>
      </w:r>
      <w:r w:rsidRPr="007B5C71">
        <w:rPr>
          <w:spacing w:val="-10"/>
          <w:sz w:val="28"/>
          <w:szCs w:val="28"/>
          <w:lang w:val="uk-UA" w:eastAsia="en-US"/>
        </w:rPr>
        <w:t xml:space="preserve"> </w:t>
      </w:r>
      <w:r w:rsidRPr="007B5C71">
        <w:rPr>
          <w:b/>
          <w:i/>
          <w:sz w:val="28"/>
          <w:szCs w:val="28"/>
          <w:lang w:val="uk-UA" w:eastAsia="en-US"/>
        </w:rPr>
        <w:t>управління</w:t>
      </w:r>
      <w:r w:rsidRPr="007B5C71">
        <w:rPr>
          <w:b/>
          <w:i/>
          <w:spacing w:val="-12"/>
          <w:sz w:val="28"/>
          <w:szCs w:val="28"/>
          <w:lang w:val="uk-UA" w:eastAsia="en-US"/>
        </w:rPr>
        <w:t xml:space="preserve"> </w:t>
      </w:r>
      <w:r w:rsidRPr="007B5C71">
        <w:rPr>
          <w:b/>
          <w:i/>
          <w:sz w:val="28"/>
          <w:szCs w:val="28"/>
          <w:lang w:val="uk-UA" w:eastAsia="en-US"/>
        </w:rPr>
        <w:t>екранним</w:t>
      </w:r>
      <w:r w:rsidRPr="007B5C71">
        <w:rPr>
          <w:b/>
          <w:i/>
          <w:spacing w:val="-12"/>
          <w:sz w:val="28"/>
          <w:szCs w:val="28"/>
          <w:lang w:val="uk-UA" w:eastAsia="en-US"/>
        </w:rPr>
        <w:t xml:space="preserve"> </w:t>
      </w:r>
      <w:r w:rsidRPr="007B5C71">
        <w:rPr>
          <w:b/>
          <w:i/>
          <w:sz w:val="28"/>
          <w:szCs w:val="28"/>
          <w:lang w:val="uk-UA" w:eastAsia="en-US"/>
        </w:rPr>
        <w:t>відображенням</w:t>
      </w:r>
      <w:r w:rsidRPr="007B5C71">
        <w:rPr>
          <w:sz w:val="28"/>
          <w:szCs w:val="28"/>
          <w:lang w:val="uk-UA" w:eastAsia="en-US"/>
        </w:rPr>
        <w:t>.</w:t>
      </w:r>
      <w:r w:rsidRPr="007B5C71">
        <w:rPr>
          <w:spacing w:val="-14"/>
          <w:sz w:val="28"/>
          <w:szCs w:val="28"/>
          <w:lang w:val="uk-UA" w:eastAsia="en-US"/>
        </w:rPr>
        <w:t xml:space="preserve"> </w:t>
      </w:r>
      <w:r w:rsidRPr="007B5C71">
        <w:rPr>
          <w:sz w:val="28"/>
          <w:szCs w:val="28"/>
          <w:lang w:val="uk-UA" w:eastAsia="en-US"/>
        </w:rPr>
        <w:t>Часто</w:t>
      </w:r>
      <w:r w:rsidRPr="007B5C71">
        <w:rPr>
          <w:spacing w:val="-11"/>
          <w:sz w:val="28"/>
          <w:szCs w:val="28"/>
          <w:lang w:val="uk-UA" w:eastAsia="en-US"/>
        </w:rPr>
        <w:t xml:space="preserve"> </w:t>
      </w:r>
      <w:r w:rsidRPr="007B5C71">
        <w:rPr>
          <w:sz w:val="28"/>
          <w:szCs w:val="28"/>
          <w:lang w:val="uk-UA" w:eastAsia="en-US"/>
        </w:rPr>
        <w:t>в</w:t>
      </w:r>
      <w:r w:rsidRPr="007B5C71">
        <w:rPr>
          <w:spacing w:val="-14"/>
          <w:sz w:val="28"/>
          <w:szCs w:val="28"/>
          <w:lang w:val="uk-UA" w:eastAsia="en-US"/>
        </w:rPr>
        <w:t xml:space="preserve"> </w:t>
      </w:r>
      <w:r w:rsidRPr="007B5C71">
        <w:rPr>
          <w:sz w:val="28"/>
          <w:szCs w:val="28"/>
          <w:lang w:val="uk-UA" w:eastAsia="en-US"/>
        </w:rPr>
        <w:t>процесі</w:t>
      </w:r>
      <w:r w:rsidRPr="007B5C71">
        <w:rPr>
          <w:spacing w:val="-13"/>
          <w:sz w:val="28"/>
          <w:szCs w:val="28"/>
          <w:lang w:val="uk-UA" w:eastAsia="en-US"/>
        </w:rPr>
        <w:t xml:space="preserve"> </w:t>
      </w:r>
      <w:r w:rsidRPr="007B5C71">
        <w:rPr>
          <w:sz w:val="28"/>
          <w:szCs w:val="28"/>
          <w:lang w:val="uk-UA" w:eastAsia="en-US"/>
        </w:rPr>
        <w:t>роботи</w:t>
      </w:r>
      <w:r w:rsidRPr="007B5C71">
        <w:rPr>
          <w:spacing w:val="-67"/>
          <w:sz w:val="28"/>
          <w:szCs w:val="28"/>
          <w:lang w:val="uk-UA" w:eastAsia="en-US"/>
        </w:rPr>
        <w:t xml:space="preserve"> </w:t>
      </w:r>
      <w:r w:rsidRPr="007B5C71">
        <w:rPr>
          <w:sz w:val="28"/>
          <w:szCs w:val="28"/>
          <w:lang w:val="uk-UA" w:eastAsia="en-US"/>
        </w:rPr>
        <w:t>необхідно змінити масштаб перегляду креслення, переміститися до певного</w:t>
      </w:r>
      <w:r w:rsidRPr="007B5C71">
        <w:rPr>
          <w:spacing w:val="1"/>
          <w:sz w:val="28"/>
          <w:szCs w:val="28"/>
          <w:lang w:val="uk-UA" w:eastAsia="en-US"/>
        </w:rPr>
        <w:t xml:space="preserve"> </w:t>
      </w:r>
      <w:r w:rsidRPr="007B5C71">
        <w:rPr>
          <w:sz w:val="28"/>
          <w:szCs w:val="28"/>
          <w:lang w:val="uk-UA" w:eastAsia="en-US"/>
        </w:rPr>
        <w:t>його</w:t>
      </w:r>
      <w:r w:rsidRPr="007B5C71">
        <w:rPr>
          <w:spacing w:val="20"/>
          <w:sz w:val="28"/>
          <w:szCs w:val="28"/>
          <w:lang w:val="uk-UA" w:eastAsia="en-US"/>
        </w:rPr>
        <w:t xml:space="preserve"> </w:t>
      </w:r>
      <w:r w:rsidRPr="007B5C71">
        <w:rPr>
          <w:sz w:val="28"/>
          <w:szCs w:val="28"/>
          <w:lang w:val="uk-UA" w:eastAsia="en-US"/>
        </w:rPr>
        <w:t>місця</w:t>
      </w:r>
      <w:r w:rsidRPr="007B5C71">
        <w:rPr>
          <w:spacing w:val="19"/>
          <w:sz w:val="28"/>
          <w:szCs w:val="28"/>
          <w:lang w:val="uk-UA" w:eastAsia="en-US"/>
        </w:rPr>
        <w:t xml:space="preserve"> </w:t>
      </w:r>
      <w:r w:rsidRPr="007B5C71">
        <w:rPr>
          <w:sz w:val="28"/>
          <w:szCs w:val="28"/>
          <w:lang w:val="uk-UA" w:eastAsia="en-US"/>
        </w:rPr>
        <w:t>і</w:t>
      </w:r>
      <w:r w:rsidRPr="007B5C71">
        <w:rPr>
          <w:spacing w:val="20"/>
          <w:sz w:val="28"/>
          <w:szCs w:val="28"/>
          <w:lang w:val="uk-UA" w:eastAsia="en-US"/>
        </w:rPr>
        <w:t xml:space="preserve"> </w:t>
      </w:r>
      <w:r w:rsidRPr="007B5C71">
        <w:rPr>
          <w:sz w:val="28"/>
          <w:szCs w:val="28"/>
          <w:lang w:val="uk-UA" w:eastAsia="en-US"/>
        </w:rPr>
        <w:t>т.</w:t>
      </w:r>
      <w:r w:rsidRPr="007B5C71">
        <w:rPr>
          <w:spacing w:val="18"/>
          <w:sz w:val="28"/>
          <w:szCs w:val="28"/>
          <w:lang w:val="uk-UA" w:eastAsia="en-US"/>
        </w:rPr>
        <w:t xml:space="preserve"> </w:t>
      </w:r>
      <w:r w:rsidRPr="007B5C71">
        <w:rPr>
          <w:sz w:val="28"/>
          <w:szCs w:val="28"/>
          <w:lang w:val="uk-UA" w:eastAsia="en-US"/>
        </w:rPr>
        <w:t>д.</w:t>
      </w:r>
      <w:r w:rsidRPr="007B5C71">
        <w:rPr>
          <w:spacing w:val="16"/>
          <w:sz w:val="28"/>
          <w:szCs w:val="28"/>
          <w:lang w:val="uk-UA" w:eastAsia="en-US"/>
        </w:rPr>
        <w:t xml:space="preserve"> </w:t>
      </w:r>
      <w:r w:rsidRPr="007B5C71">
        <w:rPr>
          <w:sz w:val="28"/>
          <w:szCs w:val="28"/>
          <w:lang w:val="uk-UA" w:eastAsia="en-US"/>
        </w:rPr>
        <w:t>Для</w:t>
      </w:r>
      <w:r w:rsidRPr="007B5C71">
        <w:rPr>
          <w:spacing w:val="19"/>
          <w:sz w:val="28"/>
          <w:szCs w:val="28"/>
          <w:lang w:val="uk-UA" w:eastAsia="en-US"/>
        </w:rPr>
        <w:t xml:space="preserve"> </w:t>
      </w:r>
      <w:r w:rsidRPr="007B5C71">
        <w:rPr>
          <w:sz w:val="28"/>
          <w:szCs w:val="28"/>
          <w:lang w:val="uk-UA" w:eastAsia="en-US"/>
        </w:rPr>
        <w:t>управління</w:t>
      </w:r>
      <w:r w:rsidRPr="007B5C71">
        <w:rPr>
          <w:spacing w:val="19"/>
          <w:sz w:val="28"/>
          <w:szCs w:val="28"/>
          <w:lang w:val="uk-UA" w:eastAsia="en-US"/>
        </w:rPr>
        <w:t xml:space="preserve"> </w:t>
      </w:r>
      <w:r w:rsidRPr="007B5C71">
        <w:rPr>
          <w:sz w:val="28"/>
          <w:szCs w:val="28"/>
          <w:lang w:val="uk-UA" w:eastAsia="en-US"/>
        </w:rPr>
        <w:t>екранним</w:t>
      </w:r>
      <w:r w:rsidRPr="007B5C71">
        <w:rPr>
          <w:spacing w:val="19"/>
          <w:sz w:val="28"/>
          <w:szCs w:val="28"/>
          <w:lang w:val="uk-UA" w:eastAsia="en-US"/>
        </w:rPr>
        <w:t xml:space="preserve"> </w:t>
      </w:r>
      <w:r w:rsidRPr="007B5C71">
        <w:rPr>
          <w:sz w:val="28"/>
          <w:szCs w:val="28"/>
          <w:lang w:val="uk-UA" w:eastAsia="en-US"/>
        </w:rPr>
        <w:t>відображенням</w:t>
      </w:r>
      <w:r w:rsidRPr="007B5C71">
        <w:rPr>
          <w:spacing w:val="19"/>
          <w:sz w:val="28"/>
          <w:szCs w:val="28"/>
          <w:lang w:val="uk-UA" w:eastAsia="en-US"/>
        </w:rPr>
        <w:t xml:space="preserve"> </w:t>
      </w:r>
      <w:r w:rsidRPr="007B5C71">
        <w:rPr>
          <w:sz w:val="28"/>
          <w:szCs w:val="28"/>
          <w:lang w:val="uk-UA" w:eastAsia="en-US"/>
        </w:rPr>
        <w:t>в</w:t>
      </w:r>
      <w:r w:rsidRPr="007B5C71">
        <w:rPr>
          <w:spacing w:val="28"/>
          <w:sz w:val="28"/>
          <w:szCs w:val="28"/>
          <w:lang w:val="uk-UA" w:eastAsia="en-US"/>
        </w:rPr>
        <w:t xml:space="preserve"> </w:t>
      </w:r>
      <w:r w:rsidRPr="007B5C71">
        <w:rPr>
          <w:sz w:val="28"/>
          <w:szCs w:val="28"/>
          <w:lang w:val="uk-UA" w:eastAsia="en-US"/>
        </w:rPr>
        <w:t>AutoCAD використовується</w:t>
      </w:r>
      <w:r w:rsidRPr="007B5C71">
        <w:rPr>
          <w:spacing w:val="-7"/>
          <w:sz w:val="28"/>
          <w:szCs w:val="28"/>
          <w:lang w:val="uk-UA" w:eastAsia="en-US"/>
        </w:rPr>
        <w:t xml:space="preserve"> </w:t>
      </w:r>
      <w:r w:rsidRPr="007B5C71">
        <w:rPr>
          <w:sz w:val="28"/>
          <w:szCs w:val="28"/>
          <w:lang w:val="uk-UA" w:eastAsia="en-US"/>
        </w:rPr>
        <w:t>декілька</w:t>
      </w:r>
      <w:r w:rsidRPr="007B5C71">
        <w:rPr>
          <w:spacing w:val="-7"/>
          <w:sz w:val="28"/>
          <w:szCs w:val="28"/>
          <w:lang w:val="uk-UA" w:eastAsia="en-US"/>
        </w:rPr>
        <w:t xml:space="preserve"> </w:t>
      </w:r>
      <w:r w:rsidRPr="007B5C71">
        <w:rPr>
          <w:sz w:val="28"/>
          <w:szCs w:val="28"/>
          <w:lang w:val="uk-UA" w:eastAsia="en-US"/>
        </w:rPr>
        <w:t>основних</w:t>
      </w:r>
      <w:r w:rsidRPr="007B5C71">
        <w:rPr>
          <w:spacing w:val="-3"/>
          <w:sz w:val="28"/>
          <w:szCs w:val="28"/>
          <w:lang w:val="uk-UA" w:eastAsia="en-US"/>
        </w:rPr>
        <w:t xml:space="preserve"> </w:t>
      </w:r>
      <w:r w:rsidRPr="007B5C71">
        <w:rPr>
          <w:sz w:val="28"/>
          <w:szCs w:val="28"/>
          <w:lang w:val="uk-UA" w:eastAsia="en-US"/>
        </w:rPr>
        <w:t>команд.</w:t>
      </w:r>
    </w:p>
    <w:p w14:paraId="0FB09642"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i/>
          <w:sz w:val="28"/>
          <w:szCs w:val="28"/>
          <w:lang w:val="uk-UA" w:eastAsia="en-US"/>
        </w:rPr>
        <w:t>Панорамування</w:t>
      </w:r>
      <w:r w:rsidRPr="007B5C71">
        <w:rPr>
          <w:i/>
          <w:spacing w:val="-9"/>
          <w:sz w:val="28"/>
          <w:szCs w:val="28"/>
          <w:lang w:val="uk-UA" w:eastAsia="en-US"/>
        </w:rPr>
        <w:t xml:space="preserve"> </w:t>
      </w:r>
      <w:r w:rsidRPr="007B5C71">
        <w:rPr>
          <w:sz w:val="28"/>
          <w:szCs w:val="28"/>
          <w:lang w:val="uk-UA" w:eastAsia="en-US"/>
        </w:rPr>
        <w:t>-</w:t>
      </w:r>
      <w:r w:rsidRPr="007B5C71">
        <w:rPr>
          <w:spacing w:val="-10"/>
          <w:sz w:val="28"/>
          <w:szCs w:val="28"/>
          <w:lang w:val="uk-UA" w:eastAsia="en-US"/>
        </w:rPr>
        <w:t xml:space="preserve"> </w:t>
      </w:r>
      <w:r w:rsidRPr="007B5C71">
        <w:rPr>
          <w:sz w:val="28"/>
          <w:szCs w:val="28"/>
          <w:lang w:val="uk-UA" w:eastAsia="en-US"/>
        </w:rPr>
        <w:t>дає</w:t>
      </w:r>
      <w:r w:rsidRPr="007B5C71">
        <w:rPr>
          <w:spacing w:val="-10"/>
          <w:sz w:val="28"/>
          <w:szCs w:val="28"/>
          <w:lang w:val="uk-UA" w:eastAsia="en-US"/>
        </w:rPr>
        <w:t xml:space="preserve"> </w:t>
      </w:r>
      <w:r w:rsidRPr="007B5C71">
        <w:rPr>
          <w:sz w:val="28"/>
          <w:szCs w:val="28"/>
          <w:lang w:val="uk-UA" w:eastAsia="en-US"/>
        </w:rPr>
        <w:t>можливість</w:t>
      </w:r>
      <w:r w:rsidRPr="007B5C71">
        <w:rPr>
          <w:spacing w:val="-13"/>
          <w:sz w:val="28"/>
          <w:szCs w:val="28"/>
          <w:lang w:val="uk-UA" w:eastAsia="en-US"/>
        </w:rPr>
        <w:t xml:space="preserve"> </w:t>
      </w:r>
      <w:r w:rsidRPr="007B5C71">
        <w:rPr>
          <w:sz w:val="28"/>
          <w:szCs w:val="28"/>
          <w:lang w:val="uk-UA" w:eastAsia="en-US"/>
        </w:rPr>
        <w:t>переміщати</w:t>
      </w:r>
      <w:r w:rsidRPr="007B5C71">
        <w:rPr>
          <w:spacing w:val="-7"/>
          <w:sz w:val="28"/>
          <w:szCs w:val="28"/>
          <w:lang w:val="uk-UA" w:eastAsia="en-US"/>
        </w:rPr>
        <w:t xml:space="preserve"> </w:t>
      </w:r>
      <w:r w:rsidRPr="007B5C71">
        <w:rPr>
          <w:sz w:val="28"/>
          <w:szCs w:val="28"/>
          <w:lang w:val="uk-UA" w:eastAsia="en-US"/>
        </w:rPr>
        <w:t>видиму</w:t>
      </w:r>
      <w:r w:rsidRPr="007B5C71">
        <w:rPr>
          <w:spacing w:val="-9"/>
          <w:sz w:val="28"/>
          <w:szCs w:val="28"/>
          <w:lang w:val="uk-UA" w:eastAsia="en-US"/>
        </w:rPr>
        <w:t xml:space="preserve"> </w:t>
      </w:r>
      <w:r w:rsidRPr="007B5C71">
        <w:rPr>
          <w:sz w:val="28"/>
          <w:szCs w:val="28"/>
          <w:lang w:val="uk-UA" w:eastAsia="en-US"/>
        </w:rPr>
        <w:t>область</w:t>
      </w:r>
      <w:r w:rsidRPr="007B5C71">
        <w:rPr>
          <w:spacing w:val="-10"/>
          <w:sz w:val="28"/>
          <w:szCs w:val="28"/>
          <w:lang w:val="uk-UA" w:eastAsia="en-US"/>
        </w:rPr>
        <w:t xml:space="preserve"> </w:t>
      </w:r>
      <w:r w:rsidRPr="007B5C71">
        <w:rPr>
          <w:sz w:val="28"/>
          <w:szCs w:val="28"/>
          <w:lang w:val="uk-UA" w:eastAsia="en-US"/>
        </w:rPr>
        <w:t>креслення.</w:t>
      </w:r>
      <w:r w:rsidRPr="007B5C71">
        <w:rPr>
          <w:spacing w:val="-67"/>
          <w:sz w:val="28"/>
          <w:szCs w:val="28"/>
          <w:lang w:val="uk-UA" w:eastAsia="en-US"/>
        </w:rPr>
        <w:t xml:space="preserve"> </w:t>
      </w:r>
      <w:r w:rsidRPr="007B5C71">
        <w:rPr>
          <w:sz w:val="28"/>
          <w:szCs w:val="28"/>
          <w:lang w:val="uk-UA" w:eastAsia="en-US"/>
        </w:rPr>
        <w:t>Вона</w:t>
      </w:r>
      <w:r w:rsidRPr="007B5C71">
        <w:rPr>
          <w:spacing w:val="1"/>
          <w:sz w:val="28"/>
          <w:szCs w:val="28"/>
          <w:lang w:val="uk-UA" w:eastAsia="en-US"/>
        </w:rPr>
        <w:t xml:space="preserve"> </w:t>
      </w:r>
      <w:r w:rsidRPr="007B5C71">
        <w:rPr>
          <w:sz w:val="28"/>
          <w:szCs w:val="28"/>
          <w:lang w:val="uk-UA" w:eastAsia="en-US"/>
        </w:rPr>
        <w:t>актуальна</w:t>
      </w:r>
      <w:r w:rsidRPr="007B5C71">
        <w:rPr>
          <w:spacing w:val="1"/>
          <w:sz w:val="28"/>
          <w:szCs w:val="28"/>
          <w:lang w:val="uk-UA" w:eastAsia="en-US"/>
        </w:rPr>
        <w:t xml:space="preserve"> </w:t>
      </w:r>
      <w:r w:rsidRPr="007B5C71">
        <w:rPr>
          <w:sz w:val="28"/>
          <w:szCs w:val="28"/>
          <w:lang w:val="uk-UA" w:eastAsia="en-US"/>
        </w:rPr>
        <w:t>при</w:t>
      </w:r>
      <w:r w:rsidRPr="007B5C71">
        <w:rPr>
          <w:spacing w:val="1"/>
          <w:sz w:val="28"/>
          <w:szCs w:val="28"/>
          <w:lang w:val="uk-UA" w:eastAsia="en-US"/>
        </w:rPr>
        <w:t xml:space="preserve"> </w:t>
      </w:r>
      <w:r w:rsidRPr="007B5C71">
        <w:rPr>
          <w:sz w:val="28"/>
          <w:szCs w:val="28"/>
          <w:lang w:val="uk-UA" w:eastAsia="en-US"/>
        </w:rPr>
        <w:t>роботі</w:t>
      </w:r>
      <w:r w:rsidRPr="007B5C71">
        <w:rPr>
          <w:spacing w:val="1"/>
          <w:sz w:val="28"/>
          <w:szCs w:val="28"/>
          <w:lang w:val="uk-UA" w:eastAsia="en-US"/>
        </w:rPr>
        <w:t xml:space="preserve"> </w:t>
      </w:r>
      <w:r w:rsidRPr="007B5C71">
        <w:rPr>
          <w:sz w:val="28"/>
          <w:szCs w:val="28"/>
          <w:lang w:val="uk-UA" w:eastAsia="en-US"/>
        </w:rPr>
        <w:t>над</w:t>
      </w:r>
      <w:r w:rsidRPr="007B5C71">
        <w:rPr>
          <w:spacing w:val="1"/>
          <w:sz w:val="28"/>
          <w:szCs w:val="28"/>
          <w:lang w:val="uk-UA" w:eastAsia="en-US"/>
        </w:rPr>
        <w:t xml:space="preserve"> </w:t>
      </w:r>
      <w:r w:rsidRPr="007B5C71">
        <w:rPr>
          <w:sz w:val="28"/>
          <w:szCs w:val="28"/>
          <w:lang w:val="uk-UA" w:eastAsia="en-US"/>
        </w:rPr>
        <w:t>проектами</w:t>
      </w:r>
      <w:r w:rsidRPr="007B5C71">
        <w:rPr>
          <w:spacing w:val="1"/>
          <w:sz w:val="28"/>
          <w:szCs w:val="28"/>
          <w:lang w:val="uk-UA" w:eastAsia="en-US"/>
        </w:rPr>
        <w:t xml:space="preserve"> </w:t>
      </w:r>
      <w:r w:rsidRPr="007B5C71">
        <w:rPr>
          <w:sz w:val="28"/>
          <w:szCs w:val="28"/>
          <w:lang w:val="uk-UA" w:eastAsia="en-US"/>
        </w:rPr>
        <w:t>великого</w:t>
      </w:r>
      <w:r w:rsidRPr="007B5C71">
        <w:rPr>
          <w:spacing w:val="1"/>
          <w:sz w:val="28"/>
          <w:szCs w:val="28"/>
          <w:lang w:val="uk-UA" w:eastAsia="en-US"/>
        </w:rPr>
        <w:t xml:space="preserve"> </w:t>
      </w:r>
      <w:r w:rsidRPr="007B5C71">
        <w:rPr>
          <w:sz w:val="28"/>
          <w:szCs w:val="28"/>
          <w:lang w:val="uk-UA" w:eastAsia="en-US"/>
        </w:rPr>
        <w:t>розміру,</w:t>
      </w:r>
      <w:r w:rsidRPr="007B5C71">
        <w:rPr>
          <w:spacing w:val="1"/>
          <w:sz w:val="28"/>
          <w:szCs w:val="28"/>
          <w:lang w:val="uk-UA" w:eastAsia="en-US"/>
        </w:rPr>
        <w:t xml:space="preserve"> </w:t>
      </w:r>
      <w:r w:rsidRPr="007B5C71">
        <w:rPr>
          <w:sz w:val="28"/>
          <w:szCs w:val="28"/>
          <w:lang w:val="uk-UA" w:eastAsia="en-US"/>
        </w:rPr>
        <w:t>коли</w:t>
      </w:r>
      <w:r w:rsidRPr="007B5C71">
        <w:rPr>
          <w:spacing w:val="1"/>
          <w:sz w:val="28"/>
          <w:szCs w:val="28"/>
          <w:lang w:val="uk-UA" w:eastAsia="en-US"/>
        </w:rPr>
        <w:t xml:space="preserve"> </w:t>
      </w:r>
      <w:r w:rsidRPr="007B5C71">
        <w:rPr>
          <w:sz w:val="28"/>
          <w:szCs w:val="28"/>
          <w:lang w:val="uk-UA" w:eastAsia="en-US"/>
        </w:rPr>
        <w:t>усе</w:t>
      </w:r>
      <w:r w:rsidRPr="007B5C71">
        <w:rPr>
          <w:spacing w:val="1"/>
          <w:sz w:val="28"/>
          <w:szCs w:val="28"/>
          <w:lang w:val="uk-UA" w:eastAsia="en-US"/>
        </w:rPr>
        <w:t xml:space="preserve"> </w:t>
      </w:r>
      <w:r w:rsidRPr="007B5C71">
        <w:rPr>
          <w:sz w:val="28"/>
          <w:szCs w:val="28"/>
          <w:lang w:val="uk-UA" w:eastAsia="en-US"/>
        </w:rPr>
        <w:t>креслення не може уміщатися на екрані. Виконується натисканням середньої</w:t>
      </w:r>
      <w:r w:rsidRPr="007B5C71">
        <w:rPr>
          <w:spacing w:val="1"/>
          <w:sz w:val="28"/>
          <w:szCs w:val="28"/>
          <w:lang w:val="uk-UA" w:eastAsia="en-US"/>
        </w:rPr>
        <w:t xml:space="preserve"> </w:t>
      </w:r>
      <w:r w:rsidRPr="007B5C71">
        <w:rPr>
          <w:sz w:val="28"/>
          <w:szCs w:val="28"/>
          <w:lang w:val="uk-UA" w:eastAsia="en-US"/>
        </w:rPr>
        <w:t>кнопки миші або</w:t>
      </w:r>
      <w:r w:rsidRPr="007B5C71">
        <w:rPr>
          <w:spacing w:val="1"/>
          <w:sz w:val="28"/>
          <w:szCs w:val="28"/>
          <w:lang w:val="uk-UA" w:eastAsia="en-US"/>
        </w:rPr>
        <w:t xml:space="preserve"> </w:t>
      </w:r>
      <w:r w:rsidRPr="007B5C71">
        <w:rPr>
          <w:sz w:val="28"/>
          <w:szCs w:val="28"/>
          <w:lang w:val="uk-UA" w:eastAsia="en-US"/>
        </w:rPr>
        <w:t>за</w:t>
      </w:r>
      <w:r w:rsidRPr="007B5C71">
        <w:rPr>
          <w:spacing w:val="-1"/>
          <w:sz w:val="28"/>
          <w:szCs w:val="28"/>
          <w:lang w:val="uk-UA" w:eastAsia="en-US"/>
        </w:rPr>
        <w:t xml:space="preserve"> </w:t>
      </w:r>
      <w:r w:rsidRPr="007B5C71">
        <w:rPr>
          <w:sz w:val="28"/>
          <w:szCs w:val="28"/>
          <w:lang w:val="uk-UA" w:eastAsia="en-US"/>
        </w:rPr>
        <w:t>допомогою</w:t>
      </w:r>
      <w:r w:rsidRPr="007B5C71">
        <w:rPr>
          <w:spacing w:val="-1"/>
          <w:sz w:val="28"/>
          <w:szCs w:val="28"/>
          <w:lang w:val="uk-UA" w:eastAsia="en-US"/>
        </w:rPr>
        <w:t xml:space="preserve"> </w:t>
      </w:r>
      <w:r w:rsidRPr="007B5C71">
        <w:rPr>
          <w:sz w:val="28"/>
          <w:szCs w:val="28"/>
          <w:lang w:val="uk-UA" w:eastAsia="en-US"/>
        </w:rPr>
        <w:t>смуг прокрутки.</w:t>
      </w:r>
    </w:p>
    <w:p w14:paraId="04812E1C"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i/>
          <w:sz w:val="28"/>
          <w:szCs w:val="28"/>
          <w:lang w:val="uk-UA" w:eastAsia="en-US"/>
        </w:rPr>
        <w:t xml:space="preserve">Масштабування - </w:t>
      </w:r>
      <w:r w:rsidRPr="007B5C71">
        <w:rPr>
          <w:sz w:val="28"/>
          <w:szCs w:val="28"/>
          <w:lang w:val="uk-UA" w:eastAsia="en-US"/>
        </w:rPr>
        <w:t>дає можливість збільшити певну ділянку креслення і</w:t>
      </w:r>
      <w:r w:rsidRPr="007B5C71">
        <w:rPr>
          <w:spacing w:val="1"/>
          <w:sz w:val="28"/>
          <w:szCs w:val="28"/>
          <w:lang w:val="uk-UA" w:eastAsia="en-US"/>
        </w:rPr>
        <w:t xml:space="preserve"> </w:t>
      </w:r>
      <w:r w:rsidRPr="007B5C71">
        <w:rPr>
          <w:sz w:val="28"/>
          <w:szCs w:val="28"/>
          <w:lang w:val="uk-UA" w:eastAsia="en-US"/>
        </w:rPr>
        <w:t>розглянути</w:t>
      </w:r>
      <w:r w:rsidRPr="007B5C71">
        <w:rPr>
          <w:spacing w:val="1"/>
          <w:sz w:val="28"/>
          <w:szCs w:val="28"/>
          <w:lang w:val="uk-UA" w:eastAsia="en-US"/>
        </w:rPr>
        <w:t xml:space="preserve"> </w:t>
      </w:r>
      <w:r w:rsidRPr="007B5C71">
        <w:rPr>
          <w:sz w:val="28"/>
          <w:szCs w:val="28"/>
          <w:lang w:val="uk-UA" w:eastAsia="en-US"/>
        </w:rPr>
        <w:t>її</w:t>
      </w:r>
      <w:r w:rsidRPr="007B5C71">
        <w:rPr>
          <w:spacing w:val="1"/>
          <w:sz w:val="28"/>
          <w:szCs w:val="28"/>
          <w:lang w:val="uk-UA" w:eastAsia="en-US"/>
        </w:rPr>
        <w:t xml:space="preserve"> </w:t>
      </w:r>
      <w:r w:rsidRPr="007B5C71">
        <w:rPr>
          <w:sz w:val="28"/>
          <w:szCs w:val="28"/>
          <w:lang w:val="uk-UA" w:eastAsia="en-US"/>
        </w:rPr>
        <w:t>ближче</w:t>
      </w:r>
      <w:r w:rsidRPr="007B5C71">
        <w:rPr>
          <w:spacing w:val="1"/>
          <w:sz w:val="28"/>
          <w:szCs w:val="28"/>
          <w:lang w:val="uk-UA" w:eastAsia="en-US"/>
        </w:rPr>
        <w:t xml:space="preserve"> </w:t>
      </w:r>
      <w:r w:rsidRPr="007B5C71">
        <w:rPr>
          <w:sz w:val="28"/>
          <w:szCs w:val="28"/>
          <w:lang w:val="uk-UA" w:eastAsia="en-US"/>
        </w:rPr>
        <w:t>або</w:t>
      </w:r>
      <w:r w:rsidRPr="007B5C71">
        <w:rPr>
          <w:spacing w:val="1"/>
          <w:sz w:val="28"/>
          <w:szCs w:val="28"/>
          <w:lang w:val="uk-UA" w:eastAsia="en-US"/>
        </w:rPr>
        <w:t xml:space="preserve"> </w:t>
      </w:r>
      <w:r w:rsidRPr="007B5C71">
        <w:rPr>
          <w:sz w:val="28"/>
          <w:szCs w:val="28"/>
          <w:lang w:val="uk-UA" w:eastAsia="en-US"/>
        </w:rPr>
        <w:t>ж,</w:t>
      </w:r>
      <w:r w:rsidRPr="007B5C71">
        <w:rPr>
          <w:spacing w:val="1"/>
          <w:sz w:val="28"/>
          <w:szCs w:val="28"/>
          <w:lang w:val="uk-UA" w:eastAsia="en-US"/>
        </w:rPr>
        <w:t xml:space="preserve"> </w:t>
      </w:r>
      <w:r w:rsidRPr="007B5C71">
        <w:rPr>
          <w:sz w:val="28"/>
          <w:szCs w:val="28"/>
          <w:lang w:val="uk-UA" w:eastAsia="en-US"/>
        </w:rPr>
        <w:t>навпаки,</w:t>
      </w:r>
      <w:r w:rsidRPr="007B5C71">
        <w:rPr>
          <w:spacing w:val="1"/>
          <w:sz w:val="28"/>
          <w:szCs w:val="28"/>
          <w:lang w:val="uk-UA" w:eastAsia="en-US"/>
        </w:rPr>
        <w:t xml:space="preserve"> </w:t>
      </w:r>
      <w:r w:rsidRPr="007B5C71">
        <w:rPr>
          <w:sz w:val="28"/>
          <w:szCs w:val="28"/>
          <w:lang w:val="uk-UA" w:eastAsia="en-US"/>
        </w:rPr>
        <w:t>віддалити</w:t>
      </w:r>
      <w:r w:rsidRPr="007B5C71">
        <w:rPr>
          <w:spacing w:val="1"/>
          <w:sz w:val="28"/>
          <w:szCs w:val="28"/>
          <w:lang w:val="uk-UA" w:eastAsia="en-US"/>
        </w:rPr>
        <w:t xml:space="preserve"> </w:t>
      </w:r>
      <w:r w:rsidRPr="007B5C71">
        <w:rPr>
          <w:sz w:val="28"/>
          <w:szCs w:val="28"/>
          <w:lang w:val="uk-UA" w:eastAsia="en-US"/>
        </w:rPr>
        <w:t>зображення,</w:t>
      </w:r>
      <w:r w:rsidRPr="007B5C71">
        <w:rPr>
          <w:spacing w:val="1"/>
          <w:sz w:val="28"/>
          <w:szCs w:val="28"/>
          <w:lang w:val="uk-UA" w:eastAsia="en-US"/>
        </w:rPr>
        <w:t xml:space="preserve"> </w:t>
      </w:r>
      <w:r w:rsidRPr="007B5C71">
        <w:rPr>
          <w:sz w:val="28"/>
          <w:szCs w:val="28"/>
          <w:lang w:val="uk-UA" w:eastAsia="en-US"/>
        </w:rPr>
        <w:t>щоб</w:t>
      </w:r>
      <w:r w:rsidRPr="007B5C71">
        <w:rPr>
          <w:spacing w:val="1"/>
          <w:sz w:val="28"/>
          <w:szCs w:val="28"/>
          <w:lang w:val="uk-UA" w:eastAsia="en-US"/>
        </w:rPr>
        <w:t xml:space="preserve"> </w:t>
      </w:r>
      <w:r w:rsidRPr="007B5C71">
        <w:rPr>
          <w:sz w:val="28"/>
          <w:szCs w:val="28"/>
          <w:lang w:val="uk-UA" w:eastAsia="en-US"/>
        </w:rPr>
        <w:t>усе</w:t>
      </w:r>
      <w:r w:rsidRPr="007B5C71">
        <w:rPr>
          <w:spacing w:val="1"/>
          <w:sz w:val="28"/>
          <w:szCs w:val="28"/>
          <w:lang w:val="uk-UA" w:eastAsia="en-US"/>
        </w:rPr>
        <w:t xml:space="preserve"> </w:t>
      </w:r>
      <w:r w:rsidRPr="007B5C71">
        <w:rPr>
          <w:sz w:val="28"/>
          <w:szCs w:val="28"/>
          <w:lang w:val="uk-UA" w:eastAsia="en-US"/>
        </w:rPr>
        <w:t>креслення</w:t>
      </w:r>
      <w:r w:rsidRPr="007B5C71">
        <w:rPr>
          <w:spacing w:val="-3"/>
          <w:sz w:val="28"/>
          <w:szCs w:val="28"/>
          <w:lang w:val="uk-UA" w:eastAsia="en-US"/>
        </w:rPr>
        <w:t xml:space="preserve"> </w:t>
      </w:r>
      <w:r w:rsidRPr="007B5C71">
        <w:rPr>
          <w:sz w:val="28"/>
          <w:szCs w:val="28"/>
          <w:lang w:val="uk-UA" w:eastAsia="en-US"/>
        </w:rPr>
        <w:t>поміщалося</w:t>
      </w:r>
      <w:r w:rsidRPr="007B5C71">
        <w:rPr>
          <w:spacing w:val="-3"/>
          <w:sz w:val="28"/>
          <w:szCs w:val="28"/>
          <w:lang w:val="uk-UA" w:eastAsia="en-US"/>
        </w:rPr>
        <w:t xml:space="preserve"> </w:t>
      </w:r>
      <w:r w:rsidRPr="007B5C71">
        <w:rPr>
          <w:sz w:val="28"/>
          <w:szCs w:val="28"/>
          <w:lang w:val="uk-UA" w:eastAsia="en-US"/>
        </w:rPr>
        <w:t>на</w:t>
      </w:r>
      <w:r w:rsidRPr="007B5C71">
        <w:rPr>
          <w:spacing w:val="-3"/>
          <w:sz w:val="28"/>
          <w:szCs w:val="28"/>
          <w:lang w:val="uk-UA" w:eastAsia="en-US"/>
        </w:rPr>
        <w:t xml:space="preserve"> </w:t>
      </w:r>
      <w:r w:rsidRPr="007B5C71">
        <w:rPr>
          <w:sz w:val="28"/>
          <w:szCs w:val="28"/>
          <w:lang w:val="uk-UA" w:eastAsia="en-US"/>
        </w:rPr>
        <w:t>екрані.</w:t>
      </w:r>
      <w:r w:rsidRPr="007B5C71">
        <w:rPr>
          <w:spacing w:val="-4"/>
          <w:sz w:val="28"/>
          <w:szCs w:val="28"/>
          <w:lang w:val="uk-UA" w:eastAsia="en-US"/>
        </w:rPr>
        <w:t xml:space="preserve"> </w:t>
      </w:r>
      <w:r w:rsidRPr="007B5C71">
        <w:rPr>
          <w:sz w:val="28"/>
          <w:szCs w:val="28"/>
          <w:lang w:val="uk-UA" w:eastAsia="en-US"/>
        </w:rPr>
        <w:t>Виконується</w:t>
      </w:r>
      <w:r w:rsidRPr="007B5C71">
        <w:rPr>
          <w:spacing w:val="-2"/>
          <w:sz w:val="28"/>
          <w:szCs w:val="28"/>
          <w:lang w:val="uk-UA" w:eastAsia="en-US"/>
        </w:rPr>
        <w:t xml:space="preserve"> </w:t>
      </w:r>
      <w:r w:rsidRPr="007B5C71">
        <w:rPr>
          <w:sz w:val="28"/>
          <w:szCs w:val="28"/>
          <w:lang w:val="uk-UA" w:eastAsia="en-US"/>
        </w:rPr>
        <w:t>прокручуванням</w:t>
      </w:r>
      <w:r w:rsidRPr="007B5C71">
        <w:rPr>
          <w:spacing w:val="-3"/>
          <w:sz w:val="28"/>
          <w:szCs w:val="28"/>
          <w:lang w:val="uk-UA" w:eastAsia="en-US"/>
        </w:rPr>
        <w:t xml:space="preserve"> </w:t>
      </w:r>
      <w:r w:rsidRPr="007B5C71">
        <w:rPr>
          <w:sz w:val="28"/>
          <w:szCs w:val="28"/>
          <w:lang w:val="uk-UA" w:eastAsia="en-US"/>
        </w:rPr>
        <w:t>колеса</w:t>
      </w:r>
      <w:r w:rsidRPr="007B5C71">
        <w:rPr>
          <w:spacing w:val="-3"/>
          <w:sz w:val="28"/>
          <w:szCs w:val="28"/>
          <w:lang w:val="uk-UA" w:eastAsia="en-US"/>
        </w:rPr>
        <w:t xml:space="preserve"> </w:t>
      </w:r>
      <w:r w:rsidRPr="007B5C71">
        <w:rPr>
          <w:sz w:val="28"/>
          <w:szCs w:val="28"/>
          <w:lang w:val="uk-UA" w:eastAsia="en-US"/>
        </w:rPr>
        <w:t>миші.</w:t>
      </w:r>
    </w:p>
    <w:p w14:paraId="6AD28A43"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Для</w:t>
      </w:r>
      <w:r w:rsidRPr="007B5C71">
        <w:rPr>
          <w:spacing w:val="1"/>
          <w:sz w:val="28"/>
          <w:szCs w:val="28"/>
          <w:lang w:val="uk-UA" w:eastAsia="en-US"/>
        </w:rPr>
        <w:t xml:space="preserve"> </w:t>
      </w:r>
      <w:r w:rsidRPr="007B5C71">
        <w:rPr>
          <w:sz w:val="28"/>
          <w:szCs w:val="28"/>
          <w:lang w:val="uk-UA" w:eastAsia="en-US"/>
        </w:rPr>
        <w:t>збільшення</w:t>
      </w:r>
      <w:r w:rsidRPr="007B5C71">
        <w:rPr>
          <w:spacing w:val="1"/>
          <w:sz w:val="28"/>
          <w:szCs w:val="28"/>
          <w:lang w:val="uk-UA" w:eastAsia="en-US"/>
        </w:rPr>
        <w:t xml:space="preserve"> </w:t>
      </w:r>
      <w:r w:rsidRPr="007B5C71">
        <w:rPr>
          <w:sz w:val="28"/>
          <w:szCs w:val="28"/>
          <w:lang w:val="uk-UA" w:eastAsia="en-US"/>
        </w:rPr>
        <w:t>зручності</w:t>
      </w:r>
      <w:r w:rsidRPr="007B5C71">
        <w:rPr>
          <w:spacing w:val="1"/>
          <w:sz w:val="28"/>
          <w:szCs w:val="28"/>
          <w:lang w:val="uk-UA" w:eastAsia="en-US"/>
        </w:rPr>
        <w:t xml:space="preserve"> </w:t>
      </w:r>
      <w:r w:rsidRPr="007B5C71">
        <w:rPr>
          <w:sz w:val="28"/>
          <w:szCs w:val="28"/>
          <w:lang w:val="uk-UA" w:eastAsia="en-US"/>
        </w:rPr>
        <w:t>користування</w:t>
      </w:r>
      <w:r w:rsidRPr="007B5C71">
        <w:rPr>
          <w:spacing w:val="1"/>
          <w:sz w:val="28"/>
          <w:szCs w:val="28"/>
          <w:lang w:val="uk-UA" w:eastAsia="en-US"/>
        </w:rPr>
        <w:t xml:space="preserve"> </w:t>
      </w:r>
      <w:r w:rsidRPr="007B5C71">
        <w:rPr>
          <w:sz w:val="28"/>
          <w:szCs w:val="28"/>
          <w:lang w:val="uk-UA" w:eastAsia="en-US"/>
        </w:rPr>
        <w:t>система</w:t>
      </w:r>
      <w:r w:rsidRPr="007B5C71">
        <w:rPr>
          <w:spacing w:val="1"/>
          <w:sz w:val="28"/>
          <w:szCs w:val="28"/>
          <w:lang w:val="uk-UA" w:eastAsia="en-US"/>
        </w:rPr>
        <w:t xml:space="preserve"> </w:t>
      </w:r>
      <w:r w:rsidRPr="007B5C71">
        <w:rPr>
          <w:sz w:val="28"/>
          <w:szCs w:val="28"/>
          <w:lang w:val="uk-UA" w:eastAsia="en-US"/>
        </w:rPr>
        <w:t>AutoCAD</w:t>
      </w:r>
      <w:r w:rsidRPr="007B5C71">
        <w:rPr>
          <w:spacing w:val="1"/>
          <w:sz w:val="28"/>
          <w:szCs w:val="28"/>
          <w:lang w:val="uk-UA" w:eastAsia="en-US"/>
        </w:rPr>
        <w:t xml:space="preserve"> </w:t>
      </w:r>
      <w:r w:rsidRPr="007B5C71">
        <w:rPr>
          <w:sz w:val="28"/>
          <w:szCs w:val="28"/>
          <w:lang w:val="uk-UA" w:eastAsia="en-US"/>
        </w:rPr>
        <w:t>дозволяє</w:t>
      </w:r>
      <w:r w:rsidRPr="007B5C71">
        <w:rPr>
          <w:spacing w:val="1"/>
          <w:sz w:val="28"/>
          <w:szCs w:val="28"/>
          <w:lang w:val="uk-UA" w:eastAsia="en-US"/>
        </w:rPr>
        <w:t xml:space="preserve"> </w:t>
      </w:r>
      <w:r w:rsidRPr="007B5C71">
        <w:rPr>
          <w:sz w:val="28"/>
          <w:szCs w:val="28"/>
          <w:lang w:val="uk-UA" w:eastAsia="en-US"/>
        </w:rPr>
        <w:t>змінити велику кількість налаштувань робочого середовища, таких як колір</w:t>
      </w:r>
      <w:r w:rsidRPr="007B5C71">
        <w:rPr>
          <w:spacing w:val="1"/>
          <w:sz w:val="28"/>
          <w:szCs w:val="28"/>
          <w:lang w:val="uk-UA" w:eastAsia="en-US"/>
        </w:rPr>
        <w:t xml:space="preserve"> </w:t>
      </w:r>
      <w:r w:rsidRPr="007B5C71">
        <w:rPr>
          <w:sz w:val="28"/>
          <w:szCs w:val="28"/>
          <w:lang w:val="uk-UA" w:eastAsia="en-US"/>
        </w:rPr>
        <w:t>фону та курсора, розміщення файлів на диску, гладкість відображення кривих</w:t>
      </w:r>
      <w:r w:rsidRPr="007B5C71">
        <w:rPr>
          <w:spacing w:val="-68"/>
          <w:sz w:val="28"/>
          <w:szCs w:val="28"/>
          <w:lang w:val="uk-UA" w:eastAsia="en-US"/>
        </w:rPr>
        <w:t xml:space="preserve"> </w:t>
      </w:r>
      <w:r w:rsidRPr="007B5C71">
        <w:rPr>
          <w:sz w:val="28"/>
          <w:szCs w:val="28"/>
          <w:lang w:val="uk-UA" w:eastAsia="en-US"/>
        </w:rPr>
        <w:t>на</w:t>
      </w:r>
      <w:r w:rsidRPr="007B5C71">
        <w:rPr>
          <w:spacing w:val="-1"/>
          <w:sz w:val="28"/>
          <w:szCs w:val="28"/>
          <w:lang w:val="uk-UA" w:eastAsia="en-US"/>
        </w:rPr>
        <w:t xml:space="preserve"> </w:t>
      </w:r>
      <w:r w:rsidRPr="007B5C71">
        <w:rPr>
          <w:sz w:val="28"/>
          <w:szCs w:val="28"/>
          <w:lang w:val="uk-UA" w:eastAsia="en-US"/>
        </w:rPr>
        <w:t>екрані</w:t>
      </w:r>
      <w:r w:rsidRPr="007B5C71">
        <w:rPr>
          <w:spacing w:val="-2"/>
          <w:sz w:val="28"/>
          <w:szCs w:val="28"/>
          <w:lang w:val="uk-UA" w:eastAsia="en-US"/>
        </w:rPr>
        <w:t xml:space="preserve"> </w:t>
      </w:r>
      <w:r w:rsidRPr="007B5C71">
        <w:rPr>
          <w:sz w:val="28"/>
          <w:szCs w:val="28"/>
          <w:lang w:val="uk-UA" w:eastAsia="en-US"/>
        </w:rPr>
        <w:t>і</w:t>
      </w:r>
      <w:r w:rsidRPr="007B5C71">
        <w:rPr>
          <w:spacing w:val="1"/>
          <w:sz w:val="28"/>
          <w:szCs w:val="28"/>
          <w:lang w:val="uk-UA" w:eastAsia="en-US"/>
        </w:rPr>
        <w:t xml:space="preserve"> </w:t>
      </w:r>
      <w:r w:rsidRPr="007B5C71">
        <w:rPr>
          <w:sz w:val="28"/>
          <w:szCs w:val="28"/>
          <w:lang w:val="uk-UA" w:eastAsia="en-US"/>
        </w:rPr>
        <w:t>т.</w:t>
      </w:r>
      <w:r w:rsidRPr="007B5C71">
        <w:rPr>
          <w:spacing w:val="-1"/>
          <w:sz w:val="28"/>
          <w:szCs w:val="28"/>
          <w:lang w:val="uk-UA" w:eastAsia="en-US"/>
        </w:rPr>
        <w:t xml:space="preserve"> </w:t>
      </w:r>
      <w:r w:rsidRPr="007B5C71">
        <w:rPr>
          <w:sz w:val="28"/>
          <w:szCs w:val="28"/>
          <w:lang w:val="uk-UA" w:eastAsia="en-US"/>
        </w:rPr>
        <w:t>п.</w:t>
      </w:r>
    </w:p>
    <w:p w14:paraId="2A0F1EFB" w14:textId="77777777" w:rsidR="00554D84" w:rsidRPr="007B5C71" w:rsidRDefault="00554D84" w:rsidP="007B5C71">
      <w:pPr>
        <w:widowControl w:val="0"/>
        <w:tabs>
          <w:tab w:val="left" w:pos="1280"/>
          <w:tab w:val="left" w:pos="2708"/>
          <w:tab w:val="left" w:pos="4334"/>
          <w:tab w:val="left" w:pos="5344"/>
          <w:tab w:val="left" w:pos="5691"/>
          <w:tab w:val="left" w:pos="7298"/>
          <w:tab w:val="left" w:pos="8481"/>
        </w:tabs>
        <w:autoSpaceDE w:val="0"/>
        <w:autoSpaceDN w:val="0"/>
        <w:spacing w:line="360" w:lineRule="auto"/>
        <w:ind w:firstLine="709"/>
        <w:jc w:val="both"/>
        <w:rPr>
          <w:sz w:val="28"/>
          <w:szCs w:val="28"/>
          <w:lang w:val="uk-UA" w:eastAsia="en-US"/>
        </w:rPr>
      </w:pPr>
      <w:r w:rsidRPr="007B5C71">
        <w:rPr>
          <w:sz w:val="28"/>
          <w:szCs w:val="28"/>
          <w:lang w:val="uk-UA" w:eastAsia="en-US"/>
        </w:rPr>
        <w:t>За</w:t>
      </w:r>
      <w:r w:rsidRPr="007B5C71">
        <w:rPr>
          <w:spacing w:val="38"/>
          <w:sz w:val="28"/>
          <w:szCs w:val="28"/>
          <w:lang w:val="uk-UA" w:eastAsia="en-US"/>
        </w:rPr>
        <w:t xml:space="preserve"> </w:t>
      </w:r>
      <w:r w:rsidRPr="007B5C71">
        <w:rPr>
          <w:sz w:val="28"/>
          <w:szCs w:val="28"/>
          <w:lang w:val="uk-UA" w:eastAsia="en-US"/>
        </w:rPr>
        <w:t>замовчанням</w:t>
      </w:r>
      <w:r w:rsidRPr="007B5C71">
        <w:rPr>
          <w:spacing w:val="38"/>
          <w:sz w:val="28"/>
          <w:szCs w:val="28"/>
          <w:lang w:val="uk-UA" w:eastAsia="en-US"/>
        </w:rPr>
        <w:t xml:space="preserve"> </w:t>
      </w:r>
      <w:r w:rsidRPr="007B5C71">
        <w:rPr>
          <w:sz w:val="28"/>
          <w:szCs w:val="28"/>
          <w:lang w:val="uk-UA" w:eastAsia="en-US"/>
        </w:rPr>
        <w:t>файли</w:t>
      </w:r>
      <w:r w:rsidRPr="007B5C71">
        <w:rPr>
          <w:spacing w:val="39"/>
          <w:sz w:val="28"/>
          <w:szCs w:val="28"/>
          <w:lang w:val="uk-UA" w:eastAsia="en-US"/>
        </w:rPr>
        <w:t xml:space="preserve"> </w:t>
      </w:r>
      <w:r w:rsidRPr="007B5C71">
        <w:rPr>
          <w:sz w:val="28"/>
          <w:szCs w:val="28"/>
          <w:lang w:val="uk-UA" w:eastAsia="en-US"/>
        </w:rPr>
        <w:t>креслень</w:t>
      </w:r>
      <w:r w:rsidRPr="007B5C71">
        <w:rPr>
          <w:spacing w:val="37"/>
          <w:sz w:val="28"/>
          <w:szCs w:val="28"/>
          <w:lang w:val="uk-UA" w:eastAsia="en-US"/>
        </w:rPr>
        <w:t xml:space="preserve"> </w:t>
      </w:r>
      <w:r w:rsidRPr="007B5C71">
        <w:rPr>
          <w:sz w:val="28"/>
          <w:szCs w:val="28"/>
          <w:lang w:val="uk-UA" w:eastAsia="en-US"/>
        </w:rPr>
        <w:t>записуються</w:t>
      </w:r>
      <w:r w:rsidRPr="007B5C71">
        <w:rPr>
          <w:spacing w:val="39"/>
          <w:sz w:val="28"/>
          <w:szCs w:val="28"/>
          <w:lang w:val="uk-UA" w:eastAsia="en-US"/>
        </w:rPr>
        <w:t xml:space="preserve"> </w:t>
      </w:r>
      <w:r w:rsidRPr="007B5C71">
        <w:rPr>
          <w:sz w:val="28"/>
          <w:szCs w:val="28"/>
          <w:lang w:val="uk-UA" w:eastAsia="en-US"/>
        </w:rPr>
        <w:t>у</w:t>
      </w:r>
      <w:r w:rsidRPr="007B5C71">
        <w:rPr>
          <w:spacing w:val="39"/>
          <w:sz w:val="28"/>
          <w:szCs w:val="28"/>
          <w:lang w:val="uk-UA" w:eastAsia="en-US"/>
        </w:rPr>
        <w:t xml:space="preserve"> </w:t>
      </w:r>
      <w:r w:rsidRPr="007B5C71">
        <w:rPr>
          <w:sz w:val="28"/>
          <w:szCs w:val="28"/>
          <w:lang w:val="uk-UA" w:eastAsia="en-US"/>
        </w:rPr>
        <w:t>кореневий</w:t>
      </w:r>
      <w:r w:rsidRPr="007B5C71">
        <w:rPr>
          <w:spacing w:val="39"/>
          <w:sz w:val="28"/>
          <w:szCs w:val="28"/>
          <w:lang w:val="uk-UA" w:eastAsia="en-US"/>
        </w:rPr>
        <w:t xml:space="preserve"> </w:t>
      </w:r>
      <w:r w:rsidRPr="007B5C71">
        <w:rPr>
          <w:sz w:val="28"/>
          <w:szCs w:val="28"/>
          <w:lang w:val="uk-UA" w:eastAsia="en-US"/>
        </w:rPr>
        <w:t>каталог</w:t>
      </w:r>
      <w:r w:rsidRPr="007B5C71">
        <w:rPr>
          <w:spacing w:val="-67"/>
          <w:sz w:val="28"/>
          <w:szCs w:val="28"/>
          <w:lang w:val="uk-UA" w:eastAsia="en-US"/>
        </w:rPr>
        <w:t xml:space="preserve"> </w:t>
      </w:r>
      <w:r w:rsidRPr="007B5C71">
        <w:rPr>
          <w:sz w:val="28"/>
          <w:szCs w:val="28"/>
          <w:lang w:val="uk-UA" w:eastAsia="en-US"/>
        </w:rPr>
        <w:t>системи</w:t>
      </w:r>
      <w:r w:rsidRPr="007B5C71">
        <w:rPr>
          <w:sz w:val="28"/>
          <w:szCs w:val="28"/>
          <w:lang w:val="uk-UA" w:eastAsia="en-US"/>
        </w:rPr>
        <w:tab/>
        <w:t>AutoCAD.</w:t>
      </w:r>
      <w:r w:rsidRPr="007B5C71">
        <w:rPr>
          <w:sz w:val="28"/>
          <w:szCs w:val="28"/>
          <w:lang w:val="uk-UA" w:eastAsia="en-US"/>
        </w:rPr>
        <w:tab/>
        <w:t>Збереження</w:t>
      </w:r>
      <w:r w:rsidRPr="007B5C71">
        <w:rPr>
          <w:sz w:val="28"/>
          <w:szCs w:val="28"/>
          <w:lang w:val="uk-UA" w:eastAsia="en-US"/>
        </w:rPr>
        <w:tab/>
        <w:t>файлів</w:t>
      </w:r>
      <w:r w:rsidRPr="007B5C71">
        <w:rPr>
          <w:sz w:val="28"/>
          <w:szCs w:val="28"/>
          <w:lang w:val="uk-UA" w:eastAsia="en-US"/>
        </w:rPr>
        <w:tab/>
        <w:t>у</w:t>
      </w:r>
      <w:r w:rsidRPr="007B5C71">
        <w:rPr>
          <w:sz w:val="28"/>
          <w:szCs w:val="28"/>
          <w:lang w:val="uk-UA" w:eastAsia="en-US"/>
        </w:rPr>
        <w:tab/>
        <w:t>кореневому</w:t>
      </w:r>
      <w:r w:rsidRPr="007B5C71">
        <w:rPr>
          <w:sz w:val="28"/>
          <w:szCs w:val="28"/>
          <w:lang w:val="uk-UA" w:eastAsia="en-US"/>
        </w:rPr>
        <w:tab/>
        <w:t>каталозі системи</w:t>
      </w:r>
      <w:r w:rsidRPr="007B5C71">
        <w:rPr>
          <w:spacing w:val="-67"/>
          <w:sz w:val="28"/>
          <w:szCs w:val="28"/>
          <w:lang w:val="uk-UA" w:eastAsia="en-US"/>
        </w:rPr>
        <w:t xml:space="preserve"> </w:t>
      </w:r>
      <w:r w:rsidRPr="007B5C71">
        <w:rPr>
          <w:sz w:val="28"/>
          <w:szCs w:val="28"/>
          <w:lang w:val="uk-UA" w:eastAsia="en-US"/>
        </w:rPr>
        <w:t>AutoCAD</w:t>
      </w:r>
      <w:r w:rsidRPr="007B5C71">
        <w:rPr>
          <w:spacing w:val="37"/>
          <w:sz w:val="28"/>
          <w:szCs w:val="28"/>
          <w:lang w:val="uk-UA" w:eastAsia="en-US"/>
        </w:rPr>
        <w:t xml:space="preserve"> </w:t>
      </w:r>
      <w:r w:rsidRPr="007B5C71">
        <w:rPr>
          <w:sz w:val="28"/>
          <w:szCs w:val="28"/>
          <w:lang w:val="uk-UA" w:eastAsia="en-US"/>
        </w:rPr>
        <w:t>є</w:t>
      </w:r>
      <w:r w:rsidRPr="007B5C71">
        <w:rPr>
          <w:spacing w:val="37"/>
          <w:sz w:val="28"/>
          <w:szCs w:val="28"/>
          <w:lang w:val="uk-UA" w:eastAsia="en-US"/>
        </w:rPr>
        <w:t xml:space="preserve"> </w:t>
      </w:r>
      <w:r w:rsidRPr="007B5C71">
        <w:rPr>
          <w:sz w:val="28"/>
          <w:szCs w:val="28"/>
          <w:lang w:val="uk-UA" w:eastAsia="en-US"/>
        </w:rPr>
        <w:t>незручним</w:t>
      </w:r>
      <w:r w:rsidRPr="007B5C71">
        <w:rPr>
          <w:spacing w:val="35"/>
          <w:sz w:val="28"/>
          <w:szCs w:val="28"/>
          <w:lang w:val="uk-UA" w:eastAsia="en-US"/>
        </w:rPr>
        <w:t xml:space="preserve"> </w:t>
      </w:r>
      <w:r w:rsidRPr="007B5C71">
        <w:rPr>
          <w:sz w:val="28"/>
          <w:szCs w:val="28"/>
          <w:lang w:val="uk-UA" w:eastAsia="en-US"/>
        </w:rPr>
        <w:t>і</w:t>
      </w:r>
      <w:r w:rsidRPr="007B5C71">
        <w:rPr>
          <w:spacing w:val="38"/>
          <w:sz w:val="28"/>
          <w:szCs w:val="28"/>
          <w:lang w:val="uk-UA" w:eastAsia="en-US"/>
        </w:rPr>
        <w:t xml:space="preserve"> </w:t>
      </w:r>
      <w:r w:rsidRPr="007B5C71">
        <w:rPr>
          <w:sz w:val="28"/>
          <w:szCs w:val="28"/>
          <w:lang w:val="uk-UA" w:eastAsia="en-US"/>
        </w:rPr>
        <w:t>небезпечним,</w:t>
      </w:r>
      <w:r w:rsidRPr="007B5C71">
        <w:rPr>
          <w:spacing w:val="35"/>
          <w:sz w:val="28"/>
          <w:szCs w:val="28"/>
          <w:lang w:val="uk-UA" w:eastAsia="en-US"/>
        </w:rPr>
        <w:t xml:space="preserve"> </w:t>
      </w:r>
      <w:r w:rsidRPr="007B5C71">
        <w:rPr>
          <w:sz w:val="28"/>
          <w:szCs w:val="28"/>
          <w:lang w:val="uk-UA" w:eastAsia="en-US"/>
        </w:rPr>
        <w:t>оскільки</w:t>
      </w:r>
      <w:r w:rsidRPr="007B5C71">
        <w:rPr>
          <w:spacing w:val="37"/>
          <w:sz w:val="28"/>
          <w:szCs w:val="28"/>
          <w:lang w:val="uk-UA" w:eastAsia="en-US"/>
        </w:rPr>
        <w:t xml:space="preserve"> </w:t>
      </w:r>
      <w:r w:rsidRPr="007B5C71">
        <w:rPr>
          <w:sz w:val="28"/>
          <w:szCs w:val="28"/>
          <w:lang w:val="uk-UA" w:eastAsia="en-US"/>
        </w:rPr>
        <w:t>можна</w:t>
      </w:r>
      <w:r w:rsidRPr="007B5C71">
        <w:rPr>
          <w:spacing w:val="34"/>
          <w:sz w:val="28"/>
          <w:szCs w:val="28"/>
          <w:lang w:val="uk-UA" w:eastAsia="en-US"/>
        </w:rPr>
        <w:t xml:space="preserve"> </w:t>
      </w:r>
      <w:r w:rsidRPr="007B5C71">
        <w:rPr>
          <w:sz w:val="28"/>
          <w:szCs w:val="28"/>
          <w:lang w:val="uk-UA" w:eastAsia="en-US"/>
        </w:rPr>
        <w:t>помилково</w:t>
      </w:r>
      <w:r w:rsidRPr="007B5C71">
        <w:rPr>
          <w:spacing w:val="38"/>
          <w:sz w:val="28"/>
          <w:szCs w:val="28"/>
          <w:lang w:val="uk-UA" w:eastAsia="en-US"/>
        </w:rPr>
        <w:t xml:space="preserve"> </w:t>
      </w:r>
      <w:r w:rsidRPr="007B5C71">
        <w:rPr>
          <w:sz w:val="28"/>
          <w:szCs w:val="28"/>
          <w:lang w:val="uk-UA" w:eastAsia="en-US"/>
        </w:rPr>
        <w:t>видалити</w:t>
      </w:r>
      <w:r w:rsidRPr="007B5C71">
        <w:rPr>
          <w:spacing w:val="-67"/>
          <w:sz w:val="28"/>
          <w:szCs w:val="28"/>
          <w:lang w:val="uk-UA" w:eastAsia="en-US"/>
        </w:rPr>
        <w:t xml:space="preserve"> </w:t>
      </w:r>
      <w:r w:rsidRPr="007B5C71">
        <w:rPr>
          <w:sz w:val="28"/>
          <w:szCs w:val="28"/>
          <w:lang w:val="uk-UA" w:eastAsia="en-US"/>
        </w:rPr>
        <w:t>разом</w:t>
      </w:r>
      <w:r w:rsidRPr="007B5C71">
        <w:rPr>
          <w:spacing w:val="3"/>
          <w:sz w:val="28"/>
          <w:szCs w:val="28"/>
          <w:lang w:val="uk-UA" w:eastAsia="en-US"/>
        </w:rPr>
        <w:t xml:space="preserve"> </w:t>
      </w:r>
      <w:r w:rsidRPr="007B5C71">
        <w:rPr>
          <w:sz w:val="28"/>
          <w:szCs w:val="28"/>
          <w:lang w:val="uk-UA" w:eastAsia="en-US"/>
        </w:rPr>
        <w:t>з</w:t>
      </w:r>
      <w:r w:rsidRPr="007B5C71">
        <w:rPr>
          <w:spacing w:val="69"/>
          <w:sz w:val="28"/>
          <w:szCs w:val="28"/>
          <w:lang w:val="uk-UA" w:eastAsia="en-US"/>
        </w:rPr>
        <w:t xml:space="preserve"> </w:t>
      </w:r>
      <w:r w:rsidRPr="007B5C71">
        <w:rPr>
          <w:sz w:val="28"/>
          <w:szCs w:val="28"/>
          <w:lang w:val="uk-UA" w:eastAsia="en-US"/>
        </w:rPr>
        <w:t>непотрібними</w:t>
      </w:r>
      <w:r w:rsidRPr="007B5C71">
        <w:rPr>
          <w:spacing w:val="3"/>
          <w:sz w:val="28"/>
          <w:szCs w:val="28"/>
          <w:lang w:val="uk-UA" w:eastAsia="en-US"/>
        </w:rPr>
        <w:t xml:space="preserve"> </w:t>
      </w:r>
      <w:r w:rsidRPr="007B5C71">
        <w:rPr>
          <w:sz w:val="28"/>
          <w:szCs w:val="28"/>
          <w:lang w:val="uk-UA" w:eastAsia="en-US"/>
        </w:rPr>
        <w:t>файлами</w:t>
      </w:r>
      <w:r w:rsidRPr="007B5C71">
        <w:rPr>
          <w:spacing w:val="3"/>
          <w:sz w:val="28"/>
          <w:szCs w:val="28"/>
          <w:lang w:val="uk-UA" w:eastAsia="en-US"/>
        </w:rPr>
        <w:t xml:space="preserve"> </w:t>
      </w:r>
      <w:r w:rsidRPr="007B5C71">
        <w:rPr>
          <w:sz w:val="28"/>
          <w:szCs w:val="28"/>
          <w:lang w:val="uk-UA" w:eastAsia="en-US"/>
        </w:rPr>
        <w:t>креслень</w:t>
      </w:r>
      <w:r w:rsidRPr="007B5C71">
        <w:rPr>
          <w:spacing w:val="2"/>
          <w:sz w:val="28"/>
          <w:szCs w:val="28"/>
          <w:lang w:val="uk-UA" w:eastAsia="en-US"/>
        </w:rPr>
        <w:t xml:space="preserve"> </w:t>
      </w:r>
      <w:r w:rsidRPr="007B5C71">
        <w:rPr>
          <w:sz w:val="28"/>
          <w:szCs w:val="28"/>
          <w:lang w:val="uk-UA" w:eastAsia="en-US"/>
        </w:rPr>
        <w:t>важливі</w:t>
      </w:r>
      <w:r w:rsidRPr="007B5C71">
        <w:rPr>
          <w:spacing w:val="3"/>
          <w:sz w:val="28"/>
          <w:szCs w:val="28"/>
          <w:lang w:val="uk-UA" w:eastAsia="en-US"/>
        </w:rPr>
        <w:t xml:space="preserve"> </w:t>
      </w:r>
      <w:r w:rsidRPr="007B5C71">
        <w:rPr>
          <w:sz w:val="28"/>
          <w:szCs w:val="28"/>
          <w:lang w:val="uk-UA" w:eastAsia="en-US"/>
        </w:rPr>
        <w:t>системні</w:t>
      </w:r>
      <w:r w:rsidRPr="007B5C71">
        <w:rPr>
          <w:spacing w:val="1"/>
          <w:sz w:val="28"/>
          <w:szCs w:val="28"/>
          <w:lang w:val="uk-UA" w:eastAsia="en-US"/>
        </w:rPr>
        <w:t xml:space="preserve"> </w:t>
      </w:r>
      <w:r w:rsidRPr="007B5C71">
        <w:rPr>
          <w:sz w:val="28"/>
          <w:szCs w:val="28"/>
          <w:lang w:val="uk-UA" w:eastAsia="en-US"/>
        </w:rPr>
        <w:t>файли.</w:t>
      </w:r>
      <w:r w:rsidRPr="007B5C71">
        <w:rPr>
          <w:spacing w:val="2"/>
          <w:sz w:val="28"/>
          <w:szCs w:val="28"/>
          <w:lang w:val="uk-UA" w:eastAsia="en-US"/>
        </w:rPr>
        <w:t xml:space="preserve"> </w:t>
      </w:r>
      <w:r w:rsidRPr="007B5C71">
        <w:rPr>
          <w:sz w:val="28"/>
          <w:szCs w:val="28"/>
          <w:lang w:val="uk-UA" w:eastAsia="en-US"/>
        </w:rPr>
        <w:t>Файли</w:t>
      </w:r>
      <w:r w:rsidRPr="007B5C71">
        <w:rPr>
          <w:spacing w:val="-67"/>
          <w:sz w:val="28"/>
          <w:szCs w:val="28"/>
          <w:lang w:val="uk-UA" w:eastAsia="en-US"/>
        </w:rPr>
        <w:t xml:space="preserve"> </w:t>
      </w:r>
      <w:r w:rsidRPr="007B5C71">
        <w:rPr>
          <w:sz w:val="28"/>
          <w:szCs w:val="28"/>
          <w:lang w:val="uk-UA" w:eastAsia="en-US"/>
        </w:rPr>
        <w:t>креслень</w:t>
      </w:r>
      <w:r w:rsidRPr="007B5C71">
        <w:rPr>
          <w:spacing w:val="-11"/>
          <w:sz w:val="28"/>
          <w:szCs w:val="28"/>
          <w:lang w:val="uk-UA" w:eastAsia="en-US"/>
        </w:rPr>
        <w:t xml:space="preserve"> </w:t>
      </w:r>
      <w:r w:rsidRPr="007B5C71">
        <w:rPr>
          <w:sz w:val="28"/>
          <w:szCs w:val="28"/>
          <w:lang w:val="uk-UA" w:eastAsia="en-US"/>
        </w:rPr>
        <w:t>слід</w:t>
      </w:r>
      <w:r w:rsidRPr="007B5C71">
        <w:rPr>
          <w:spacing w:val="-9"/>
          <w:sz w:val="28"/>
          <w:szCs w:val="28"/>
          <w:lang w:val="uk-UA" w:eastAsia="en-US"/>
        </w:rPr>
        <w:t xml:space="preserve"> </w:t>
      </w:r>
      <w:r w:rsidRPr="007B5C71">
        <w:rPr>
          <w:sz w:val="28"/>
          <w:szCs w:val="28"/>
          <w:lang w:val="uk-UA" w:eastAsia="en-US"/>
        </w:rPr>
        <w:t>зберігати</w:t>
      </w:r>
      <w:r w:rsidRPr="007B5C71">
        <w:rPr>
          <w:spacing w:val="-9"/>
          <w:sz w:val="28"/>
          <w:szCs w:val="28"/>
          <w:lang w:val="uk-UA" w:eastAsia="en-US"/>
        </w:rPr>
        <w:t xml:space="preserve"> </w:t>
      </w:r>
      <w:r w:rsidRPr="007B5C71">
        <w:rPr>
          <w:sz w:val="28"/>
          <w:szCs w:val="28"/>
          <w:lang w:val="uk-UA" w:eastAsia="en-US"/>
        </w:rPr>
        <w:t>в</w:t>
      </w:r>
      <w:r w:rsidRPr="007B5C71">
        <w:rPr>
          <w:spacing w:val="-10"/>
          <w:sz w:val="28"/>
          <w:szCs w:val="28"/>
          <w:lang w:val="uk-UA" w:eastAsia="en-US"/>
        </w:rPr>
        <w:t xml:space="preserve"> </w:t>
      </w:r>
      <w:r w:rsidRPr="007B5C71">
        <w:rPr>
          <w:sz w:val="28"/>
          <w:szCs w:val="28"/>
          <w:lang w:val="uk-UA" w:eastAsia="en-US"/>
        </w:rPr>
        <w:t>окремих</w:t>
      </w:r>
      <w:r w:rsidRPr="007B5C71">
        <w:rPr>
          <w:spacing w:val="-12"/>
          <w:sz w:val="28"/>
          <w:szCs w:val="28"/>
          <w:lang w:val="uk-UA" w:eastAsia="en-US"/>
        </w:rPr>
        <w:t xml:space="preserve"> </w:t>
      </w:r>
      <w:r w:rsidRPr="007B5C71">
        <w:rPr>
          <w:sz w:val="28"/>
          <w:szCs w:val="28"/>
          <w:lang w:val="uk-UA" w:eastAsia="en-US"/>
        </w:rPr>
        <w:t>папках,</w:t>
      </w:r>
      <w:r w:rsidRPr="007B5C71">
        <w:rPr>
          <w:spacing w:val="-11"/>
          <w:sz w:val="28"/>
          <w:szCs w:val="28"/>
          <w:lang w:val="uk-UA" w:eastAsia="en-US"/>
        </w:rPr>
        <w:t xml:space="preserve"> </w:t>
      </w:r>
      <w:r w:rsidRPr="007B5C71">
        <w:rPr>
          <w:sz w:val="28"/>
          <w:szCs w:val="28"/>
          <w:lang w:val="uk-UA" w:eastAsia="en-US"/>
        </w:rPr>
        <w:t>створених</w:t>
      </w:r>
      <w:r w:rsidRPr="007B5C71">
        <w:rPr>
          <w:spacing w:val="-9"/>
          <w:sz w:val="28"/>
          <w:szCs w:val="28"/>
          <w:lang w:val="uk-UA" w:eastAsia="en-US"/>
        </w:rPr>
        <w:t xml:space="preserve"> </w:t>
      </w:r>
      <w:r w:rsidRPr="007B5C71">
        <w:rPr>
          <w:sz w:val="28"/>
          <w:szCs w:val="28"/>
          <w:lang w:val="uk-UA" w:eastAsia="en-US"/>
        </w:rPr>
        <w:t>спеціально</w:t>
      </w:r>
      <w:r w:rsidRPr="007B5C71">
        <w:rPr>
          <w:spacing w:val="-8"/>
          <w:sz w:val="28"/>
          <w:szCs w:val="28"/>
          <w:lang w:val="uk-UA" w:eastAsia="en-US"/>
        </w:rPr>
        <w:t xml:space="preserve"> </w:t>
      </w:r>
      <w:r w:rsidRPr="007B5C71">
        <w:rPr>
          <w:sz w:val="28"/>
          <w:szCs w:val="28"/>
          <w:lang w:val="uk-UA" w:eastAsia="en-US"/>
        </w:rPr>
        <w:t>з</w:t>
      </w:r>
      <w:r w:rsidRPr="007B5C71">
        <w:rPr>
          <w:spacing w:val="-13"/>
          <w:sz w:val="28"/>
          <w:szCs w:val="28"/>
          <w:lang w:val="uk-UA" w:eastAsia="en-US"/>
        </w:rPr>
        <w:t xml:space="preserve"> </w:t>
      </w:r>
      <w:r w:rsidRPr="007B5C71">
        <w:rPr>
          <w:sz w:val="28"/>
          <w:szCs w:val="28"/>
          <w:lang w:val="uk-UA" w:eastAsia="en-US"/>
        </w:rPr>
        <w:t>цією</w:t>
      </w:r>
      <w:r w:rsidRPr="007B5C71">
        <w:rPr>
          <w:spacing w:val="-12"/>
          <w:sz w:val="28"/>
          <w:szCs w:val="28"/>
          <w:lang w:val="uk-UA" w:eastAsia="en-US"/>
        </w:rPr>
        <w:t xml:space="preserve"> </w:t>
      </w:r>
      <w:r w:rsidRPr="007B5C71">
        <w:rPr>
          <w:sz w:val="28"/>
          <w:szCs w:val="28"/>
          <w:lang w:val="uk-UA" w:eastAsia="en-US"/>
        </w:rPr>
        <w:t>метою.</w:t>
      </w:r>
      <w:r w:rsidRPr="007B5C71">
        <w:rPr>
          <w:spacing w:val="-67"/>
          <w:sz w:val="28"/>
          <w:szCs w:val="28"/>
          <w:lang w:val="uk-UA" w:eastAsia="en-US"/>
        </w:rPr>
        <w:t xml:space="preserve"> </w:t>
      </w:r>
      <w:r w:rsidRPr="007B5C71">
        <w:rPr>
          <w:sz w:val="28"/>
          <w:szCs w:val="28"/>
          <w:lang w:val="uk-UA" w:eastAsia="en-US"/>
        </w:rPr>
        <w:lastRenderedPageBreak/>
        <w:t>У</w:t>
      </w:r>
      <w:r w:rsidRPr="007B5C71">
        <w:rPr>
          <w:spacing w:val="28"/>
          <w:sz w:val="28"/>
          <w:szCs w:val="28"/>
          <w:lang w:val="uk-UA" w:eastAsia="en-US"/>
        </w:rPr>
        <w:t xml:space="preserve"> </w:t>
      </w:r>
      <w:r w:rsidRPr="007B5C71">
        <w:rPr>
          <w:sz w:val="28"/>
          <w:szCs w:val="28"/>
          <w:lang w:val="uk-UA" w:eastAsia="en-US"/>
        </w:rPr>
        <w:t>процесі</w:t>
      </w:r>
      <w:r w:rsidRPr="007B5C71">
        <w:rPr>
          <w:spacing w:val="26"/>
          <w:sz w:val="28"/>
          <w:szCs w:val="28"/>
          <w:lang w:val="uk-UA" w:eastAsia="en-US"/>
        </w:rPr>
        <w:t xml:space="preserve"> </w:t>
      </w:r>
      <w:r w:rsidRPr="007B5C71">
        <w:rPr>
          <w:sz w:val="28"/>
          <w:szCs w:val="28"/>
          <w:lang w:val="uk-UA" w:eastAsia="en-US"/>
        </w:rPr>
        <w:t>роботи</w:t>
      </w:r>
      <w:r w:rsidRPr="007B5C71">
        <w:rPr>
          <w:spacing w:val="26"/>
          <w:sz w:val="28"/>
          <w:szCs w:val="28"/>
          <w:lang w:val="uk-UA" w:eastAsia="en-US"/>
        </w:rPr>
        <w:t xml:space="preserve"> </w:t>
      </w:r>
      <w:r w:rsidRPr="007B5C71">
        <w:rPr>
          <w:sz w:val="28"/>
          <w:szCs w:val="28"/>
          <w:lang w:val="uk-UA" w:eastAsia="en-US"/>
        </w:rPr>
        <w:t>над</w:t>
      </w:r>
      <w:r w:rsidRPr="007B5C71">
        <w:rPr>
          <w:spacing w:val="29"/>
          <w:sz w:val="28"/>
          <w:szCs w:val="28"/>
          <w:lang w:val="uk-UA" w:eastAsia="en-US"/>
        </w:rPr>
        <w:t xml:space="preserve"> </w:t>
      </w:r>
      <w:r w:rsidRPr="007B5C71">
        <w:rPr>
          <w:sz w:val="28"/>
          <w:szCs w:val="28"/>
          <w:lang w:val="uk-UA" w:eastAsia="en-US"/>
        </w:rPr>
        <w:t>кресленням</w:t>
      </w:r>
      <w:r w:rsidRPr="007B5C71">
        <w:rPr>
          <w:spacing w:val="28"/>
          <w:sz w:val="28"/>
          <w:szCs w:val="28"/>
          <w:lang w:val="uk-UA" w:eastAsia="en-US"/>
        </w:rPr>
        <w:t xml:space="preserve"> </w:t>
      </w:r>
      <w:r w:rsidRPr="007B5C71">
        <w:rPr>
          <w:sz w:val="28"/>
          <w:szCs w:val="28"/>
          <w:lang w:val="uk-UA" w:eastAsia="en-US"/>
        </w:rPr>
        <w:t>його</w:t>
      </w:r>
      <w:r w:rsidRPr="007B5C71">
        <w:rPr>
          <w:spacing w:val="27"/>
          <w:sz w:val="28"/>
          <w:szCs w:val="28"/>
          <w:lang w:val="uk-UA" w:eastAsia="en-US"/>
        </w:rPr>
        <w:t xml:space="preserve"> </w:t>
      </w:r>
      <w:r w:rsidRPr="007B5C71">
        <w:rPr>
          <w:sz w:val="28"/>
          <w:szCs w:val="28"/>
          <w:lang w:val="uk-UA" w:eastAsia="en-US"/>
        </w:rPr>
        <w:t>потрібно</w:t>
      </w:r>
      <w:r w:rsidRPr="007B5C71">
        <w:rPr>
          <w:spacing w:val="26"/>
          <w:sz w:val="28"/>
          <w:szCs w:val="28"/>
          <w:lang w:val="uk-UA" w:eastAsia="en-US"/>
        </w:rPr>
        <w:t xml:space="preserve"> </w:t>
      </w:r>
      <w:r w:rsidRPr="007B5C71">
        <w:rPr>
          <w:sz w:val="28"/>
          <w:szCs w:val="28"/>
          <w:lang w:val="uk-UA" w:eastAsia="en-US"/>
        </w:rPr>
        <w:t>періодично</w:t>
      </w:r>
      <w:r w:rsidRPr="007B5C71">
        <w:rPr>
          <w:spacing w:val="29"/>
          <w:sz w:val="28"/>
          <w:szCs w:val="28"/>
          <w:lang w:val="uk-UA" w:eastAsia="en-US"/>
        </w:rPr>
        <w:t xml:space="preserve"> </w:t>
      </w:r>
      <w:r w:rsidRPr="007B5C71">
        <w:rPr>
          <w:sz w:val="28"/>
          <w:szCs w:val="28"/>
          <w:lang w:val="uk-UA" w:eastAsia="en-US"/>
        </w:rPr>
        <w:t>зберігати,</w:t>
      </w:r>
    </w:p>
    <w:p w14:paraId="212459BA"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 xml:space="preserve">щоб уникнути втрат інформації при </w:t>
      </w:r>
      <w:proofErr w:type="spellStart"/>
      <w:r w:rsidRPr="007B5C71">
        <w:rPr>
          <w:sz w:val="28"/>
          <w:szCs w:val="28"/>
          <w:lang w:val="uk-UA" w:eastAsia="en-US"/>
        </w:rPr>
        <w:t>збоях</w:t>
      </w:r>
      <w:proofErr w:type="spellEnd"/>
      <w:r w:rsidRPr="007B5C71">
        <w:rPr>
          <w:sz w:val="28"/>
          <w:szCs w:val="28"/>
          <w:lang w:val="uk-UA" w:eastAsia="en-US"/>
        </w:rPr>
        <w:t xml:space="preserve"> у роботі комп’ютера. AutoCAD</w:t>
      </w:r>
      <w:r w:rsidRPr="007B5C71">
        <w:rPr>
          <w:spacing w:val="1"/>
          <w:sz w:val="28"/>
          <w:szCs w:val="28"/>
          <w:lang w:val="uk-UA" w:eastAsia="en-US"/>
        </w:rPr>
        <w:t xml:space="preserve"> </w:t>
      </w:r>
      <w:r w:rsidRPr="007B5C71">
        <w:rPr>
          <w:sz w:val="28"/>
          <w:szCs w:val="28"/>
          <w:lang w:val="uk-UA" w:eastAsia="en-US"/>
        </w:rPr>
        <w:t>автоматично зберігає креслення через певні проміжки часу. За умовчанням в</w:t>
      </w:r>
      <w:r w:rsidRPr="007B5C71">
        <w:rPr>
          <w:spacing w:val="1"/>
          <w:sz w:val="28"/>
          <w:szCs w:val="28"/>
          <w:lang w:val="uk-UA" w:eastAsia="en-US"/>
        </w:rPr>
        <w:t xml:space="preserve"> </w:t>
      </w:r>
      <w:r w:rsidRPr="007B5C71">
        <w:rPr>
          <w:sz w:val="28"/>
          <w:szCs w:val="28"/>
          <w:lang w:val="uk-UA" w:eastAsia="en-US"/>
        </w:rPr>
        <w:t>AutoCAD</w:t>
      </w:r>
      <w:r w:rsidRPr="007B5C71">
        <w:rPr>
          <w:spacing w:val="-4"/>
          <w:sz w:val="28"/>
          <w:szCs w:val="28"/>
          <w:lang w:val="uk-UA" w:eastAsia="en-US"/>
        </w:rPr>
        <w:t xml:space="preserve"> </w:t>
      </w:r>
      <w:r w:rsidRPr="007B5C71">
        <w:rPr>
          <w:sz w:val="28"/>
          <w:szCs w:val="28"/>
          <w:lang w:val="uk-UA" w:eastAsia="en-US"/>
        </w:rPr>
        <w:t>значення</w:t>
      </w:r>
      <w:r w:rsidRPr="007B5C71">
        <w:rPr>
          <w:spacing w:val="-6"/>
          <w:sz w:val="28"/>
          <w:szCs w:val="28"/>
          <w:lang w:val="uk-UA" w:eastAsia="en-US"/>
        </w:rPr>
        <w:t xml:space="preserve"> </w:t>
      </w:r>
      <w:r w:rsidRPr="007B5C71">
        <w:rPr>
          <w:sz w:val="28"/>
          <w:szCs w:val="28"/>
          <w:lang w:val="uk-UA" w:eastAsia="en-US"/>
        </w:rPr>
        <w:t>інтервалу</w:t>
      </w:r>
      <w:r w:rsidRPr="007B5C71">
        <w:rPr>
          <w:spacing w:val="-5"/>
          <w:sz w:val="28"/>
          <w:szCs w:val="28"/>
          <w:lang w:val="uk-UA" w:eastAsia="en-US"/>
        </w:rPr>
        <w:t xml:space="preserve"> </w:t>
      </w:r>
      <w:r w:rsidRPr="007B5C71">
        <w:rPr>
          <w:sz w:val="28"/>
          <w:szCs w:val="28"/>
          <w:lang w:val="uk-UA" w:eastAsia="en-US"/>
        </w:rPr>
        <w:t>між</w:t>
      </w:r>
      <w:r w:rsidRPr="007B5C71">
        <w:rPr>
          <w:spacing w:val="-6"/>
          <w:sz w:val="28"/>
          <w:szCs w:val="28"/>
          <w:lang w:val="uk-UA" w:eastAsia="en-US"/>
        </w:rPr>
        <w:t xml:space="preserve"> </w:t>
      </w:r>
      <w:r w:rsidRPr="007B5C71">
        <w:rPr>
          <w:sz w:val="28"/>
          <w:szCs w:val="28"/>
          <w:lang w:val="uk-UA" w:eastAsia="en-US"/>
        </w:rPr>
        <w:t>автоматичними</w:t>
      </w:r>
      <w:r w:rsidRPr="007B5C71">
        <w:rPr>
          <w:spacing w:val="-6"/>
          <w:sz w:val="28"/>
          <w:szCs w:val="28"/>
          <w:lang w:val="uk-UA" w:eastAsia="en-US"/>
        </w:rPr>
        <w:t xml:space="preserve"> </w:t>
      </w:r>
      <w:r w:rsidRPr="007B5C71">
        <w:rPr>
          <w:sz w:val="28"/>
          <w:szCs w:val="28"/>
          <w:lang w:val="uk-UA" w:eastAsia="en-US"/>
        </w:rPr>
        <w:t>збереженнями</w:t>
      </w:r>
      <w:r w:rsidRPr="007B5C71">
        <w:rPr>
          <w:spacing w:val="-5"/>
          <w:sz w:val="28"/>
          <w:szCs w:val="28"/>
          <w:lang w:val="uk-UA" w:eastAsia="en-US"/>
        </w:rPr>
        <w:t xml:space="preserve"> </w:t>
      </w:r>
      <w:r w:rsidRPr="007B5C71">
        <w:rPr>
          <w:sz w:val="28"/>
          <w:szCs w:val="28"/>
          <w:lang w:val="uk-UA" w:eastAsia="en-US"/>
        </w:rPr>
        <w:t>становить</w:t>
      </w:r>
      <w:r w:rsidRPr="007B5C71">
        <w:rPr>
          <w:spacing w:val="-7"/>
          <w:sz w:val="28"/>
          <w:szCs w:val="28"/>
          <w:lang w:val="uk-UA" w:eastAsia="en-US"/>
        </w:rPr>
        <w:t xml:space="preserve"> </w:t>
      </w:r>
      <w:r w:rsidRPr="007B5C71">
        <w:rPr>
          <w:sz w:val="28"/>
          <w:szCs w:val="28"/>
          <w:lang w:val="uk-UA" w:eastAsia="en-US"/>
        </w:rPr>
        <w:t>30</w:t>
      </w:r>
      <w:r w:rsidRPr="007B5C71">
        <w:rPr>
          <w:spacing w:val="-67"/>
          <w:sz w:val="28"/>
          <w:szCs w:val="28"/>
          <w:lang w:val="uk-UA" w:eastAsia="en-US"/>
        </w:rPr>
        <w:t xml:space="preserve"> </w:t>
      </w:r>
      <w:r w:rsidRPr="007B5C71">
        <w:rPr>
          <w:sz w:val="28"/>
          <w:szCs w:val="28"/>
          <w:lang w:val="uk-UA" w:eastAsia="en-US"/>
        </w:rPr>
        <w:t>хвилин. Зменшити або збільшити цей інтервал можна відповідною зміною</w:t>
      </w:r>
      <w:r w:rsidRPr="007B5C71">
        <w:rPr>
          <w:spacing w:val="1"/>
          <w:sz w:val="28"/>
          <w:szCs w:val="28"/>
          <w:lang w:val="uk-UA" w:eastAsia="en-US"/>
        </w:rPr>
        <w:t xml:space="preserve"> </w:t>
      </w:r>
      <w:r w:rsidRPr="007B5C71">
        <w:rPr>
          <w:sz w:val="28"/>
          <w:szCs w:val="28"/>
          <w:lang w:val="uk-UA" w:eastAsia="en-US"/>
        </w:rPr>
        <w:t>значення системної змінної SAVETIME. Зробити це можна як з клавіатури</w:t>
      </w:r>
      <w:r w:rsidRPr="007B5C71">
        <w:rPr>
          <w:spacing w:val="1"/>
          <w:sz w:val="28"/>
          <w:szCs w:val="28"/>
          <w:lang w:val="uk-UA" w:eastAsia="en-US"/>
        </w:rPr>
        <w:t xml:space="preserve"> </w:t>
      </w:r>
      <w:r w:rsidRPr="007B5C71">
        <w:rPr>
          <w:sz w:val="28"/>
          <w:szCs w:val="28"/>
          <w:lang w:val="uk-UA" w:eastAsia="en-US"/>
        </w:rPr>
        <w:t>(набравши</w:t>
      </w:r>
      <w:r w:rsidRPr="007B5C71">
        <w:rPr>
          <w:spacing w:val="1"/>
          <w:sz w:val="28"/>
          <w:szCs w:val="28"/>
          <w:lang w:val="uk-UA" w:eastAsia="en-US"/>
        </w:rPr>
        <w:t xml:space="preserve"> </w:t>
      </w:r>
      <w:proofErr w:type="spellStart"/>
      <w:r w:rsidRPr="007B5C71">
        <w:rPr>
          <w:i/>
          <w:sz w:val="28"/>
          <w:szCs w:val="28"/>
          <w:lang w:val="uk-UA" w:eastAsia="en-US"/>
        </w:rPr>
        <w:t>savetime</w:t>
      </w:r>
      <w:proofErr w:type="spellEnd"/>
      <w:r w:rsidRPr="007B5C71">
        <w:rPr>
          <w:sz w:val="28"/>
          <w:szCs w:val="28"/>
          <w:lang w:val="uk-UA" w:eastAsia="en-US"/>
        </w:rPr>
        <w:t>,</w:t>
      </w:r>
      <w:r w:rsidRPr="007B5C71">
        <w:rPr>
          <w:spacing w:val="1"/>
          <w:sz w:val="28"/>
          <w:szCs w:val="28"/>
          <w:lang w:val="uk-UA" w:eastAsia="en-US"/>
        </w:rPr>
        <w:t xml:space="preserve"> </w:t>
      </w:r>
      <w:r w:rsidRPr="007B5C71">
        <w:rPr>
          <w:sz w:val="28"/>
          <w:szCs w:val="28"/>
          <w:lang w:val="uk-UA" w:eastAsia="en-US"/>
        </w:rPr>
        <w:t>а</w:t>
      </w:r>
      <w:r w:rsidRPr="007B5C71">
        <w:rPr>
          <w:spacing w:val="1"/>
          <w:sz w:val="28"/>
          <w:szCs w:val="28"/>
          <w:lang w:val="uk-UA" w:eastAsia="en-US"/>
        </w:rPr>
        <w:t xml:space="preserve"> </w:t>
      </w:r>
      <w:r w:rsidRPr="007B5C71">
        <w:rPr>
          <w:sz w:val="28"/>
          <w:szCs w:val="28"/>
          <w:lang w:val="uk-UA" w:eastAsia="en-US"/>
        </w:rPr>
        <w:t>далі</w:t>
      </w:r>
      <w:r w:rsidRPr="007B5C71">
        <w:rPr>
          <w:spacing w:val="1"/>
          <w:sz w:val="28"/>
          <w:szCs w:val="28"/>
          <w:lang w:val="uk-UA" w:eastAsia="en-US"/>
        </w:rPr>
        <w:t xml:space="preserve"> </w:t>
      </w:r>
      <w:r w:rsidRPr="007B5C71">
        <w:rPr>
          <w:sz w:val="28"/>
          <w:szCs w:val="28"/>
          <w:lang w:val="uk-UA" w:eastAsia="en-US"/>
        </w:rPr>
        <w:t>у</w:t>
      </w:r>
      <w:r w:rsidRPr="007B5C71">
        <w:rPr>
          <w:spacing w:val="1"/>
          <w:sz w:val="28"/>
          <w:szCs w:val="28"/>
          <w:lang w:val="uk-UA" w:eastAsia="en-US"/>
        </w:rPr>
        <w:t xml:space="preserve"> </w:t>
      </w:r>
      <w:r w:rsidRPr="007B5C71">
        <w:rPr>
          <w:sz w:val="28"/>
          <w:szCs w:val="28"/>
          <w:lang w:val="uk-UA" w:eastAsia="en-US"/>
        </w:rPr>
        <w:t>відповідь</w:t>
      </w:r>
      <w:r w:rsidRPr="007B5C71">
        <w:rPr>
          <w:spacing w:val="1"/>
          <w:sz w:val="28"/>
          <w:szCs w:val="28"/>
          <w:lang w:val="uk-UA" w:eastAsia="en-US"/>
        </w:rPr>
        <w:t xml:space="preserve"> </w:t>
      </w:r>
      <w:r w:rsidRPr="007B5C71">
        <w:rPr>
          <w:sz w:val="28"/>
          <w:szCs w:val="28"/>
          <w:lang w:val="uk-UA" w:eastAsia="en-US"/>
        </w:rPr>
        <w:t>на</w:t>
      </w:r>
      <w:r w:rsidRPr="007B5C71">
        <w:rPr>
          <w:spacing w:val="1"/>
          <w:sz w:val="28"/>
          <w:szCs w:val="28"/>
          <w:lang w:val="uk-UA" w:eastAsia="en-US"/>
        </w:rPr>
        <w:t xml:space="preserve"> </w:t>
      </w:r>
      <w:r w:rsidRPr="007B5C71">
        <w:rPr>
          <w:sz w:val="28"/>
          <w:szCs w:val="28"/>
          <w:lang w:val="uk-UA" w:eastAsia="en-US"/>
        </w:rPr>
        <w:t>запит</w:t>
      </w:r>
      <w:r w:rsidRPr="007B5C71">
        <w:rPr>
          <w:spacing w:val="1"/>
          <w:sz w:val="28"/>
          <w:szCs w:val="28"/>
          <w:lang w:val="uk-UA" w:eastAsia="en-US"/>
        </w:rPr>
        <w:t xml:space="preserve"> </w:t>
      </w:r>
      <w:r w:rsidRPr="007B5C71">
        <w:rPr>
          <w:sz w:val="28"/>
          <w:szCs w:val="28"/>
          <w:lang w:val="uk-UA" w:eastAsia="en-US"/>
        </w:rPr>
        <w:t>системи:</w:t>
      </w:r>
      <w:r w:rsidRPr="007B5C71">
        <w:rPr>
          <w:spacing w:val="1"/>
          <w:sz w:val="28"/>
          <w:szCs w:val="28"/>
          <w:lang w:val="uk-UA" w:eastAsia="en-US"/>
        </w:rPr>
        <w:t xml:space="preserve"> </w:t>
      </w:r>
      <w:r w:rsidRPr="007B5C71">
        <w:rPr>
          <w:i/>
          <w:sz w:val="28"/>
          <w:szCs w:val="28"/>
          <w:lang w:val="uk-UA" w:eastAsia="en-US"/>
        </w:rPr>
        <w:t>SAVETIME</w:t>
      </w:r>
      <w:r w:rsidRPr="007B5C71">
        <w:rPr>
          <w:i/>
          <w:spacing w:val="1"/>
          <w:sz w:val="28"/>
          <w:szCs w:val="28"/>
          <w:lang w:val="uk-UA" w:eastAsia="en-US"/>
        </w:rPr>
        <w:t xml:space="preserve"> </w:t>
      </w:r>
      <w:r w:rsidRPr="007B5C71">
        <w:rPr>
          <w:i/>
          <w:sz w:val="28"/>
          <w:szCs w:val="28"/>
          <w:lang w:val="uk-UA" w:eastAsia="en-US"/>
        </w:rPr>
        <w:t>&lt;30&gt;:</w:t>
      </w:r>
      <w:r w:rsidRPr="007B5C71">
        <w:rPr>
          <w:i/>
          <w:spacing w:val="1"/>
          <w:sz w:val="28"/>
          <w:szCs w:val="28"/>
          <w:lang w:val="uk-UA" w:eastAsia="en-US"/>
        </w:rPr>
        <w:t xml:space="preserve"> </w:t>
      </w:r>
      <w:r w:rsidRPr="007B5C71">
        <w:rPr>
          <w:sz w:val="28"/>
          <w:szCs w:val="28"/>
          <w:lang w:val="uk-UA" w:eastAsia="en-US"/>
        </w:rPr>
        <w:t>ввести</w:t>
      </w:r>
      <w:r w:rsidRPr="007B5C71">
        <w:rPr>
          <w:spacing w:val="1"/>
          <w:sz w:val="28"/>
          <w:szCs w:val="28"/>
          <w:lang w:val="uk-UA" w:eastAsia="en-US"/>
        </w:rPr>
        <w:t xml:space="preserve"> </w:t>
      </w:r>
      <w:r w:rsidRPr="007B5C71">
        <w:rPr>
          <w:sz w:val="28"/>
          <w:szCs w:val="28"/>
          <w:lang w:val="uk-UA" w:eastAsia="en-US"/>
        </w:rPr>
        <w:t>потрібне</w:t>
      </w:r>
      <w:r w:rsidRPr="007B5C71">
        <w:rPr>
          <w:spacing w:val="1"/>
          <w:sz w:val="28"/>
          <w:szCs w:val="28"/>
          <w:lang w:val="uk-UA" w:eastAsia="en-US"/>
        </w:rPr>
        <w:t xml:space="preserve"> </w:t>
      </w:r>
      <w:r w:rsidRPr="007B5C71">
        <w:rPr>
          <w:sz w:val="28"/>
          <w:szCs w:val="28"/>
          <w:lang w:val="uk-UA" w:eastAsia="en-US"/>
        </w:rPr>
        <w:t>значення),</w:t>
      </w:r>
      <w:r w:rsidRPr="007B5C71">
        <w:rPr>
          <w:spacing w:val="1"/>
          <w:sz w:val="28"/>
          <w:szCs w:val="28"/>
          <w:lang w:val="uk-UA" w:eastAsia="en-US"/>
        </w:rPr>
        <w:t xml:space="preserve"> </w:t>
      </w:r>
      <w:r w:rsidRPr="007B5C71">
        <w:rPr>
          <w:sz w:val="28"/>
          <w:szCs w:val="28"/>
          <w:lang w:val="uk-UA" w:eastAsia="en-US"/>
        </w:rPr>
        <w:t>так</w:t>
      </w:r>
      <w:r w:rsidRPr="007B5C71">
        <w:rPr>
          <w:spacing w:val="1"/>
          <w:sz w:val="28"/>
          <w:szCs w:val="28"/>
          <w:lang w:val="uk-UA" w:eastAsia="en-US"/>
        </w:rPr>
        <w:t xml:space="preserve"> </w:t>
      </w:r>
      <w:r w:rsidRPr="007B5C71">
        <w:rPr>
          <w:sz w:val="28"/>
          <w:szCs w:val="28"/>
          <w:lang w:val="uk-UA" w:eastAsia="en-US"/>
        </w:rPr>
        <w:t>і</w:t>
      </w:r>
      <w:r w:rsidRPr="007B5C71">
        <w:rPr>
          <w:spacing w:val="1"/>
          <w:sz w:val="28"/>
          <w:szCs w:val="28"/>
          <w:lang w:val="uk-UA" w:eastAsia="en-US"/>
        </w:rPr>
        <w:t xml:space="preserve"> </w:t>
      </w:r>
      <w:r w:rsidRPr="007B5C71">
        <w:rPr>
          <w:sz w:val="28"/>
          <w:szCs w:val="28"/>
          <w:lang w:val="uk-UA" w:eastAsia="en-US"/>
        </w:rPr>
        <w:t>через</w:t>
      </w:r>
      <w:r w:rsidRPr="007B5C71">
        <w:rPr>
          <w:spacing w:val="1"/>
          <w:sz w:val="28"/>
          <w:szCs w:val="28"/>
          <w:lang w:val="uk-UA" w:eastAsia="en-US"/>
        </w:rPr>
        <w:t xml:space="preserve"> </w:t>
      </w:r>
      <w:r w:rsidRPr="007B5C71">
        <w:rPr>
          <w:sz w:val="28"/>
          <w:szCs w:val="28"/>
          <w:lang w:val="uk-UA" w:eastAsia="en-US"/>
        </w:rPr>
        <w:t>діалогове</w:t>
      </w:r>
      <w:r w:rsidRPr="007B5C71">
        <w:rPr>
          <w:spacing w:val="1"/>
          <w:sz w:val="28"/>
          <w:szCs w:val="28"/>
          <w:lang w:val="uk-UA" w:eastAsia="en-US"/>
        </w:rPr>
        <w:t xml:space="preserve"> </w:t>
      </w:r>
      <w:r w:rsidRPr="007B5C71">
        <w:rPr>
          <w:sz w:val="28"/>
          <w:szCs w:val="28"/>
          <w:lang w:val="uk-UA" w:eastAsia="en-US"/>
        </w:rPr>
        <w:t>вікно</w:t>
      </w:r>
      <w:r w:rsidRPr="007B5C71">
        <w:rPr>
          <w:spacing w:val="1"/>
          <w:sz w:val="28"/>
          <w:szCs w:val="28"/>
          <w:lang w:val="uk-UA" w:eastAsia="en-US"/>
        </w:rPr>
        <w:t xml:space="preserve"> </w:t>
      </w:r>
      <w:r w:rsidRPr="007B5C71">
        <w:rPr>
          <w:i/>
          <w:sz w:val="28"/>
          <w:szCs w:val="28"/>
          <w:lang w:val="uk-UA" w:eastAsia="en-US"/>
        </w:rPr>
        <w:t>Настройка (</w:t>
      </w:r>
      <w:proofErr w:type="spellStart"/>
      <w:r w:rsidRPr="007B5C71">
        <w:rPr>
          <w:i/>
          <w:sz w:val="28"/>
          <w:szCs w:val="28"/>
          <w:lang w:val="uk-UA" w:eastAsia="en-US"/>
        </w:rPr>
        <w:t>Options</w:t>
      </w:r>
      <w:proofErr w:type="spellEnd"/>
      <w:r w:rsidRPr="007B5C71">
        <w:rPr>
          <w:i/>
          <w:sz w:val="28"/>
          <w:szCs w:val="28"/>
          <w:lang w:val="uk-UA" w:eastAsia="en-US"/>
        </w:rPr>
        <w:t>)</w:t>
      </w:r>
      <w:r w:rsidRPr="007B5C71">
        <w:rPr>
          <w:sz w:val="28"/>
          <w:szCs w:val="28"/>
          <w:lang w:val="uk-UA" w:eastAsia="en-US"/>
        </w:rPr>
        <w:t>.</w:t>
      </w:r>
    </w:p>
    <w:p w14:paraId="0A93068C"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Файл, що створюється в результаті автоматичного збереження, має роз-</w:t>
      </w:r>
      <w:r w:rsidRPr="007B5C71">
        <w:rPr>
          <w:spacing w:val="1"/>
          <w:sz w:val="28"/>
          <w:szCs w:val="28"/>
          <w:lang w:val="uk-UA" w:eastAsia="en-US"/>
        </w:rPr>
        <w:t xml:space="preserve"> </w:t>
      </w:r>
      <w:r w:rsidRPr="007B5C71">
        <w:rPr>
          <w:sz w:val="28"/>
          <w:szCs w:val="28"/>
          <w:lang w:val="uk-UA" w:eastAsia="en-US"/>
        </w:rPr>
        <w:t>ширення</w:t>
      </w:r>
      <w:r w:rsidRPr="007B5C71">
        <w:rPr>
          <w:spacing w:val="1"/>
          <w:sz w:val="28"/>
          <w:szCs w:val="28"/>
          <w:lang w:val="uk-UA" w:eastAsia="en-US"/>
        </w:rPr>
        <w:t xml:space="preserve"> </w:t>
      </w:r>
      <w:r w:rsidRPr="007B5C71">
        <w:rPr>
          <w:sz w:val="28"/>
          <w:szCs w:val="28"/>
          <w:lang w:val="uk-UA" w:eastAsia="en-US"/>
        </w:rPr>
        <w:t>.</w:t>
      </w:r>
      <w:proofErr w:type="spellStart"/>
      <w:r w:rsidRPr="007B5C71">
        <w:rPr>
          <w:i/>
          <w:sz w:val="28"/>
          <w:szCs w:val="28"/>
          <w:lang w:val="uk-UA" w:eastAsia="en-US"/>
        </w:rPr>
        <w:t>sv</w:t>
      </w:r>
      <w:proofErr w:type="spellEnd"/>
      <w:r w:rsidRPr="007B5C71">
        <w:rPr>
          <w:i/>
          <w:sz w:val="28"/>
          <w:szCs w:val="28"/>
          <w:lang w:val="uk-UA" w:eastAsia="en-US"/>
        </w:rPr>
        <w:t>$</w:t>
      </w:r>
      <w:r w:rsidRPr="007B5C71">
        <w:rPr>
          <w:sz w:val="28"/>
          <w:szCs w:val="28"/>
          <w:lang w:val="uk-UA" w:eastAsia="en-US"/>
        </w:rPr>
        <w:t>.</w:t>
      </w:r>
      <w:r w:rsidRPr="007B5C71">
        <w:rPr>
          <w:spacing w:val="1"/>
          <w:sz w:val="28"/>
          <w:szCs w:val="28"/>
          <w:lang w:val="uk-UA" w:eastAsia="en-US"/>
        </w:rPr>
        <w:t xml:space="preserve"> </w:t>
      </w:r>
      <w:r w:rsidRPr="007B5C71">
        <w:rPr>
          <w:sz w:val="28"/>
          <w:szCs w:val="28"/>
          <w:lang w:val="uk-UA" w:eastAsia="en-US"/>
        </w:rPr>
        <w:t>Щоб</w:t>
      </w:r>
      <w:r w:rsidRPr="007B5C71">
        <w:rPr>
          <w:spacing w:val="1"/>
          <w:sz w:val="28"/>
          <w:szCs w:val="28"/>
          <w:lang w:val="uk-UA" w:eastAsia="en-US"/>
        </w:rPr>
        <w:t xml:space="preserve"> </w:t>
      </w:r>
      <w:r w:rsidRPr="007B5C71">
        <w:rPr>
          <w:sz w:val="28"/>
          <w:szCs w:val="28"/>
          <w:lang w:val="uk-UA" w:eastAsia="en-US"/>
        </w:rPr>
        <w:t>скористатися</w:t>
      </w:r>
      <w:r w:rsidRPr="007B5C71">
        <w:rPr>
          <w:spacing w:val="1"/>
          <w:sz w:val="28"/>
          <w:szCs w:val="28"/>
          <w:lang w:val="uk-UA" w:eastAsia="en-US"/>
        </w:rPr>
        <w:t xml:space="preserve"> </w:t>
      </w:r>
      <w:r w:rsidRPr="007B5C71">
        <w:rPr>
          <w:sz w:val="28"/>
          <w:szCs w:val="28"/>
          <w:lang w:val="uk-UA" w:eastAsia="en-US"/>
        </w:rPr>
        <w:t>ним,</w:t>
      </w:r>
      <w:r w:rsidRPr="007B5C71">
        <w:rPr>
          <w:spacing w:val="1"/>
          <w:sz w:val="28"/>
          <w:szCs w:val="28"/>
          <w:lang w:val="uk-UA" w:eastAsia="en-US"/>
        </w:rPr>
        <w:t xml:space="preserve"> </w:t>
      </w:r>
      <w:r w:rsidRPr="007B5C71">
        <w:rPr>
          <w:sz w:val="28"/>
          <w:szCs w:val="28"/>
          <w:lang w:val="uk-UA" w:eastAsia="en-US"/>
        </w:rPr>
        <w:t>його</w:t>
      </w:r>
      <w:r w:rsidRPr="007B5C71">
        <w:rPr>
          <w:spacing w:val="1"/>
          <w:sz w:val="28"/>
          <w:szCs w:val="28"/>
          <w:lang w:val="uk-UA" w:eastAsia="en-US"/>
        </w:rPr>
        <w:t xml:space="preserve"> </w:t>
      </w:r>
      <w:r w:rsidRPr="007B5C71">
        <w:rPr>
          <w:sz w:val="28"/>
          <w:szCs w:val="28"/>
          <w:lang w:val="uk-UA" w:eastAsia="en-US"/>
        </w:rPr>
        <w:t>потрібно</w:t>
      </w:r>
      <w:r w:rsidRPr="007B5C71">
        <w:rPr>
          <w:spacing w:val="1"/>
          <w:sz w:val="28"/>
          <w:szCs w:val="28"/>
          <w:lang w:val="uk-UA" w:eastAsia="en-US"/>
        </w:rPr>
        <w:t xml:space="preserve"> </w:t>
      </w:r>
      <w:r w:rsidRPr="007B5C71">
        <w:rPr>
          <w:sz w:val="28"/>
          <w:szCs w:val="28"/>
          <w:lang w:val="uk-UA" w:eastAsia="en-US"/>
        </w:rPr>
        <w:t>попередньо</w:t>
      </w:r>
      <w:r w:rsidRPr="007B5C71">
        <w:rPr>
          <w:spacing w:val="1"/>
          <w:sz w:val="28"/>
          <w:szCs w:val="28"/>
          <w:lang w:val="uk-UA" w:eastAsia="en-US"/>
        </w:rPr>
        <w:t xml:space="preserve"> </w:t>
      </w:r>
      <w:r w:rsidRPr="007B5C71">
        <w:rPr>
          <w:sz w:val="28"/>
          <w:szCs w:val="28"/>
          <w:lang w:val="uk-UA" w:eastAsia="en-US"/>
        </w:rPr>
        <w:t>перейменувати.</w:t>
      </w:r>
      <w:r w:rsidRPr="007B5C71">
        <w:rPr>
          <w:spacing w:val="-3"/>
          <w:sz w:val="28"/>
          <w:szCs w:val="28"/>
          <w:lang w:val="uk-UA" w:eastAsia="en-US"/>
        </w:rPr>
        <w:t xml:space="preserve"> </w:t>
      </w:r>
      <w:r w:rsidRPr="007B5C71">
        <w:rPr>
          <w:sz w:val="28"/>
          <w:szCs w:val="28"/>
          <w:lang w:val="uk-UA" w:eastAsia="en-US"/>
        </w:rPr>
        <w:t>Він</w:t>
      </w:r>
      <w:r w:rsidRPr="007B5C71">
        <w:rPr>
          <w:spacing w:val="-4"/>
          <w:sz w:val="28"/>
          <w:szCs w:val="28"/>
          <w:lang w:val="uk-UA" w:eastAsia="en-US"/>
        </w:rPr>
        <w:t xml:space="preserve"> </w:t>
      </w:r>
      <w:r w:rsidRPr="007B5C71">
        <w:rPr>
          <w:sz w:val="28"/>
          <w:szCs w:val="28"/>
          <w:lang w:val="uk-UA" w:eastAsia="en-US"/>
        </w:rPr>
        <w:t>є</w:t>
      </w:r>
      <w:r w:rsidRPr="007B5C71">
        <w:rPr>
          <w:spacing w:val="-4"/>
          <w:sz w:val="28"/>
          <w:szCs w:val="28"/>
          <w:lang w:val="uk-UA" w:eastAsia="en-US"/>
        </w:rPr>
        <w:t xml:space="preserve"> </w:t>
      </w:r>
      <w:r w:rsidRPr="007B5C71">
        <w:rPr>
          <w:sz w:val="28"/>
          <w:szCs w:val="28"/>
          <w:lang w:val="uk-UA" w:eastAsia="en-US"/>
        </w:rPr>
        <w:t>тимчасовим</w:t>
      </w:r>
      <w:r w:rsidRPr="007B5C71">
        <w:rPr>
          <w:spacing w:val="-1"/>
          <w:sz w:val="28"/>
          <w:szCs w:val="28"/>
          <w:lang w:val="uk-UA" w:eastAsia="en-US"/>
        </w:rPr>
        <w:t xml:space="preserve"> </w:t>
      </w:r>
      <w:r w:rsidRPr="007B5C71">
        <w:rPr>
          <w:sz w:val="28"/>
          <w:szCs w:val="28"/>
          <w:lang w:val="uk-UA" w:eastAsia="en-US"/>
        </w:rPr>
        <w:t>і</w:t>
      </w:r>
      <w:r w:rsidRPr="007B5C71">
        <w:rPr>
          <w:spacing w:val="-1"/>
          <w:sz w:val="28"/>
          <w:szCs w:val="28"/>
          <w:lang w:val="uk-UA" w:eastAsia="en-US"/>
        </w:rPr>
        <w:t xml:space="preserve"> </w:t>
      </w:r>
      <w:r w:rsidRPr="007B5C71">
        <w:rPr>
          <w:sz w:val="28"/>
          <w:szCs w:val="28"/>
          <w:lang w:val="uk-UA" w:eastAsia="en-US"/>
        </w:rPr>
        <w:t>після</w:t>
      </w:r>
      <w:r w:rsidRPr="007B5C71">
        <w:rPr>
          <w:spacing w:val="-2"/>
          <w:sz w:val="28"/>
          <w:szCs w:val="28"/>
          <w:lang w:val="uk-UA" w:eastAsia="en-US"/>
        </w:rPr>
        <w:t xml:space="preserve"> </w:t>
      </w:r>
      <w:r w:rsidRPr="007B5C71">
        <w:rPr>
          <w:sz w:val="28"/>
          <w:szCs w:val="28"/>
          <w:lang w:val="uk-UA" w:eastAsia="en-US"/>
        </w:rPr>
        <w:t>закриття</w:t>
      </w:r>
      <w:r w:rsidRPr="007B5C71">
        <w:rPr>
          <w:spacing w:val="-1"/>
          <w:sz w:val="28"/>
          <w:szCs w:val="28"/>
          <w:lang w:val="uk-UA" w:eastAsia="en-US"/>
        </w:rPr>
        <w:t xml:space="preserve"> </w:t>
      </w:r>
      <w:r w:rsidRPr="007B5C71">
        <w:rPr>
          <w:sz w:val="28"/>
          <w:szCs w:val="28"/>
          <w:lang w:val="uk-UA" w:eastAsia="en-US"/>
        </w:rPr>
        <w:t>креслення</w:t>
      </w:r>
      <w:r w:rsidRPr="007B5C71">
        <w:rPr>
          <w:spacing w:val="-1"/>
          <w:sz w:val="28"/>
          <w:szCs w:val="28"/>
          <w:lang w:val="uk-UA" w:eastAsia="en-US"/>
        </w:rPr>
        <w:t xml:space="preserve"> </w:t>
      </w:r>
      <w:r w:rsidRPr="007B5C71">
        <w:rPr>
          <w:sz w:val="28"/>
          <w:szCs w:val="28"/>
          <w:lang w:val="uk-UA" w:eastAsia="en-US"/>
        </w:rPr>
        <w:t>видаляється.</w:t>
      </w:r>
    </w:p>
    <w:p w14:paraId="456ED165"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При</w:t>
      </w:r>
      <w:r w:rsidRPr="007B5C71">
        <w:rPr>
          <w:spacing w:val="1"/>
          <w:sz w:val="28"/>
          <w:szCs w:val="28"/>
          <w:lang w:val="uk-UA" w:eastAsia="en-US"/>
        </w:rPr>
        <w:t xml:space="preserve"> </w:t>
      </w:r>
      <w:r w:rsidRPr="007B5C71">
        <w:rPr>
          <w:sz w:val="28"/>
          <w:szCs w:val="28"/>
          <w:lang w:val="uk-UA" w:eastAsia="en-US"/>
        </w:rPr>
        <w:t>збереженні</w:t>
      </w:r>
      <w:r w:rsidRPr="007B5C71">
        <w:rPr>
          <w:spacing w:val="1"/>
          <w:sz w:val="28"/>
          <w:szCs w:val="28"/>
          <w:lang w:val="uk-UA" w:eastAsia="en-US"/>
        </w:rPr>
        <w:t xml:space="preserve"> </w:t>
      </w:r>
      <w:r w:rsidRPr="007B5C71">
        <w:rPr>
          <w:sz w:val="28"/>
          <w:szCs w:val="28"/>
          <w:lang w:val="uk-UA" w:eastAsia="en-US"/>
        </w:rPr>
        <w:t>креслення</w:t>
      </w:r>
      <w:r w:rsidRPr="007B5C71">
        <w:rPr>
          <w:spacing w:val="1"/>
          <w:sz w:val="28"/>
          <w:szCs w:val="28"/>
          <w:lang w:val="uk-UA" w:eastAsia="en-US"/>
        </w:rPr>
        <w:t xml:space="preserve"> </w:t>
      </w:r>
      <w:r w:rsidRPr="007B5C71">
        <w:rPr>
          <w:sz w:val="28"/>
          <w:szCs w:val="28"/>
          <w:lang w:val="uk-UA" w:eastAsia="en-US"/>
        </w:rPr>
        <w:t>вручну</w:t>
      </w:r>
      <w:r w:rsidRPr="007B5C71">
        <w:rPr>
          <w:spacing w:val="1"/>
          <w:sz w:val="28"/>
          <w:szCs w:val="28"/>
          <w:lang w:val="uk-UA" w:eastAsia="en-US"/>
        </w:rPr>
        <w:t xml:space="preserve"> </w:t>
      </w:r>
      <w:r w:rsidRPr="007B5C71">
        <w:rPr>
          <w:sz w:val="28"/>
          <w:szCs w:val="28"/>
          <w:lang w:val="uk-UA" w:eastAsia="en-US"/>
        </w:rPr>
        <w:t>AutoCAD</w:t>
      </w:r>
      <w:r w:rsidRPr="007B5C71">
        <w:rPr>
          <w:spacing w:val="1"/>
          <w:sz w:val="28"/>
          <w:szCs w:val="28"/>
          <w:lang w:val="uk-UA" w:eastAsia="en-US"/>
        </w:rPr>
        <w:t xml:space="preserve"> </w:t>
      </w:r>
      <w:r w:rsidRPr="007B5C71">
        <w:rPr>
          <w:sz w:val="28"/>
          <w:szCs w:val="28"/>
          <w:lang w:val="uk-UA" w:eastAsia="en-US"/>
        </w:rPr>
        <w:t>за</w:t>
      </w:r>
      <w:r w:rsidRPr="007B5C71">
        <w:rPr>
          <w:spacing w:val="1"/>
          <w:sz w:val="28"/>
          <w:szCs w:val="28"/>
          <w:lang w:val="uk-UA" w:eastAsia="en-US"/>
        </w:rPr>
        <w:t xml:space="preserve"> </w:t>
      </w:r>
      <w:r w:rsidRPr="007B5C71">
        <w:rPr>
          <w:sz w:val="28"/>
          <w:szCs w:val="28"/>
          <w:lang w:val="uk-UA" w:eastAsia="en-US"/>
        </w:rPr>
        <w:t>замовчанням</w:t>
      </w:r>
      <w:r w:rsidRPr="007B5C71">
        <w:rPr>
          <w:spacing w:val="1"/>
          <w:sz w:val="28"/>
          <w:szCs w:val="28"/>
          <w:lang w:val="uk-UA" w:eastAsia="en-US"/>
        </w:rPr>
        <w:t xml:space="preserve"> </w:t>
      </w:r>
      <w:r w:rsidRPr="007B5C71">
        <w:rPr>
          <w:sz w:val="28"/>
          <w:szCs w:val="28"/>
          <w:lang w:val="uk-UA" w:eastAsia="en-US"/>
        </w:rPr>
        <w:t>автоматично зберігає стару версію під поточним ім’ям з розширенням .</w:t>
      </w:r>
      <w:proofErr w:type="spellStart"/>
      <w:r w:rsidRPr="007B5C71">
        <w:rPr>
          <w:i/>
          <w:sz w:val="28"/>
          <w:szCs w:val="28"/>
          <w:lang w:val="uk-UA" w:eastAsia="en-US"/>
        </w:rPr>
        <w:t>bak</w:t>
      </w:r>
      <w:proofErr w:type="spellEnd"/>
      <w:r w:rsidRPr="007B5C71">
        <w:rPr>
          <w:sz w:val="28"/>
          <w:szCs w:val="28"/>
          <w:lang w:val="uk-UA" w:eastAsia="en-US"/>
        </w:rPr>
        <w:t>. У</w:t>
      </w:r>
      <w:r w:rsidRPr="007B5C71">
        <w:rPr>
          <w:spacing w:val="-67"/>
          <w:sz w:val="28"/>
          <w:szCs w:val="28"/>
          <w:lang w:val="uk-UA" w:eastAsia="en-US"/>
        </w:rPr>
        <w:t xml:space="preserve"> </w:t>
      </w:r>
      <w:r w:rsidRPr="007B5C71">
        <w:rPr>
          <w:sz w:val="28"/>
          <w:szCs w:val="28"/>
          <w:lang w:val="uk-UA" w:eastAsia="en-US"/>
        </w:rPr>
        <w:t>разі потреби повернутися до цієї копії її потрібно перейменувати, присвоївши</w:t>
      </w:r>
      <w:r w:rsidRPr="007B5C71">
        <w:rPr>
          <w:spacing w:val="-67"/>
          <w:sz w:val="28"/>
          <w:szCs w:val="28"/>
          <w:lang w:val="uk-UA" w:eastAsia="en-US"/>
        </w:rPr>
        <w:t xml:space="preserve"> </w:t>
      </w:r>
      <w:r w:rsidRPr="007B5C71">
        <w:rPr>
          <w:sz w:val="28"/>
          <w:szCs w:val="28"/>
          <w:lang w:val="uk-UA" w:eastAsia="en-US"/>
        </w:rPr>
        <w:t>розширення .</w:t>
      </w:r>
      <w:proofErr w:type="spellStart"/>
      <w:r w:rsidRPr="007B5C71">
        <w:rPr>
          <w:i/>
          <w:sz w:val="28"/>
          <w:szCs w:val="28"/>
          <w:lang w:val="uk-UA" w:eastAsia="en-US"/>
        </w:rPr>
        <w:t>dwg</w:t>
      </w:r>
      <w:proofErr w:type="spellEnd"/>
      <w:r w:rsidRPr="007B5C71">
        <w:rPr>
          <w:sz w:val="28"/>
          <w:szCs w:val="28"/>
          <w:lang w:val="uk-UA" w:eastAsia="en-US"/>
        </w:rPr>
        <w:t>. Автоматичне створення резервної копії можна заборонити,</w:t>
      </w:r>
      <w:r w:rsidRPr="007B5C71">
        <w:rPr>
          <w:spacing w:val="1"/>
          <w:sz w:val="28"/>
          <w:szCs w:val="28"/>
          <w:lang w:val="uk-UA" w:eastAsia="en-US"/>
        </w:rPr>
        <w:t xml:space="preserve"> </w:t>
      </w:r>
      <w:r w:rsidRPr="007B5C71">
        <w:rPr>
          <w:sz w:val="28"/>
          <w:szCs w:val="28"/>
          <w:lang w:val="uk-UA" w:eastAsia="en-US"/>
        </w:rPr>
        <w:t>встановивши значення змінної ISAVEBAK в 0 або за допомогою діалогового</w:t>
      </w:r>
      <w:r w:rsidRPr="007B5C71">
        <w:rPr>
          <w:spacing w:val="1"/>
          <w:sz w:val="28"/>
          <w:szCs w:val="28"/>
          <w:lang w:val="uk-UA" w:eastAsia="en-US"/>
        </w:rPr>
        <w:t xml:space="preserve"> </w:t>
      </w:r>
      <w:r w:rsidRPr="007B5C71">
        <w:rPr>
          <w:sz w:val="28"/>
          <w:szCs w:val="28"/>
          <w:lang w:val="uk-UA" w:eastAsia="en-US"/>
        </w:rPr>
        <w:t>вікна</w:t>
      </w:r>
      <w:r w:rsidRPr="007B5C71">
        <w:rPr>
          <w:spacing w:val="-1"/>
          <w:sz w:val="28"/>
          <w:szCs w:val="28"/>
          <w:lang w:val="uk-UA" w:eastAsia="en-US"/>
        </w:rPr>
        <w:t xml:space="preserve"> </w:t>
      </w:r>
      <w:r w:rsidRPr="007B5C71">
        <w:rPr>
          <w:i/>
          <w:sz w:val="28"/>
          <w:szCs w:val="28"/>
          <w:lang w:val="uk-UA" w:eastAsia="en-US"/>
        </w:rPr>
        <w:t>Настройка</w:t>
      </w:r>
      <w:r w:rsidRPr="007B5C71">
        <w:rPr>
          <w:i/>
          <w:spacing w:val="2"/>
          <w:sz w:val="28"/>
          <w:szCs w:val="28"/>
          <w:lang w:val="uk-UA" w:eastAsia="en-US"/>
        </w:rPr>
        <w:t xml:space="preserve"> </w:t>
      </w:r>
      <w:r w:rsidRPr="007B5C71">
        <w:rPr>
          <w:i/>
          <w:sz w:val="28"/>
          <w:szCs w:val="28"/>
          <w:lang w:val="uk-UA" w:eastAsia="en-US"/>
        </w:rPr>
        <w:t>(</w:t>
      </w:r>
      <w:proofErr w:type="spellStart"/>
      <w:r w:rsidRPr="007B5C71">
        <w:rPr>
          <w:i/>
          <w:sz w:val="28"/>
          <w:szCs w:val="28"/>
          <w:lang w:val="uk-UA" w:eastAsia="en-US"/>
        </w:rPr>
        <w:t>Options</w:t>
      </w:r>
      <w:proofErr w:type="spellEnd"/>
      <w:r w:rsidRPr="007B5C71">
        <w:rPr>
          <w:i/>
          <w:sz w:val="28"/>
          <w:szCs w:val="28"/>
          <w:lang w:val="uk-UA" w:eastAsia="en-US"/>
        </w:rPr>
        <w:t>)</w:t>
      </w:r>
      <w:r w:rsidRPr="007B5C71">
        <w:rPr>
          <w:sz w:val="28"/>
          <w:szCs w:val="28"/>
          <w:lang w:val="uk-UA" w:eastAsia="en-US"/>
        </w:rPr>
        <w:t>.</w:t>
      </w:r>
    </w:p>
    <w:p w14:paraId="4763F3CC" w14:textId="77777777" w:rsidR="00554D84" w:rsidRPr="007B5C71" w:rsidRDefault="00554D84" w:rsidP="007B5C71">
      <w:pPr>
        <w:widowControl w:val="0"/>
        <w:numPr>
          <w:ilvl w:val="0"/>
          <w:numId w:val="15"/>
        </w:numPr>
        <w:tabs>
          <w:tab w:val="left" w:pos="1067"/>
        </w:tabs>
        <w:autoSpaceDE w:val="0"/>
        <w:autoSpaceDN w:val="0"/>
        <w:spacing w:line="360" w:lineRule="auto"/>
        <w:ind w:left="0" w:firstLine="709"/>
        <w:jc w:val="both"/>
        <w:rPr>
          <w:sz w:val="28"/>
          <w:szCs w:val="22"/>
          <w:lang w:val="uk-UA" w:eastAsia="en-US"/>
        </w:rPr>
      </w:pPr>
      <w:r w:rsidRPr="007B5C71">
        <w:rPr>
          <w:sz w:val="28"/>
          <w:szCs w:val="22"/>
          <w:lang w:val="uk-UA" w:eastAsia="en-US"/>
        </w:rPr>
        <w:t>В AutoCAD відстань між точками вимірюється в умовних одиницях,</w:t>
      </w:r>
      <w:r w:rsidRPr="007B5C71">
        <w:rPr>
          <w:spacing w:val="1"/>
          <w:sz w:val="28"/>
          <w:szCs w:val="22"/>
          <w:lang w:val="uk-UA" w:eastAsia="en-US"/>
        </w:rPr>
        <w:t xml:space="preserve"> </w:t>
      </w:r>
      <w:r w:rsidRPr="007B5C71">
        <w:rPr>
          <w:sz w:val="28"/>
          <w:szCs w:val="22"/>
          <w:lang w:val="uk-UA" w:eastAsia="en-US"/>
        </w:rPr>
        <w:t>які можуть відповідати будь-яким одиницям вимірювання довжини (футам,</w:t>
      </w:r>
      <w:r w:rsidRPr="007B5C71">
        <w:rPr>
          <w:spacing w:val="1"/>
          <w:sz w:val="28"/>
          <w:szCs w:val="22"/>
          <w:lang w:val="uk-UA" w:eastAsia="en-US"/>
        </w:rPr>
        <w:t xml:space="preserve"> </w:t>
      </w:r>
      <w:r w:rsidRPr="007B5C71">
        <w:rPr>
          <w:sz w:val="28"/>
          <w:szCs w:val="22"/>
          <w:lang w:val="uk-UA" w:eastAsia="en-US"/>
        </w:rPr>
        <w:t>метрам,</w:t>
      </w:r>
      <w:r w:rsidRPr="007B5C71">
        <w:rPr>
          <w:spacing w:val="26"/>
          <w:sz w:val="28"/>
          <w:szCs w:val="22"/>
          <w:lang w:val="uk-UA" w:eastAsia="en-US"/>
        </w:rPr>
        <w:t xml:space="preserve"> </w:t>
      </w:r>
      <w:r w:rsidRPr="007B5C71">
        <w:rPr>
          <w:sz w:val="28"/>
          <w:szCs w:val="22"/>
          <w:lang w:val="uk-UA" w:eastAsia="en-US"/>
        </w:rPr>
        <w:t>дюймам</w:t>
      </w:r>
      <w:r w:rsidRPr="007B5C71">
        <w:rPr>
          <w:spacing w:val="26"/>
          <w:sz w:val="28"/>
          <w:szCs w:val="22"/>
          <w:lang w:val="uk-UA" w:eastAsia="en-US"/>
        </w:rPr>
        <w:t xml:space="preserve"> </w:t>
      </w:r>
      <w:r w:rsidRPr="007B5C71">
        <w:rPr>
          <w:sz w:val="28"/>
          <w:szCs w:val="22"/>
          <w:lang w:val="uk-UA" w:eastAsia="en-US"/>
        </w:rPr>
        <w:t>тощо).</w:t>
      </w:r>
      <w:r w:rsidRPr="007B5C71">
        <w:rPr>
          <w:spacing w:val="26"/>
          <w:sz w:val="28"/>
          <w:szCs w:val="22"/>
          <w:lang w:val="uk-UA" w:eastAsia="en-US"/>
        </w:rPr>
        <w:t xml:space="preserve"> </w:t>
      </w:r>
      <w:r w:rsidRPr="007B5C71">
        <w:rPr>
          <w:sz w:val="28"/>
          <w:szCs w:val="28"/>
          <w:lang w:val="uk-UA" w:eastAsia="en-US"/>
        </w:rPr>
        <w:t>Завдяки</w:t>
      </w:r>
      <w:r w:rsidRPr="007B5C71">
        <w:rPr>
          <w:spacing w:val="27"/>
          <w:sz w:val="28"/>
          <w:szCs w:val="28"/>
          <w:lang w:val="uk-UA" w:eastAsia="en-US"/>
        </w:rPr>
        <w:t xml:space="preserve"> </w:t>
      </w:r>
      <w:r w:rsidRPr="007B5C71">
        <w:rPr>
          <w:sz w:val="28"/>
          <w:szCs w:val="28"/>
          <w:lang w:val="uk-UA" w:eastAsia="en-US"/>
        </w:rPr>
        <w:t>цьому</w:t>
      </w:r>
      <w:r w:rsidRPr="007B5C71">
        <w:rPr>
          <w:spacing w:val="27"/>
          <w:sz w:val="28"/>
          <w:szCs w:val="28"/>
          <w:lang w:val="uk-UA" w:eastAsia="en-US"/>
        </w:rPr>
        <w:t xml:space="preserve"> </w:t>
      </w:r>
      <w:r w:rsidRPr="007B5C71">
        <w:rPr>
          <w:sz w:val="28"/>
          <w:szCs w:val="28"/>
          <w:lang w:val="uk-UA" w:eastAsia="en-US"/>
        </w:rPr>
        <w:t>при</w:t>
      </w:r>
      <w:r w:rsidRPr="007B5C71">
        <w:rPr>
          <w:spacing w:val="27"/>
          <w:sz w:val="28"/>
          <w:szCs w:val="28"/>
          <w:lang w:val="uk-UA" w:eastAsia="en-US"/>
        </w:rPr>
        <w:t xml:space="preserve"> </w:t>
      </w:r>
      <w:r w:rsidRPr="007B5C71">
        <w:rPr>
          <w:sz w:val="28"/>
          <w:szCs w:val="28"/>
          <w:lang w:val="uk-UA" w:eastAsia="en-US"/>
        </w:rPr>
        <w:t>кресленні</w:t>
      </w:r>
      <w:r w:rsidRPr="007B5C71">
        <w:rPr>
          <w:spacing w:val="27"/>
          <w:sz w:val="28"/>
          <w:szCs w:val="28"/>
          <w:lang w:val="uk-UA" w:eastAsia="en-US"/>
        </w:rPr>
        <w:t xml:space="preserve"> </w:t>
      </w:r>
      <w:r w:rsidRPr="007B5C71">
        <w:rPr>
          <w:sz w:val="28"/>
          <w:szCs w:val="28"/>
          <w:lang w:val="uk-UA" w:eastAsia="en-US"/>
        </w:rPr>
        <w:t>можна</w:t>
      </w:r>
      <w:r w:rsidRPr="007B5C71">
        <w:rPr>
          <w:spacing w:val="27"/>
          <w:sz w:val="28"/>
          <w:szCs w:val="28"/>
          <w:lang w:val="uk-UA" w:eastAsia="en-US"/>
        </w:rPr>
        <w:t xml:space="preserve"> </w:t>
      </w:r>
      <w:r w:rsidRPr="007B5C71">
        <w:rPr>
          <w:sz w:val="28"/>
          <w:szCs w:val="28"/>
          <w:lang w:val="uk-UA" w:eastAsia="en-US"/>
        </w:rPr>
        <w:t>оперувати реальними розмірами. Масштабування різних частин зображення відповідно</w:t>
      </w:r>
      <w:r w:rsidRPr="007B5C71">
        <w:rPr>
          <w:spacing w:val="1"/>
          <w:sz w:val="28"/>
          <w:szCs w:val="28"/>
          <w:lang w:val="uk-UA" w:eastAsia="en-US"/>
        </w:rPr>
        <w:t xml:space="preserve"> </w:t>
      </w:r>
      <w:r w:rsidRPr="007B5C71">
        <w:rPr>
          <w:sz w:val="28"/>
          <w:szCs w:val="28"/>
          <w:lang w:val="uk-UA" w:eastAsia="en-US"/>
        </w:rPr>
        <w:t>до формату документа здійснюється при виведенні на друк шляхом задання</w:t>
      </w:r>
      <w:r w:rsidRPr="007B5C71">
        <w:rPr>
          <w:spacing w:val="1"/>
          <w:sz w:val="28"/>
          <w:szCs w:val="28"/>
          <w:lang w:val="uk-UA" w:eastAsia="en-US"/>
        </w:rPr>
        <w:t xml:space="preserve"> </w:t>
      </w:r>
      <w:r w:rsidRPr="007B5C71">
        <w:rPr>
          <w:sz w:val="28"/>
          <w:szCs w:val="28"/>
          <w:lang w:val="uk-UA" w:eastAsia="en-US"/>
        </w:rPr>
        <w:t>співвідношення між умовними одиницями файлу креслення і міліметрами</w:t>
      </w:r>
      <w:r w:rsidRPr="007B5C71">
        <w:rPr>
          <w:spacing w:val="1"/>
          <w:sz w:val="28"/>
          <w:szCs w:val="28"/>
          <w:lang w:val="uk-UA" w:eastAsia="en-US"/>
        </w:rPr>
        <w:t xml:space="preserve"> </w:t>
      </w:r>
      <w:r w:rsidRPr="007B5C71">
        <w:rPr>
          <w:sz w:val="28"/>
          <w:szCs w:val="28"/>
          <w:lang w:val="uk-UA" w:eastAsia="en-US"/>
        </w:rPr>
        <w:t>креслення</w:t>
      </w:r>
      <w:r w:rsidRPr="007B5C71">
        <w:rPr>
          <w:spacing w:val="-1"/>
          <w:sz w:val="28"/>
          <w:szCs w:val="28"/>
          <w:lang w:val="uk-UA" w:eastAsia="en-US"/>
        </w:rPr>
        <w:t xml:space="preserve"> </w:t>
      </w:r>
      <w:r w:rsidRPr="007B5C71">
        <w:rPr>
          <w:sz w:val="28"/>
          <w:szCs w:val="28"/>
          <w:lang w:val="uk-UA" w:eastAsia="en-US"/>
        </w:rPr>
        <w:t>на аркуші.</w:t>
      </w:r>
    </w:p>
    <w:p w14:paraId="608CA65C" w14:textId="77777777" w:rsidR="00554D84" w:rsidRPr="007B5C71" w:rsidRDefault="00554D84" w:rsidP="007B5C71">
      <w:pPr>
        <w:widowControl w:val="0"/>
        <w:autoSpaceDE w:val="0"/>
        <w:autoSpaceDN w:val="0"/>
        <w:spacing w:line="360" w:lineRule="auto"/>
        <w:jc w:val="both"/>
        <w:rPr>
          <w:sz w:val="12"/>
          <w:szCs w:val="28"/>
          <w:lang w:val="uk-UA" w:eastAsia="en-US"/>
        </w:rPr>
      </w:pPr>
      <w:r w:rsidRPr="007B5C71">
        <w:rPr>
          <w:noProof/>
          <w:sz w:val="28"/>
          <w:szCs w:val="28"/>
          <w:lang w:val="uk-UA" w:eastAsia="en-US"/>
        </w:rPr>
        <w:lastRenderedPageBreak/>
        <w:drawing>
          <wp:anchor distT="0" distB="0" distL="0" distR="0" simplePos="0" relativeHeight="251660288" behindDoc="0" locked="0" layoutInCell="1" allowOverlap="1" wp14:anchorId="3B51EB20" wp14:editId="50B5F03C">
            <wp:simplePos x="0" y="0"/>
            <wp:positionH relativeFrom="page">
              <wp:posOffset>2876550</wp:posOffset>
            </wp:positionH>
            <wp:positionV relativeFrom="paragraph">
              <wp:posOffset>115903</wp:posOffset>
            </wp:positionV>
            <wp:extent cx="2348225" cy="2828544"/>
            <wp:effectExtent l="0" t="0" r="0" b="0"/>
            <wp:wrapTopAndBottom/>
            <wp:docPr id="16"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44" cstate="print"/>
                    <a:stretch>
                      <a:fillRect/>
                    </a:stretch>
                  </pic:blipFill>
                  <pic:spPr>
                    <a:xfrm>
                      <a:off x="0" y="0"/>
                      <a:ext cx="2348225" cy="2828544"/>
                    </a:xfrm>
                    <a:prstGeom prst="rect">
                      <a:avLst/>
                    </a:prstGeom>
                  </pic:spPr>
                </pic:pic>
              </a:graphicData>
            </a:graphic>
          </wp:anchor>
        </w:drawing>
      </w:r>
    </w:p>
    <w:p w14:paraId="0ED6FBAE" w14:textId="77777777" w:rsidR="00554D84" w:rsidRPr="007B5C71" w:rsidRDefault="00554D84" w:rsidP="007B5C71">
      <w:pPr>
        <w:widowControl w:val="0"/>
        <w:autoSpaceDE w:val="0"/>
        <w:autoSpaceDN w:val="0"/>
        <w:spacing w:line="360" w:lineRule="auto"/>
        <w:jc w:val="center"/>
        <w:rPr>
          <w:sz w:val="28"/>
          <w:szCs w:val="28"/>
          <w:lang w:val="uk-UA" w:eastAsia="en-US"/>
        </w:rPr>
      </w:pPr>
      <w:r w:rsidRPr="007B5C71">
        <w:rPr>
          <w:sz w:val="28"/>
          <w:szCs w:val="28"/>
          <w:lang w:val="uk-UA" w:eastAsia="en-US"/>
        </w:rPr>
        <w:t xml:space="preserve">Рис. 2.20  ̶ </w:t>
      </w:r>
      <w:r w:rsidRPr="007B5C71">
        <w:rPr>
          <w:spacing w:val="-1"/>
          <w:sz w:val="28"/>
          <w:szCs w:val="28"/>
          <w:lang w:val="uk-UA" w:eastAsia="en-US"/>
        </w:rPr>
        <w:t xml:space="preserve"> </w:t>
      </w:r>
      <w:r w:rsidRPr="007B5C71">
        <w:rPr>
          <w:sz w:val="28"/>
          <w:szCs w:val="28"/>
          <w:lang w:val="uk-UA" w:eastAsia="en-US"/>
        </w:rPr>
        <w:t>Діалогове</w:t>
      </w:r>
      <w:r w:rsidRPr="007B5C71">
        <w:rPr>
          <w:spacing w:val="-4"/>
          <w:sz w:val="28"/>
          <w:szCs w:val="28"/>
          <w:lang w:val="uk-UA" w:eastAsia="en-US"/>
        </w:rPr>
        <w:t xml:space="preserve"> </w:t>
      </w:r>
      <w:r w:rsidRPr="007B5C71">
        <w:rPr>
          <w:sz w:val="28"/>
          <w:szCs w:val="28"/>
          <w:lang w:val="uk-UA" w:eastAsia="en-US"/>
        </w:rPr>
        <w:t>вікно</w:t>
      </w:r>
      <w:r w:rsidRPr="007B5C71">
        <w:rPr>
          <w:spacing w:val="-1"/>
          <w:sz w:val="28"/>
          <w:szCs w:val="28"/>
          <w:lang w:val="uk-UA" w:eastAsia="en-US"/>
        </w:rPr>
        <w:t xml:space="preserve"> </w:t>
      </w:r>
      <w:r w:rsidRPr="007B5C71">
        <w:rPr>
          <w:sz w:val="28"/>
          <w:szCs w:val="28"/>
          <w:lang w:val="uk-UA" w:eastAsia="en-US"/>
        </w:rPr>
        <w:t>налаштування</w:t>
      </w:r>
      <w:r w:rsidRPr="007B5C71">
        <w:rPr>
          <w:spacing w:val="-5"/>
          <w:sz w:val="28"/>
          <w:szCs w:val="28"/>
          <w:lang w:val="uk-UA" w:eastAsia="en-US"/>
        </w:rPr>
        <w:t xml:space="preserve"> </w:t>
      </w:r>
      <w:r w:rsidRPr="007B5C71">
        <w:rPr>
          <w:sz w:val="28"/>
          <w:szCs w:val="28"/>
          <w:lang w:val="uk-UA" w:eastAsia="en-US"/>
        </w:rPr>
        <w:t>креслення</w:t>
      </w:r>
    </w:p>
    <w:p w14:paraId="6881F709" w14:textId="77777777" w:rsidR="00554D84" w:rsidRPr="007B5C71" w:rsidRDefault="00554D84" w:rsidP="007B5C71">
      <w:pPr>
        <w:widowControl w:val="0"/>
        <w:autoSpaceDE w:val="0"/>
        <w:autoSpaceDN w:val="0"/>
        <w:spacing w:line="360" w:lineRule="auto"/>
        <w:jc w:val="both"/>
        <w:rPr>
          <w:sz w:val="30"/>
          <w:szCs w:val="28"/>
          <w:lang w:val="uk-UA" w:eastAsia="en-US"/>
        </w:rPr>
      </w:pPr>
    </w:p>
    <w:p w14:paraId="5CEEF048"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Формат</w:t>
      </w:r>
      <w:r w:rsidRPr="007B5C71">
        <w:rPr>
          <w:spacing w:val="-10"/>
          <w:sz w:val="28"/>
          <w:szCs w:val="28"/>
          <w:lang w:val="uk-UA" w:eastAsia="en-US"/>
        </w:rPr>
        <w:t xml:space="preserve"> </w:t>
      </w:r>
      <w:r w:rsidRPr="007B5C71">
        <w:rPr>
          <w:sz w:val="28"/>
          <w:szCs w:val="28"/>
          <w:lang w:val="uk-UA" w:eastAsia="en-US"/>
        </w:rPr>
        <w:t>подання</w:t>
      </w:r>
      <w:r w:rsidRPr="007B5C71">
        <w:rPr>
          <w:spacing w:val="-10"/>
          <w:sz w:val="28"/>
          <w:szCs w:val="28"/>
          <w:lang w:val="uk-UA" w:eastAsia="en-US"/>
        </w:rPr>
        <w:t xml:space="preserve"> </w:t>
      </w:r>
      <w:r w:rsidRPr="007B5C71">
        <w:rPr>
          <w:sz w:val="28"/>
          <w:szCs w:val="28"/>
          <w:lang w:val="uk-UA" w:eastAsia="en-US"/>
        </w:rPr>
        <w:t>чисел</w:t>
      </w:r>
      <w:r w:rsidRPr="007B5C71">
        <w:rPr>
          <w:spacing w:val="-11"/>
          <w:sz w:val="28"/>
          <w:szCs w:val="28"/>
          <w:lang w:val="uk-UA" w:eastAsia="en-US"/>
        </w:rPr>
        <w:t xml:space="preserve"> </w:t>
      </w:r>
      <w:r w:rsidRPr="007B5C71">
        <w:rPr>
          <w:sz w:val="28"/>
          <w:szCs w:val="28"/>
          <w:lang w:val="uk-UA" w:eastAsia="en-US"/>
        </w:rPr>
        <w:t>(за</w:t>
      </w:r>
      <w:r w:rsidRPr="007B5C71">
        <w:rPr>
          <w:spacing w:val="-9"/>
          <w:sz w:val="28"/>
          <w:szCs w:val="28"/>
          <w:lang w:val="uk-UA" w:eastAsia="en-US"/>
        </w:rPr>
        <w:t xml:space="preserve"> </w:t>
      </w:r>
      <w:r w:rsidRPr="007B5C71">
        <w:rPr>
          <w:sz w:val="28"/>
          <w:szCs w:val="28"/>
          <w:lang w:val="uk-UA" w:eastAsia="en-US"/>
        </w:rPr>
        <w:t>замовчанням</w:t>
      </w:r>
      <w:r w:rsidRPr="007B5C71">
        <w:rPr>
          <w:spacing w:val="-12"/>
          <w:sz w:val="28"/>
          <w:szCs w:val="28"/>
          <w:lang w:val="uk-UA" w:eastAsia="en-US"/>
        </w:rPr>
        <w:t xml:space="preserve"> </w:t>
      </w:r>
      <w:r w:rsidRPr="007B5C71">
        <w:rPr>
          <w:sz w:val="28"/>
          <w:szCs w:val="28"/>
          <w:lang w:val="uk-UA" w:eastAsia="en-US"/>
        </w:rPr>
        <w:t>десятковий)</w:t>
      </w:r>
      <w:r w:rsidRPr="007B5C71">
        <w:rPr>
          <w:spacing w:val="-10"/>
          <w:sz w:val="28"/>
          <w:szCs w:val="28"/>
          <w:lang w:val="uk-UA" w:eastAsia="en-US"/>
        </w:rPr>
        <w:t xml:space="preserve"> </w:t>
      </w:r>
      <w:r w:rsidRPr="007B5C71">
        <w:rPr>
          <w:sz w:val="28"/>
          <w:szCs w:val="28"/>
          <w:lang w:val="uk-UA" w:eastAsia="en-US"/>
        </w:rPr>
        <w:t>та</w:t>
      </w:r>
      <w:r w:rsidRPr="007B5C71">
        <w:rPr>
          <w:spacing w:val="-5"/>
          <w:sz w:val="28"/>
          <w:szCs w:val="28"/>
          <w:lang w:val="uk-UA" w:eastAsia="en-US"/>
        </w:rPr>
        <w:t xml:space="preserve"> </w:t>
      </w:r>
      <w:r w:rsidRPr="007B5C71">
        <w:rPr>
          <w:sz w:val="28"/>
          <w:szCs w:val="28"/>
          <w:lang w:val="uk-UA" w:eastAsia="en-US"/>
        </w:rPr>
        <w:t>точність</w:t>
      </w:r>
      <w:r w:rsidRPr="007B5C71">
        <w:rPr>
          <w:spacing w:val="-11"/>
          <w:sz w:val="28"/>
          <w:szCs w:val="28"/>
          <w:lang w:val="uk-UA" w:eastAsia="en-US"/>
        </w:rPr>
        <w:t xml:space="preserve"> </w:t>
      </w:r>
      <w:proofErr w:type="spellStart"/>
      <w:r w:rsidRPr="007B5C71">
        <w:rPr>
          <w:sz w:val="28"/>
          <w:szCs w:val="28"/>
          <w:lang w:val="uk-UA" w:eastAsia="en-US"/>
        </w:rPr>
        <w:t>встанов</w:t>
      </w:r>
      <w:proofErr w:type="spellEnd"/>
      <w:r w:rsidRPr="007B5C71">
        <w:rPr>
          <w:sz w:val="28"/>
          <w:szCs w:val="28"/>
          <w:lang w:val="uk-UA" w:eastAsia="en-US"/>
        </w:rPr>
        <w:t>-</w:t>
      </w:r>
      <w:r w:rsidRPr="007B5C71">
        <w:rPr>
          <w:spacing w:val="-68"/>
          <w:sz w:val="28"/>
          <w:szCs w:val="28"/>
          <w:lang w:val="uk-UA" w:eastAsia="en-US"/>
        </w:rPr>
        <w:t xml:space="preserve"> </w:t>
      </w:r>
      <w:proofErr w:type="spellStart"/>
      <w:r w:rsidRPr="007B5C71">
        <w:rPr>
          <w:sz w:val="28"/>
          <w:szCs w:val="28"/>
          <w:lang w:val="uk-UA" w:eastAsia="en-US"/>
        </w:rPr>
        <w:t>люються</w:t>
      </w:r>
      <w:proofErr w:type="spellEnd"/>
      <w:r w:rsidRPr="007B5C71">
        <w:rPr>
          <w:sz w:val="28"/>
          <w:szCs w:val="28"/>
          <w:lang w:val="uk-UA" w:eastAsia="en-US"/>
        </w:rPr>
        <w:t xml:space="preserve"> у вікні майстра при створенні нового файлу або в процесі роботи за</w:t>
      </w:r>
      <w:r w:rsidRPr="007B5C71">
        <w:rPr>
          <w:spacing w:val="1"/>
          <w:sz w:val="28"/>
          <w:szCs w:val="28"/>
          <w:lang w:val="uk-UA" w:eastAsia="en-US"/>
        </w:rPr>
        <w:t xml:space="preserve"> </w:t>
      </w:r>
      <w:r w:rsidRPr="007B5C71">
        <w:rPr>
          <w:sz w:val="28"/>
          <w:szCs w:val="28"/>
          <w:lang w:val="uk-UA" w:eastAsia="en-US"/>
        </w:rPr>
        <w:t xml:space="preserve">допомогою діалогового вікна </w:t>
      </w:r>
      <w:proofErr w:type="spellStart"/>
      <w:r w:rsidRPr="007B5C71">
        <w:rPr>
          <w:i/>
          <w:sz w:val="28"/>
          <w:szCs w:val="28"/>
          <w:lang w:val="uk-UA" w:eastAsia="en-US"/>
        </w:rPr>
        <w:t>Единицы</w:t>
      </w:r>
      <w:proofErr w:type="spellEnd"/>
      <w:r w:rsidRPr="007B5C71">
        <w:rPr>
          <w:i/>
          <w:sz w:val="28"/>
          <w:szCs w:val="28"/>
          <w:lang w:val="uk-UA" w:eastAsia="en-US"/>
        </w:rPr>
        <w:t xml:space="preserve"> </w:t>
      </w:r>
      <w:proofErr w:type="spellStart"/>
      <w:r w:rsidRPr="007B5C71">
        <w:rPr>
          <w:i/>
          <w:sz w:val="28"/>
          <w:szCs w:val="28"/>
          <w:lang w:val="uk-UA" w:eastAsia="en-US"/>
        </w:rPr>
        <w:t>чертежа</w:t>
      </w:r>
      <w:proofErr w:type="spellEnd"/>
      <w:r w:rsidRPr="007B5C71">
        <w:rPr>
          <w:i/>
          <w:sz w:val="28"/>
          <w:szCs w:val="28"/>
          <w:lang w:val="uk-UA" w:eastAsia="en-US"/>
        </w:rPr>
        <w:t xml:space="preserve"> </w:t>
      </w:r>
      <w:r w:rsidRPr="007B5C71">
        <w:rPr>
          <w:sz w:val="28"/>
          <w:szCs w:val="28"/>
          <w:lang w:val="uk-UA" w:eastAsia="en-US"/>
        </w:rPr>
        <w:t>(</w:t>
      </w:r>
      <w:proofErr w:type="spellStart"/>
      <w:r w:rsidRPr="007B5C71">
        <w:rPr>
          <w:sz w:val="28"/>
          <w:szCs w:val="28"/>
          <w:lang w:val="uk-UA" w:eastAsia="en-US"/>
        </w:rPr>
        <w:t>Drawing</w:t>
      </w:r>
      <w:proofErr w:type="spellEnd"/>
      <w:r w:rsidRPr="007B5C71">
        <w:rPr>
          <w:sz w:val="28"/>
          <w:szCs w:val="28"/>
          <w:lang w:val="uk-UA" w:eastAsia="en-US"/>
        </w:rPr>
        <w:t xml:space="preserve"> </w:t>
      </w:r>
      <w:proofErr w:type="spellStart"/>
      <w:r w:rsidRPr="007B5C71">
        <w:rPr>
          <w:sz w:val="28"/>
          <w:szCs w:val="28"/>
          <w:lang w:val="uk-UA" w:eastAsia="en-US"/>
        </w:rPr>
        <w:t>Settings</w:t>
      </w:r>
      <w:proofErr w:type="spellEnd"/>
      <w:r w:rsidRPr="007B5C71">
        <w:rPr>
          <w:sz w:val="28"/>
          <w:szCs w:val="28"/>
          <w:lang w:val="uk-UA" w:eastAsia="en-US"/>
        </w:rPr>
        <w:t>, рис. 2.21).</w:t>
      </w:r>
      <w:r w:rsidRPr="007B5C71">
        <w:rPr>
          <w:spacing w:val="1"/>
          <w:sz w:val="28"/>
          <w:szCs w:val="28"/>
          <w:lang w:val="uk-UA" w:eastAsia="en-US"/>
        </w:rPr>
        <w:t xml:space="preserve"> </w:t>
      </w:r>
      <w:r w:rsidRPr="007B5C71">
        <w:rPr>
          <w:sz w:val="28"/>
          <w:szCs w:val="28"/>
          <w:lang w:val="uk-UA" w:eastAsia="en-US"/>
        </w:rPr>
        <w:t>Вікно</w:t>
      </w:r>
      <w:r w:rsidRPr="007B5C71">
        <w:rPr>
          <w:spacing w:val="-5"/>
          <w:sz w:val="28"/>
          <w:szCs w:val="28"/>
          <w:lang w:val="uk-UA" w:eastAsia="en-US"/>
        </w:rPr>
        <w:t xml:space="preserve"> </w:t>
      </w:r>
      <w:r w:rsidRPr="007B5C71">
        <w:rPr>
          <w:sz w:val="28"/>
          <w:szCs w:val="28"/>
          <w:lang w:val="uk-UA" w:eastAsia="en-US"/>
        </w:rPr>
        <w:t>містить</w:t>
      </w:r>
      <w:r w:rsidRPr="007B5C71">
        <w:rPr>
          <w:spacing w:val="-8"/>
          <w:sz w:val="28"/>
          <w:szCs w:val="28"/>
          <w:lang w:val="uk-UA" w:eastAsia="en-US"/>
        </w:rPr>
        <w:t xml:space="preserve"> </w:t>
      </w:r>
      <w:r w:rsidRPr="007B5C71">
        <w:rPr>
          <w:sz w:val="28"/>
          <w:szCs w:val="28"/>
          <w:lang w:val="uk-UA" w:eastAsia="en-US"/>
        </w:rPr>
        <w:t>області</w:t>
      </w:r>
      <w:r w:rsidRPr="007B5C71">
        <w:rPr>
          <w:spacing w:val="-1"/>
          <w:sz w:val="28"/>
          <w:szCs w:val="28"/>
          <w:lang w:val="uk-UA" w:eastAsia="en-US"/>
        </w:rPr>
        <w:t xml:space="preserve"> </w:t>
      </w:r>
      <w:r w:rsidRPr="007B5C71">
        <w:rPr>
          <w:sz w:val="28"/>
          <w:szCs w:val="28"/>
          <w:lang w:val="uk-UA" w:eastAsia="en-US"/>
        </w:rPr>
        <w:t>для</w:t>
      </w:r>
      <w:r w:rsidRPr="007B5C71">
        <w:rPr>
          <w:spacing w:val="-5"/>
          <w:sz w:val="28"/>
          <w:szCs w:val="28"/>
          <w:lang w:val="uk-UA" w:eastAsia="en-US"/>
        </w:rPr>
        <w:t xml:space="preserve"> </w:t>
      </w:r>
      <w:r w:rsidRPr="007B5C71">
        <w:rPr>
          <w:sz w:val="28"/>
          <w:szCs w:val="28"/>
          <w:lang w:val="uk-UA" w:eastAsia="en-US"/>
        </w:rPr>
        <w:t>задання</w:t>
      </w:r>
      <w:r w:rsidRPr="007B5C71">
        <w:rPr>
          <w:spacing w:val="-4"/>
          <w:sz w:val="28"/>
          <w:szCs w:val="28"/>
          <w:lang w:val="uk-UA" w:eastAsia="en-US"/>
        </w:rPr>
        <w:t xml:space="preserve"> </w:t>
      </w:r>
      <w:r w:rsidRPr="007B5C71">
        <w:rPr>
          <w:sz w:val="28"/>
          <w:szCs w:val="28"/>
          <w:lang w:val="uk-UA" w:eastAsia="en-US"/>
        </w:rPr>
        <w:t>формату</w:t>
      </w:r>
      <w:r w:rsidRPr="007B5C71">
        <w:rPr>
          <w:spacing w:val="-4"/>
          <w:sz w:val="28"/>
          <w:szCs w:val="28"/>
          <w:lang w:val="uk-UA" w:eastAsia="en-US"/>
        </w:rPr>
        <w:t xml:space="preserve"> </w:t>
      </w:r>
      <w:r w:rsidRPr="007B5C71">
        <w:rPr>
          <w:sz w:val="28"/>
          <w:szCs w:val="28"/>
          <w:lang w:val="uk-UA" w:eastAsia="en-US"/>
        </w:rPr>
        <w:t>подання</w:t>
      </w:r>
      <w:r w:rsidRPr="007B5C71">
        <w:rPr>
          <w:spacing w:val="-5"/>
          <w:sz w:val="28"/>
          <w:szCs w:val="28"/>
          <w:lang w:val="uk-UA" w:eastAsia="en-US"/>
        </w:rPr>
        <w:t xml:space="preserve"> </w:t>
      </w:r>
      <w:r w:rsidRPr="007B5C71">
        <w:rPr>
          <w:sz w:val="28"/>
          <w:szCs w:val="28"/>
          <w:lang w:val="uk-UA" w:eastAsia="en-US"/>
        </w:rPr>
        <w:t>як</w:t>
      </w:r>
      <w:r w:rsidRPr="007B5C71">
        <w:rPr>
          <w:spacing w:val="-1"/>
          <w:sz w:val="28"/>
          <w:szCs w:val="28"/>
          <w:lang w:val="uk-UA" w:eastAsia="en-US"/>
        </w:rPr>
        <w:t xml:space="preserve"> </w:t>
      </w:r>
      <w:r w:rsidRPr="007B5C71">
        <w:rPr>
          <w:sz w:val="28"/>
          <w:szCs w:val="28"/>
          <w:lang w:val="uk-UA" w:eastAsia="en-US"/>
        </w:rPr>
        <w:t>лінійних,</w:t>
      </w:r>
      <w:r w:rsidRPr="007B5C71">
        <w:rPr>
          <w:spacing w:val="-5"/>
          <w:sz w:val="28"/>
          <w:szCs w:val="28"/>
          <w:lang w:val="uk-UA" w:eastAsia="en-US"/>
        </w:rPr>
        <w:t xml:space="preserve"> </w:t>
      </w:r>
      <w:r w:rsidRPr="007B5C71">
        <w:rPr>
          <w:sz w:val="28"/>
          <w:szCs w:val="28"/>
          <w:lang w:val="uk-UA" w:eastAsia="en-US"/>
        </w:rPr>
        <w:t>так</w:t>
      </w:r>
      <w:r w:rsidRPr="007B5C71">
        <w:rPr>
          <w:spacing w:val="-4"/>
          <w:sz w:val="28"/>
          <w:szCs w:val="28"/>
          <w:lang w:val="uk-UA" w:eastAsia="en-US"/>
        </w:rPr>
        <w:t xml:space="preserve"> </w:t>
      </w:r>
      <w:r w:rsidRPr="007B5C71">
        <w:rPr>
          <w:sz w:val="28"/>
          <w:szCs w:val="28"/>
          <w:lang w:val="uk-UA" w:eastAsia="en-US"/>
        </w:rPr>
        <w:t>і</w:t>
      </w:r>
      <w:r w:rsidRPr="007B5C71">
        <w:rPr>
          <w:spacing w:val="-4"/>
          <w:sz w:val="28"/>
          <w:szCs w:val="28"/>
          <w:lang w:val="uk-UA" w:eastAsia="en-US"/>
        </w:rPr>
        <w:t xml:space="preserve"> </w:t>
      </w:r>
      <w:r w:rsidRPr="007B5C71">
        <w:rPr>
          <w:sz w:val="28"/>
          <w:szCs w:val="28"/>
          <w:lang w:val="uk-UA" w:eastAsia="en-US"/>
        </w:rPr>
        <w:t>кутових</w:t>
      </w:r>
      <w:r w:rsidRPr="007B5C71">
        <w:rPr>
          <w:spacing w:val="-68"/>
          <w:sz w:val="28"/>
          <w:szCs w:val="28"/>
          <w:lang w:val="uk-UA" w:eastAsia="en-US"/>
        </w:rPr>
        <w:t xml:space="preserve"> </w:t>
      </w:r>
      <w:r w:rsidRPr="007B5C71">
        <w:rPr>
          <w:sz w:val="28"/>
          <w:szCs w:val="28"/>
          <w:lang w:val="uk-UA" w:eastAsia="en-US"/>
        </w:rPr>
        <w:t xml:space="preserve">одиниць, а також площі та об’єму. Списки </w:t>
      </w:r>
      <w:r w:rsidRPr="007B5C71">
        <w:rPr>
          <w:i/>
          <w:sz w:val="28"/>
          <w:szCs w:val="28"/>
          <w:lang w:val="uk-UA" w:eastAsia="en-US"/>
        </w:rPr>
        <w:t>Точність (</w:t>
      </w:r>
      <w:proofErr w:type="spellStart"/>
      <w:r w:rsidRPr="007B5C71">
        <w:rPr>
          <w:i/>
          <w:sz w:val="28"/>
          <w:szCs w:val="28"/>
          <w:lang w:val="uk-UA" w:eastAsia="en-US"/>
        </w:rPr>
        <w:t>Precision</w:t>
      </w:r>
      <w:proofErr w:type="spellEnd"/>
      <w:r w:rsidRPr="007B5C71">
        <w:rPr>
          <w:i/>
          <w:sz w:val="28"/>
          <w:szCs w:val="28"/>
          <w:lang w:val="uk-UA" w:eastAsia="en-US"/>
        </w:rPr>
        <w:t>)</w:t>
      </w:r>
      <w:r w:rsidRPr="007B5C71">
        <w:rPr>
          <w:sz w:val="28"/>
          <w:szCs w:val="28"/>
          <w:lang w:val="uk-UA" w:eastAsia="en-US"/>
        </w:rPr>
        <w:t>, що містяться</w:t>
      </w:r>
      <w:r w:rsidRPr="007B5C71">
        <w:rPr>
          <w:spacing w:val="1"/>
          <w:sz w:val="28"/>
          <w:szCs w:val="28"/>
          <w:lang w:val="uk-UA" w:eastAsia="en-US"/>
        </w:rPr>
        <w:t xml:space="preserve"> </w:t>
      </w:r>
      <w:r w:rsidRPr="007B5C71">
        <w:rPr>
          <w:sz w:val="28"/>
          <w:szCs w:val="28"/>
          <w:lang w:val="uk-UA" w:eastAsia="en-US"/>
        </w:rPr>
        <w:t>в</w:t>
      </w:r>
      <w:r w:rsidRPr="007B5C71">
        <w:rPr>
          <w:spacing w:val="1"/>
          <w:sz w:val="28"/>
          <w:szCs w:val="28"/>
          <w:lang w:val="uk-UA" w:eastAsia="en-US"/>
        </w:rPr>
        <w:t xml:space="preserve"> </w:t>
      </w:r>
      <w:r w:rsidRPr="007B5C71">
        <w:rPr>
          <w:sz w:val="28"/>
          <w:szCs w:val="28"/>
          <w:lang w:val="uk-UA" w:eastAsia="en-US"/>
        </w:rPr>
        <w:t>обох</w:t>
      </w:r>
      <w:r w:rsidRPr="007B5C71">
        <w:rPr>
          <w:spacing w:val="1"/>
          <w:sz w:val="28"/>
          <w:szCs w:val="28"/>
          <w:lang w:val="uk-UA" w:eastAsia="en-US"/>
        </w:rPr>
        <w:t xml:space="preserve"> </w:t>
      </w:r>
      <w:r w:rsidRPr="007B5C71">
        <w:rPr>
          <w:sz w:val="28"/>
          <w:szCs w:val="28"/>
          <w:lang w:val="uk-UA" w:eastAsia="en-US"/>
        </w:rPr>
        <w:t>областях,</w:t>
      </w:r>
      <w:r w:rsidRPr="007B5C71">
        <w:rPr>
          <w:spacing w:val="1"/>
          <w:sz w:val="28"/>
          <w:szCs w:val="28"/>
          <w:lang w:val="uk-UA" w:eastAsia="en-US"/>
        </w:rPr>
        <w:t xml:space="preserve"> </w:t>
      </w:r>
      <w:r w:rsidRPr="007B5C71">
        <w:rPr>
          <w:sz w:val="28"/>
          <w:szCs w:val="28"/>
          <w:lang w:val="uk-UA" w:eastAsia="en-US"/>
        </w:rPr>
        <w:t>дозволяють</w:t>
      </w:r>
      <w:r w:rsidRPr="007B5C71">
        <w:rPr>
          <w:spacing w:val="1"/>
          <w:sz w:val="28"/>
          <w:szCs w:val="28"/>
          <w:lang w:val="uk-UA" w:eastAsia="en-US"/>
        </w:rPr>
        <w:t xml:space="preserve"> </w:t>
      </w:r>
      <w:r w:rsidRPr="007B5C71">
        <w:rPr>
          <w:sz w:val="28"/>
          <w:szCs w:val="28"/>
          <w:lang w:val="uk-UA" w:eastAsia="en-US"/>
        </w:rPr>
        <w:t>установити</w:t>
      </w:r>
      <w:r w:rsidRPr="007B5C71">
        <w:rPr>
          <w:spacing w:val="1"/>
          <w:sz w:val="28"/>
          <w:szCs w:val="28"/>
          <w:lang w:val="uk-UA" w:eastAsia="en-US"/>
        </w:rPr>
        <w:t xml:space="preserve"> </w:t>
      </w:r>
      <w:r w:rsidRPr="007B5C71">
        <w:rPr>
          <w:sz w:val="28"/>
          <w:szCs w:val="28"/>
          <w:lang w:val="uk-UA" w:eastAsia="en-US"/>
        </w:rPr>
        <w:t>потрібну</w:t>
      </w:r>
      <w:r w:rsidRPr="007B5C71">
        <w:rPr>
          <w:spacing w:val="1"/>
          <w:sz w:val="28"/>
          <w:szCs w:val="28"/>
          <w:lang w:val="uk-UA" w:eastAsia="en-US"/>
        </w:rPr>
        <w:t xml:space="preserve"> </w:t>
      </w:r>
      <w:r w:rsidRPr="007B5C71">
        <w:rPr>
          <w:sz w:val="28"/>
          <w:szCs w:val="28"/>
          <w:lang w:val="uk-UA" w:eastAsia="en-US"/>
        </w:rPr>
        <w:t>точність</w:t>
      </w:r>
      <w:r w:rsidRPr="007B5C71">
        <w:rPr>
          <w:spacing w:val="1"/>
          <w:sz w:val="28"/>
          <w:szCs w:val="28"/>
          <w:lang w:val="uk-UA" w:eastAsia="en-US"/>
        </w:rPr>
        <w:t xml:space="preserve"> </w:t>
      </w:r>
      <w:r w:rsidRPr="007B5C71">
        <w:rPr>
          <w:sz w:val="28"/>
          <w:szCs w:val="28"/>
          <w:lang w:val="uk-UA" w:eastAsia="en-US"/>
        </w:rPr>
        <w:t>вимірювання</w:t>
      </w:r>
      <w:r w:rsidRPr="007B5C71">
        <w:rPr>
          <w:spacing w:val="1"/>
          <w:sz w:val="28"/>
          <w:szCs w:val="28"/>
          <w:lang w:val="uk-UA" w:eastAsia="en-US"/>
        </w:rPr>
        <w:t xml:space="preserve"> </w:t>
      </w:r>
      <w:r w:rsidRPr="007B5C71">
        <w:rPr>
          <w:sz w:val="28"/>
          <w:szCs w:val="28"/>
          <w:lang w:val="uk-UA" w:eastAsia="en-US"/>
        </w:rPr>
        <w:t>відповідних</w:t>
      </w:r>
      <w:r w:rsidRPr="007B5C71">
        <w:rPr>
          <w:spacing w:val="-2"/>
          <w:sz w:val="28"/>
          <w:szCs w:val="28"/>
          <w:lang w:val="uk-UA" w:eastAsia="en-US"/>
        </w:rPr>
        <w:t xml:space="preserve"> </w:t>
      </w:r>
      <w:r w:rsidRPr="007B5C71">
        <w:rPr>
          <w:sz w:val="28"/>
          <w:szCs w:val="28"/>
          <w:lang w:val="uk-UA" w:eastAsia="en-US"/>
        </w:rPr>
        <w:t>одиниць.</w:t>
      </w:r>
    </w:p>
    <w:p w14:paraId="5584D618"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Якщо нове креслення будується без використання шаблона, необхідно</w:t>
      </w:r>
      <w:r w:rsidRPr="007B5C71">
        <w:rPr>
          <w:spacing w:val="1"/>
          <w:sz w:val="28"/>
          <w:szCs w:val="28"/>
          <w:lang w:val="uk-UA" w:eastAsia="en-US"/>
        </w:rPr>
        <w:t xml:space="preserve"> </w:t>
      </w:r>
      <w:r w:rsidRPr="007B5C71">
        <w:rPr>
          <w:sz w:val="28"/>
          <w:szCs w:val="28"/>
          <w:lang w:val="uk-UA" w:eastAsia="en-US"/>
        </w:rPr>
        <w:t>задати</w:t>
      </w:r>
      <w:r w:rsidRPr="007B5C71">
        <w:rPr>
          <w:spacing w:val="-8"/>
          <w:sz w:val="28"/>
          <w:szCs w:val="28"/>
          <w:lang w:val="uk-UA" w:eastAsia="en-US"/>
        </w:rPr>
        <w:t xml:space="preserve"> </w:t>
      </w:r>
      <w:r w:rsidRPr="007B5C71">
        <w:rPr>
          <w:sz w:val="28"/>
          <w:szCs w:val="28"/>
          <w:lang w:val="uk-UA" w:eastAsia="en-US"/>
        </w:rPr>
        <w:t>його</w:t>
      </w:r>
      <w:r w:rsidRPr="007B5C71">
        <w:rPr>
          <w:spacing w:val="-6"/>
          <w:sz w:val="28"/>
          <w:szCs w:val="28"/>
          <w:lang w:val="uk-UA" w:eastAsia="en-US"/>
        </w:rPr>
        <w:t xml:space="preserve"> </w:t>
      </w:r>
      <w:r w:rsidRPr="007B5C71">
        <w:rPr>
          <w:sz w:val="28"/>
          <w:szCs w:val="28"/>
          <w:lang w:val="uk-UA" w:eastAsia="en-US"/>
        </w:rPr>
        <w:t>межі.</w:t>
      </w:r>
      <w:r w:rsidRPr="007B5C71">
        <w:rPr>
          <w:spacing w:val="-9"/>
          <w:sz w:val="28"/>
          <w:szCs w:val="28"/>
          <w:lang w:val="uk-UA" w:eastAsia="en-US"/>
        </w:rPr>
        <w:t xml:space="preserve"> </w:t>
      </w:r>
      <w:r w:rsidRPr="007B5C71">
        <w:rPr>
          <w:sz w:val="28"/>
          <w:szCs w:val="28"/>
          <w:lang w:val="uk-UA" w:eastAsia="en-US"/>
        </w:rPr>
        <w:t>При</w:t>
      </w:r>
      <w:r w:rsidRPr="007B5C71">
        <w:rPr>
          <w:spacing w:val="-7"/>
          <w:sz w:val="28"/>
          <w:szCs w:val="28"/>
          <w:lang w:val="uk-UA" w:eastAsia="en-US"/>
        </w:rPr>
        <w:t xml:space="preserve"> </w:t>
      </w:r>
      <w:r w:rsidRPr="007B5C71">
        <w:rPr>
          <w:sz w:val="28"/>
          <w:szCs w:val="28"/>
          <w:lang w:val="uk-UA" w:eastAsia="en-US"/>
        </w:rPr>
        <w:t>використанні</w:t>
      </w:r>
      <w:r w:rsidRPr="007B5C71">
        <w:rPr>
          <w:spacing w:val="-7"/>
          <w:sz w:val="28"/>
          <w:szCs w:val="28"/>
          <w:lang w:val="uk-UA" w:eastAsia="en-US"/>
        </w:rPr>
        <w:t xml:space="preserve"> </w:t>
      </w:r>
      <w:r w:rsidRPr="007B5C71">
        <w:rPr>
          <w:sz w:val="28"/>
          <w:szCs w:val="28"/>
          <w:lang w:val="uk-UA" w:eastAsia="en-US"/>
        </w:rPr>
        <w:t>метричної</w:t>
      </w:r>
      <w:r w:rsidRPr="007B5C71">
        <w:rPr>
          <w:spacing w:val="-6"/>
          <w:sz w:val="28"/>
          <w:szCs w:val="28"/>
          <w:lang w:val="uk-UA" w:eastAsia="en-US"/>
        </w:rPr>
        <w:t xml:space="preserve"> </w:t>
      </w:r>
      <w:r w:rsidRPr="007B5C71">
        <w:rPr>
          <w:sz w:val="28"/>
          <w:szCs w:val="28"/>
          <w:lang w:val="uk-UA" w:eastAsia="en-US"/>
        </w:rPr>
        <w:t>системи</w:t>
      </w:r>
      <w:r w:rsidRPr="007B5C71">
        <w:rPr>
          <w:spacing w:val="-8"/>
          <w:sz w:val="28"/>
          <w:szCs w:val="28"/>
          <w:lang w:val="uk-UA" w:eastAsia="en-US"/>
        </w:rPr>
        <w:t xml:space="preserve"> </w:t>
      </w:r>
      <w:r w:rsidRPr="007B5C71">
        <w:rPr>
          <w:sz w:val="28"/>
          <w:szCs w:val="28"/>
          <w:lang w:val="uk-UA" w:eastAsia="en-US"/>
        </w:rPr>
        <w:t>одиниць</w:t>
      </w:r>
      <w:r w:rsidRPr="007B5C71">
        <w:rPr>
          <w:spacing w:val="-7"/>
          <w:sz w:val="28"/>
          <w:szCs w:val="28"/>
          <w:lang w:val="uk-UA" w:eastAsia="en-US"/>
        </w:rPr>
        <w:t xml:space="preserve"> </w:t>
      </w:r>
      <w:r w:rsidRPr="007B5C71">
        <w:rPr>
          <w:sz w:val="28"/>
          <w:szCs w:val="28"/>
          <w:lang w:val="uk-UA" w:eastAsia="en-US"/>
        </w:rPr>
        <w:t>вимірювання</w:t>
      </w:r>
      <w:r w:rsidRPr="007B5C71">
        <w:rPr>
          <w:spacing w:val="-67"/>
          <w:sz w:val="28"/>
          <w:szCs w:val="28"/>
          <w:lang w:val="uk-UA" w:eastAsia="en-US"/>
        </w:rPr>
        <w:t xml:space="preserve"> </w:t>
      </w:r>
      <w:r w:rsidRPr="007B5C71">
        <w:rPr>
          <w:spacing w:val="-1"/>
          <w:sz w:val="28"/>
          <w:szCs w:val="28"/>
          <w:lang w:val="uk-UA" w:eastAsia="en-US"/>
        </w:rPr>
        <w:t>AutoCAD</w:t>
      </w:r>
      <w:r w:rsidRPr="007B5C71">
        <w:rPr>
          <w:spacing w:val="-13"/>
          <w:sz w:val="28"/>
          <w:szCs w:val="28"/>
          <w:lang w:val="uk-UA" w:eastAsia="en-US"/>
        </w:rPr>
        <w:t xml:space="preserve"> </w:t>
      </w:r>
      <w:r w:rsidRPr="007B5C71">
        <w:rPr>
          <w:spacing w:val="-1"/>
          <w:sz w:val="28"/>
          <w:szCs w:val="28"/>
          <w:lang w:val="uk-UA" w:eastAsia="en-US"/>
        </w:rPr>
        <w:t>за</w:t>
      </w:r>
      <w:r w:rsidRPr="007B5C71">
        <w:rPr>
          <w:spacing w:val="-18"/>
          <w:sz w:val="28"/>
          <w:szCs w:val="28"/>
          <w:lang w:val="uk-UA" w:eastAsia="en-US"/>
        </w:rPr>
        <w:t xml:space="preserve"> </w:t>
      </w:r>
      <w:r w:rsidRPr="007B5C71">
        <w:rPr>
          <w:spacing w:val="-1"/>
          <w:sz w:val="28"/>
          <w:szCs w:val="28"/>
          <w:lang w:val="uk-UA" w:eastAsia="en-US"/>
        </w:rPr>
        <w:t>умовчанням</w:t>
      </w:r>
      <w:r w:rsidRPr="007B5C71">
        <w:rPr>
          <w:spacing w:val="-13"/>
          <w:sz w:val="28"/>
          <w:szCs w:val="28"/>
          <w:lang w:val="uk-UA" w:eastAsia="en-US"/>
        </w:rPr>
        <w:t xml:space="preserve"> </w:t>
      </w:r>
      <w:r w:rsidRPr="007B5C71">
        <w:rPr>
          <w:spacing w:val="-1"/>
          <w:sz w:val="28"/>
          <w:szCs w:val="28"/>
          <w:lang w:val="uk-UA" w:eastAsia="en-US"/>
        </w:rPr>
        <w:t>установлює</w:t>
      </w:r>
      <w:r w:rsidRPr="007B5C71">
        <w:rPr>
          <w:spacing w:val="-16"/>
          <w:sz w:val="28"/>
          <w:szCs w:val="28"/>
          <w:lang w:val="uk-UA" w:eastAsia="en-US"/>
        </w:rPr>
        <w:t xml:space="preserve"> </w:t>
      </w:r>
      <w:r w:rsidRPr="007B5C71">
        <w:rPr>
          <w:sz w:val="28"/>
          <w:szCs w:val="28"/>
          <w:lang w:val="uk-UA" w:eastAsia="en-US"/>
        </w:rPr>
        <w:t>межі</w:t>
      </w:r>
      <w:r w:rsidRPr="007B5C71">
        <w:rPr>
          <w:spacing w:val="-12"/>
          <w:sz w:val="28"/>
          <w:szCs w:val="28"/>
          <w:lang w:val="uk-UA" w:eastAsia="en-US"/>
        </w:rPr>
        <w:t xml:space="preserve"> </w:t>
      </w:r>
      <w:r w:rsidRPr="007B5C71">
        <w:rPr>
          <w:sz w:val="28"/>
          <w:szCs w:val="28"/>
          <w:lang w:val="uk-UA" w:eastAsia="en-US"/>
        </w:rPr>
        <w:t>креслення</w:t>
      </w:r>
      <w:r w:rsidRPr="007B5C71">
        <w:rPr>
          <w:spacing w:val="-14"/>
          <w:sz w:val="28"/>
          <w:szCs w:val="28"/>
          <w:lang w:val="uk-UA" w:eastAsia="en-US"/>
        </w:rPr>
        <w:t xml:space="preserve"> </w:t>
      </w:r>
      <w:r w:rsidRPr="007B5C71">
        <w:rPr>
          <w:sz w:val="28"/>
          <w:szCs w:val="28"/>
          <w:lang w:val="uk-UA" w:eastAsia="en-US"/>
        </w:rPr>
        <w:t>420x297</w:t>
      </w:r>
      <w:r w:rsidRPr="007B5C71">
        <w:rPr>
          <w:spacing w:val="-14"/>
          <w:sz w:val="28"/>
          <w:szCs w:val="28"/>
          <w:lang w:val="uk-UA" w:eastAsia="en-US"/>
        </w:rPr>
        <w:t xml:space="preserve"> </w:t>
      </w:r>
      <w:r w:rsidRPr="007B5C71">
        <w:rPr>
          <w:sz w:val="28"/>
          <w:szCs w:val="28"/>
          <w:lang w:val="uk-UA" w:eastAsia="en-US"/>
        </w:rPr>
        <w:t>мм</w:t>
      </w:r>
      <w:r w:rsidRPr="007B5C71">
        <w:rPr>
          <w:spacing w:val="-15"/>
          <w:sz w:val="28"/>
          <w:szCs w:val="28"/>
          <w:lang w:val="uk-UA" w:eastAsia="en-US"/>
        </w:rPr>
        <w:t xml:space="preserve"> </w:t>
      </w:r>
      <w:r w:rsidRPr="007B5C71">
        <w:rPr>
          <w:sz w:val="28"/>
          <w:szCs w:val="28"/>
          <w:lang w:val="uk-UA" w:eastAsia="en-US"/>
        </w:rPr>
        <w:t>(формат</w:t>
      </w:r>
      <w:r w:rsidRPr="007B5C71">
        <w:rPr>
          <w:spacing w:val="-17"/>
          <w:sz w:val="28"/>
          <w:szCs w:val="28"/>
          <w:lang w:val="uk-UA" w:eastAsia="en-US"/>
        </w:rPr>
        <w:t xml:space="preserve"> </w:t>
      </w:r>
      <w:r w:rsidRPr="007B5C71">
        <w:rPr>
          <w:sz w:val="28"/>
          <w:szCs w:val="28"/>
          <w:lang w:val="uk-UA" w:eastAsia="en-US"/>
        </w:rPr>
        <w:t>А3).</w:t>
      </w:r>
    </w:p>
    <w:p w14:paraId="64162BB0" w14:textId="77777777" w:rsidR="00554D84" w:rsidRPr="007B5C71" w:rsidRDefault="00554D84" w:rsidP="007B5C71">
      <w:pPr>
        <w:widowControl w:val="0"/>
        <w:numPr>
          <w:ilvl w:val="0"/>
          <w:numId w:val="15"/>
        </w:numPr>
        <w:tabs>
          <w:tab w:val="left" w:pos="1067"/>
        </w:tabs>
        <w:autoSpaceDE w:val="0"/>
        <w:autoSpaceDN w:val="0"/>
        <w:spacing w:line="360" w:lineRule="auto"/>
        <w:ind w:left="0" w:firstLine="709"/>
        <w:jc w:val="both"/>
        <w:rPr>
          <w:sz w:val="22"/>
          <w:szCs w:val="22"/>
          <w:lang w:val="uk-UA" w:eastAsia="en-US"/>
        </w:rPr>
      </w:pPr>
      <w:r w:rsidRPr="007B5C71">
        <w:rPr>
          <w:sz w:val="28"/>
          <w:szCs w:val="22"/>
          <w:lang w:val="uk-UA" w:eastAsia="en-US"/>
        </w:rPr>
        <w:t>Положення</w:t>
      </w:r>
      <w:r w:rsidRPr="007B5C71">
        <w:rPr>
          <w:spacing w:val="1"/>
          <w:sz w:val="28"/>
          <w:szCs w:val="22"/>
          <w:lang w:val="uk-UA" w:eastAsia="en-US"/>
        </w:rPr>
        <w:t xml:space="preserve"> </w:t>
      </w:r>
      <w:r w:rsidRPr="007B5C71">
        <w:rPr>
          <w:sz w:val="28"/>
          <w:szCs w:val="22"/>
          <w:lang w:val="uk-UA" w:eastAsia="en-US"/>
        </w:rPr>
        <w:t>будь-якого</w:t>
      </w:r>
      <w:r w:rsidRPr="007B5C71">
        <w:rPr>
          <w:spacing w:val="1"/>
          <w:sz w:val="28"/>
          <w:szCs w:val="22"/>
          <w:lang w:val="uk-UA" w:eastAsia="en-US"/>
        </w:rPr>
        <w:t xml:space="preserve"> </w:t>
      </w:r>
      <w:r w:rsidRPr="007B5C71">
        <w:rPr>
          <w:sz w:val="28"/>
          <w:szCs w:val="22"/>
          <w:lang w:val="uk-UA" w:eastAsia="en-US"/>
        </w:rPr>
        <w:t>елемента</w:t>
      </w:r>
      <w:r w:rsidRPr="007B5C71">
        <w:rPr>
          <w:spacing w:val="1"/>
          <w:sz w:val="28"/>
          <w:szCs w:val="22"/>
          <w:lang w:val="uk-UA" w:eastAsia="en-US"/>
        </w:rPr>
        <w:t xml:space="preserve"> </w:t>
      </w:r>
      <w:r w:rsidRPr="007B5C71">
        <w:rPr>
          <w:sz w:val="28"/>
          <w:szCs w:val="22"/>
          <w:lang w:val="uk-UA" w:eastAsia="en-US"/>
        </w:rPr>
        <w:t>креслення</w:t>
      </w:r>
      <w:r w:rsidRPr="007B5C71">
        <w:rPr>
          <w:spacing w:val="1"/>
          <w:sz w:val="28"/>
          <w:szCs w:val="22"/>
          <w:lang w:val="uk-UA" w:eastAsia="en-US"/>
        </w:rPr>
        <w:t xml:space="preserve"> </w:t>
      </w:r>
      <w:r w:rsidRPr="007B5C71">
        <w:rPr>
          <w:sz w:val="28"/>
          <w:szCs w:val="22"/>
          <w:lang w:val="uk-UA" w:eastAsia="en-US"/>
        </w:rPr>
        <w:t>визначається</w:t>
      </w:r>
      <w:r w:rsidRPr="007B5C71">
        <w:rPr>
          <w:spacing w:val="1"/>
          <w:sz w:val="28"/>
          <w:szCs w:val="22"/>
          <w:lang w:val="uk-UA" w:eastAsia="en-US"/>
        </w:rPr>
        <w:t xml:space="preserve"> </w:t>
      </w:r>
      <w:r w:rsidRPr="007B5C71">
        <w:rPr>
          <w:sz w:val="28"/>
          <w:szCs w:val="22"/>
          <w:lang w:val="uk-UA" w:eastAsia="en-US"/>
        </w:rPr>
        <w:t>за</w:t>
      </w:r>
      <w:r w:rsidRPr="007B5C71">
        <w:rPr>
          <w:spacing w:val="1"/>
          <w:sz w:val="28"/>
          <w:szCs w:val="22"/>
          <w:lang w:val="uk-UA" w:eastAsia="en-US"/>
        </w:rPr>
        <w:t xml:space="preserve"> </w:t>
      </w:r>
      <w:r w:rsidRPr="007B5C71">
        <w:rPr>
          <w:sz w:val="28"/>
          <w:szCs w:val="22"/>
          <w:lang w:val="uk-UA" w:eastAsia="en-US"/>
        </w:rPr>
        <w:t>допомогою</w:t>
      </w:r>
      <w:r w:rsidRPr="007B5C71">
        <w:rPr>
          <w:spacing w:val="1"/>
          <w:sz w:val="28"/>
          <w:szCs w:val="22"/>
          <w:lang w:val="uk-UA" w:eastAsia="en-US"/>
        </w:rPr>
        <w:t xml:space="preserve"> </w:t>
      </w:r>
      <w:r w:rsidRPr="007B5C71">
        <w:rPr>
          <w:sz w:val="28"/>
          <w:szCs w:val="22"/>
          <w:lang w:val="uk-UA" w:eastAsia="en-US"/>
        </w:rPr>
        <w:t>координат.</w:t>
      </w:r>
      <w:r w:rsidRPr="007B5C71">
        <w:rPr>
          <w:spacing w:val="1"/>
          <w:sz w:val="28"/>
          <w:szCs w:val="22"/>
          <w:lang w:val="uk-UA" w:eastAsia="en-US"/>
        </w:rPr>
        <w:t xml:space="preserve"> </w:t>
      </w:r>
      <w:r w:rsidRPr="007B5C71">
        <w:rPr>
          <w:sz w:val="28"/>
          <w:szCs w:val="22"/>
          <w:lang w:val="uk-UA" w:eastAsia="en-US"/>
        </w:rPr>
        <w:t>За</w:t>
      </w:r>
      <w:r w:rsidRPr="007B5C71">
        <w:rPr>
          <w:spacing w:val="1"/>
          <w:sz w:val="28"/>
          <w:szCs w:val="22"/>
          <w:lang w:val="uk-UA" w:eastAsia="en-US"/>
        </w:rPr>
        <w:t xml:space="preserve"> </w:t>
      </w:r>
      <w:r w:rsidRPr="007B5C71">
        <w:rPr>
          <w:sz w:val="28"/>
          <w:szCs w:val="22"/>
          <w:lang w:val="uk-UA" w:eastAsia="en-US"/>
        </w:rPr>
        <w:t>умовчанням</w:t>
      </w:r>
      <w:r w:rsidRPr="007B5C71">
        <w:rPr>
          <w:spacing w:val="1"/>
          <w:sz w:val="28"/>
          <w:szCs w:val="22"/>
          <w:lang w:val="uk-UA" w:eastAsia="en-US"/>
        </w:rPr>
        <w:t xml:space="preserve"> </w:t>
      </w:r>
      <w:r w:rsidRPr="007B5C71">
        <w:rPr>
          <w:sz w:val="28"/>
          <w:szCs w:val="22"/>
          <w:lang w:val="uk-UA" w:eastAsia="en-US"/>
        </w:rPr>
        <w:t>AutoCAD</w:t>
      </w:r>
      <w:r w:rsidRPr="007B5C71">
        <w:rPr>
          <w:spacing w:val="1"/>
          <w:sz w:val="28"/>
          <w:szCs w:val="22"/>
          <w:lang w:val="uk-UA" w:eastAsia="en-US"/>
        </w:rPr>
        <w:t xml:space="preserve"> </w:t>
      </w:r>
      <w:r w:rsidRPr="007B5C71">
        <w:rPr>
          <w:sz w:val="28"/>
          <w:szCs w:val="22"/>
          <w:lang w:val="uk-UA" w:eastAsia="en-US"/>
        </w:rPr>
        <w:t>використовує</w:t>
      </w:r>
      <w:r w:rsidRPr="007B5C71">
        <w:rPr>
          <w:spacing w:val="1"/>
          <w:sz w:val="28"/>
          <w:szCs w:val="22"/>
          <w:lang w:val="uk-UA" w:eastAsia="en-US"/>
        </w:rPr>
        <w:t xml:space="preserve"> </w:t>
      </w:r>
      <w:r w:rsidRPr="007B5C71">
        <w:rPr>
          <w:sz w:val="28"/>
          <w:szCs w:val="22"/>
          <w:lang w:val="uk-UA" w:eastAsia="en-US"/>
        </w:rPr>
        <w:t>свою</w:t>
      </w:r>
      <w:r w:rsidRPr="007B5C71">
        <w:rPr>
          <w:spacing w:val="1"/>
          <w:sz w:val="28"/>
          <w:szCs w:val="22"/>
          <w:lang w:val="uk-UA" w:eastAsia="en-US"/>
        </w:rPr>
        <w:t xml:space="preserve"> </w:t>
      </w:r>
      <w:r w:rsidRPr="007B5C71">
        <w:rPr>
          <w:sz w:val="28"/>
          <w:szCs w:val="22"/>
          <w:lang w:val="uk-UA" w:eastAsia="en-US"/>
        </w:rPr>
        <w:t>внутрішню</w:t>
      </w:r>
      <w:r w:rsidRPr="007B5C71">
        <w:rPr>
          <w:spacing w:val="1"/>
          <w:sz w:val="28"/>
          <w:szCs w:val="22"/>
          <w:lang w:val="uk-UA" w:eastAsia="en-US"/>
        </w:rPr>
        <w:t xml:space="preserve"> </w:t>
      </w:r>
      <w:r w:rsidRPr="007B5C71">
        <w:rPr>
          <w:sz w:val="28"/>
          <w:szCs w:val="22"/>
          <w:lang w:val="uk-UA" w:eastAsia="en-US"/>
        </w:rPr>
        <w:t>тривимірну</w:t>
      </w:r>
      <w:r w:rsidRPr="007B5C71">
        <w:rPr>
          <w:spacing w:val="1"/>
          <w:sz w:val="28"/>
          <w:szCs w:val="22"/>
          <w:lang w:val="uk-UA" w:eastAsia="en-US"/>
        </w:rPr>
        <w:t xml:space="preserve"> </w:t>
      </w:r>
      <w:r w:rsidRPr="007B5C71">
        <w:rPr>
          <w:sz w:val="28"/>
          <w:szCs w:val="22"/>
          <w:lang w:val="uk-UA" w:eastAsia="en-US"/>
        </w:rPr>
        <w:t>прямокутну</w:t>
      </w:r>
      <w:r w:rsidRPr="007B5C71">
        <w:rPr>
          <w:spacing w:val="1"/>
          <w:sz w:val="28"/>
          <w:szCs w:val="22"/>
          <w:lang w:val="uk-UA" w:eastAsia="en-US"/>
        </w:rPr>
        <w:t xml:space="preserve"> </w:t>
      </w:r>
      <w:r w:rsidRPr="007B5C71">
        <w:rPr>
          <w:sz w:val="28"/>
          <w:szCs w:val="22"/>
          <w:lang w:val="uk-UA" w:eastAsia="en-US"/>
        </w:rPr>
        <w:t>декартову</w:t>
      </w:r>
      <w:r w:rsidRPr="007B5C71">
        <w:rPr>
          <w:spacing w:val="1"/>
          <w:sz w:val="28"/>
          <w:szCs w:val="22"/>
          <w:lang w:val="uk-UA" w:eastAsia="en-US"/>
        </w:rPr>
        <w:t xml:space="preserve"> </w:t>
      </w:r>
      <w:r w:rsidRPr="007B5C71">
        <w:rPr>
          <w:sz w:val="28"/>
          <w:szCs w:val="22"/>
          <w:lang w:val="uk-UA" w:eastAsia="en-US"/>
        </w:rPr>
        <w:t>систему</w:t>
      </w:r>
      <w:r w:rsidRPr="007B5C71">
        <w:rPr>
          <w:spacing w:val="1"/>
          <w:sz w:val="28"/>
          <w:szCs w:val="22"/>
          <w:lang w:val="uk-UA" w:eastAsia="en-US"/>
        </w:rPr>
        <w:t xml:space="preserve"> </w:t>
      </w:r>
      <w:r w:rsidRPr="007B5C71">
        <w:rPr>
          <w:sz w:val="28"/>
          <w:szCs w:val="22"/>
          <w:lang w:val="uk-UA" w:eastAsia="en-US"/>
        </w:rPr>
        <w:t>координат,</w:t>
      </w:r>
      <w:r w:rsidRPr="007B5C71">
        <w:rPr>
          <w:spacing w:val="1"/>
          <w:sz w:val="28"/>
          <w:szCs w:val="22"/>
          <w:lang w:val="uk-UA" w:eastAsia="en-US"/>
        </w:rPr>
        <w:t xml:space="preserve"> </w:t>
      </w:r>
      <w:r w:rsidRPr="007B5C71">
        <w:rPr>
          <w:sz w:val="28"/>
          <w:szCs w:val="22"/>
          <w:lang w:val="uk-UA" w:eastAsia="en-US"/>
        </w:rPr>
        <w:t>що</w:t>
      </w:r>
      <w:r w:rsidRPr="007B5C71">
        <w:rPr>
          <w:spacing w:val="1"/>
          <w:sz w:val="28"/>
          <w:szCs w:val="22"/>
          <w:lang w:val="uk-UA" w:eastAsia="en-US"/>
        </w:rPr>
        <w:t xml:space="preserve"> </w:t>
      </w:r>
      <w:r w:rsidRPr="007B5C71">
        <w:rPr>
          <w:spacing w:val="-1"/>
          <w:sz w:val="28"/>
          <w:szCs w:val="22"/>
          <w:lang w:val="uk-UA" w:eastAsia="en-US"/>
        </w:rPr>
        <w:t>називається</w:t>
      </w:r>
      <w:r w:rsidRPr="007B5C71">
        <w:rPr>
          <w:spacing w:val="-14"/>
          <w:sz w:val="28"/>
          <w:szCs w:val="22"/>
          <w:lang w:val="uk-UA" w:eastAsia="en-US"/>
        </w:rPr>
        <w:t xml:space="preserve"> </w:t>
      </w:r>
      <w:r w:rsidRPr="007B5C71">
        <w:rPr>
          <w:sz w:val="28"/>
          <w:szCs w:val="22"/>
          <w:lang w:val="uk-UA" w:eastAsia="en-US"/>
        </w:rPr>
        <w:t>Світовою</w:t>
      </w:r>
      <w:r w:rsidRPr="007B5C71">
        <w:rPr>
          <w:spacing w:val="-16"/>
          <w:sz w:val="28"/>
          <w:szCs w:val="22"/>
          <w:lang w:val="uk-UA" w:eastAsia="en-US"/>
        </w:rPr>
        <w:t xml:space="preserve"> </w:t>
      </w:r>
      <w:r w:rsidRPr="007B5C71">
        <w:rPr>
          <w:sz w:val="28"/>
          <w:szCs w:val="22"/>
          <w:lang w:val="uk-UA" w:eastAsia="en-US"/>
        </w:rPr>
        <w:t>(МСК)</w:t>
      </w:r>
      <w:r w:rsidRPr="007B5C71">
        <w:rPr>
          <w:spacing w:val="-14"/>
          <w:sz w:val="28"/>
          <w:szCs w:val="22"/>
          <w:lang w:val="uk-UA" w:eastAsia="en-US"/>
        </w:rPr>
        <w:t xml:space="preserve"> </w:t>
      </w:r>
      <w:r w:rsidRPr="007B5C71">
        <w:rPr>
          <w:sz w:val="28"/>
          <w:szCs w:val="22"/>
          <w:lang w:val="uk-UA" w:eastAsia="en-US"/>
        </w:rPr>
        <w:t>-</w:t>
      </w:r>
      <w:r w:rsidRPr="007B5C71">
        <w:rPr>
          <w:spacing w:val="-17"/>
          <w:sz w:val="28"/>
          <w:szCs w:val="22"/>
          <w:lang w:val="uk-UA" w:eastAsia="en-US"/>
        </w:rPr>
        <w:t xml:space="preserve"> </w:t>
      </w:r>
      <w:proofErr w:type="spellStart"/>
      <w:r w:rsidRPr="007B5C71">
        <w:rPr>
          <w:sz w:val="28"/>
          <w:szCs w:val="22"/>
          <w:lang w:val="uk-UA" w:eastAsia="en-US"/>
        </w:rPr>
        <w:t>World</w:t>
      </w:r>
      <w:proofErr w:type="spellEnd"/>
      <w:r w:rsidRPr="007B5C71">
        <w:rPr>
          <w:spacing w:val="-13"/>
          <w:sz w:val="28"/>
          <w:szCs w:val="22"/>
          <w:lang w:val="uk-UA" w:eastAsia="en-US"/>
        </w:rPr>
        <w:t xml:space="preserve"> </w:t>
      </w:r>
      <w:proofErr w:type="spellStart"/>
      <w:r w:rsidRPr="007B5C71">
        <w:rPr>
          <w:sz w:val="28"/>
          <w:szCs w:val="22"/>
          <w:lang w:val="uk-UA" w:eastAsia="en-US"/>
        </w:rPr>
        <w:t>Coordinate</w:t>
      </w:r>
      <w:proofErr w:type="spellEnd"/>
      <w:r w:rsidRPr="007B5C71">
        <w:rPr>
          <w:spacing w:val="-13"/>
          <w:sz w:val="28"/>
          <w:szCs w:val="22"/>
          <w:lang w:val="uk-UA" w:eastAsia="en-US"/>
        </w:rPr>
        <w:t xml:space="preserve"> </w:t>
      </w:r>
      <w:proofErr w:type="spellStart"/>
      <w:r w:rsidRPr="007B5C71">
        <w:rPr>
          <w:sz w:val="28"/>
          <w:szCs w:val="22"/>
          <w:lang w:val="uk-UA" w:eastAsia="en-US"/>
        </w:rPr>
        <w:t>System</w:t>
      </w:r>
      <w:proofErr w:type="spellEnd"/>
      <w:r w:rsidRPr="007B5C71">
        <w:rPr>
          <w:spacing w:val="-16"/>
          <w:sz w:val="28"/>
          <w:szCs w:val="22"/>
          <w:lang w:val="uk-UA" w:eastAsia="en-US"/>
        </w:rPr>
        <w:t xml:space="preserve"> </w:t>
      </w:r>
      <w:r w:rsidRPr="007B5C71">
        <w:rPr>
          <w:sz w:val="28"/>
          <w:szCs w:val="22"/>
          <w:lang w:val="uk-UA" w:eastAsia="en-US"/>
        </w:rPr>
        <w:t>(WCS).</w:t>
      </w:r>
      <w:r w:rsidRPr="007B5C71">
        <w:rPr>
          <w:spacing w:val="-15"/>
          <w:sz w:val="28"/>
          <w:szCs w:val="22"/>
          <w:lang w:val="uk-UA" w:eastAsia="en-US"/>
        </w:rPr>
        <w:t xml:space="preserve"> </w:t>
      </w:r>
      <w:r w:rsidRPr="007B5C71">
        <w:rPr>
          <w:sz w:val="28"/>
          <w:szCs w:val="22"/>
          <w:lang w:val="uk-UA" w:eastAsia="en-US"/>
        </w:rPr>
        <w:t>Напрямок</w:t>
      </w:r>
      <w:r w:rsidRPr="007B5C71">
        <w:rPr>
          <w:spacing w:val="-17"/>
          <w:sz w:val="28"/>
          <w:szCs w:val="22"/>
          <w:lang w:val="uk-UA" w:eastAsia="en-US"/>
        </w:rPr>
        <w:t xml:space="preserve"> </w:t>
      </w:r>
      <w:r w:rsidRPr="007B5C71">
        <w:rPr>
          <w:sz w:val="28"/>
          <w:szCs w:val="22"/>
          <w:lang w:val="uk-UA" w:eastAsia="en-US"/>
        </w:rPr>
        <w:t>осей</w:t>
      </w:r>
      <w:r w:rsidRPr="007B5C71">
        <w:rPr>
          <w:spacing w:val="-68"/>
          <w:sz w:val="28"/>
          <w:szCs w:val="22"/>
          <w:lang w:val="uk-UA" w:eastAsia="en-US"/>
        </w:rPr>
        <w:t xml:space="preserve"> </w:t>
      </w:r>
      <w:r w:rsidRPr="007B5C71">
        <w:rPr>
          <w:sz w:val="28"/>
          <w:szCs w:val="22"/>
          <w:lang w:val="uk-UA" w:eastAsia="en-US"/>
        </w:rPr>
        <w:t>X</w:t>
      </w:r>
      <w:r w:rsidRPr="007B5C71">
        <w:rPr>
          <w:spacing w:val="-4"/>
          <w:sz w:val="28"/>
          <w:szCs w:val="22"/>
          <w:lang w:val="uk-UA" w:eastAsia="en-US"/>
        </w:rPr>
        <w:t xml:space="preserve"> </w:t>
      </w:r>
      <w:r w:rsidRPr="007B5C71">
        <w:rPr>
          <w:sz w:val="28"/>
          <w:szCs w:val="22"/>
          <w:lang w:val="uk-UA" w:eastAsia="en-US"/>
        </w:rPr>
        <w:t>та</w:t>
      </w:r>
      <w:r w:rsidRPr="007B5C71">
        <w:rPr>
          <w:spacing w:val="-6"/>
          <w:sz w:val="28"/>
          <w:szCs w:val="22"/>
          <w:lang w:val="uk-UA" w:eastAsia="en-US"/>
        </w:rPr>
        <w:t xml:space="preserve"> </w:t>
      </w:r>
      <w:r w:rsidRPr="007B5C71">
        <w:rPr>
          <w:sz w:val="28"/>
          <w:szCs w:val="22"/>
          <w:lang w:val="uk-UA" w:eastAsia="en-US"/>
        </w:rPr>
        <w:t>Y</w:t>
      </w:r>
      <w:r w:rsidRPr="007B5C71">
        <w:rPr>
          <w:spacing w:val="-3"/>
          <w:sz w:val="28"/>
          <w:szCs w:val="22"/>
          <w:lang w:val="uk-UA" w:eastAsia="en-US"/>
        </w:rPr>
        <w:t xml:space="preserve"> </w:t>
      </w:r>
      <w:r w:rsidRPr="007B5C71">
        <w:rPr>
          <w:sz w:val="28"/>
          <w:szCs w:val="22"/>
          <w:lang w:val="uk-UA" w:eastAsia="en-US"/>
        </w:rPr>
        <w:t>відображає</w:t>
      </w:r>
      <w:r w:rsidRPr="007B5C71">
        <w:rPr>
          <w:spacing w:val="-7"/>
          <w:sz w:val="28"/>
          <w:szCs w:val="22"/>
          <w:lang w:val="uk-UA" w:eastAsia="en-US"/>
        </w:rPr>
        <w:t xml:space="preserve"> </w:t>
      </w:r>
      <w:r w:rsidRPr="007B5C71">
        <w:rPr>
          <w:sz w:val="28"/>
          <w:szCs w:val="22"/>
          <w:lang w:val="uk-UA" w:eastAsia="en-US"/>
        </w:rPr>
        <w:t>піктограма</w:t>
      </w:r>
      <w:r w:rsidRPr="007B5C71">
        <w:rPr>
          <w:spacing w:val="-5"/>
          <w:sz w:val="28"/>
          <w:szCs w:val="22"/>
          <w:lang w:val="uk-UA" w:eastAsia="en-US"/>
        </w:rPr>
        <w:t xml:space="preserve"> </w:t>
      </w:r>
      <w:r w:rsidRPr="007B5C71">
        <w:rPr>
          <w:sz w:val="28"/>
          <w:szCs w:val="22"/>
          <w:lang w:val="uk-UA" w:eastAsia="en-US"/>
        </w:rPr>
        <w:t>в</w:t>
      </w:r>
      <w:r w:rsidRPr="007B5C71">
        <w:rPr>
          <w:spacing w:val="-5"/>
          <w:sz w:val="28"/>
          <w:szCs w:val="22"/>
          <w:lang w:val="uk-UA" w:eastAsia="en-US"/>
        </w:rPr>
        <w:t xml:space="preserve"> </w:t>
      </w:r>
      <w:r w:rsidRPr="007B5C71">
        <w:rPr>
          <w:sz w:val="28"/>
          <w:szCs w:val="22"/>
          <w:lang w:val="uk-UA" w:eastAsia="en-US"/>
        </w:rPr>
        <w:t>лівому</w:t>
      </w:r>
      <w:r w:rsidRPr="007B5C71">
        <w:rPr>
          <w:spacing w:val="-5"/>
          <w:sz w:val="28"/>
          <w:szCs w:val="22"/>
          <w:lang w:val="uk-UA" w:eastAsia="en-US"/>
        </w:rPr>
        <w:t xml:space="preserve"> </w:t>
      </w:r>
      <w:r w:rsidRPr="007B5C71">
        <w:rPr>
          <w:sz w:val="28"/>
          <w:szCs w:val="22"/>
          <w:lang w:val="uk-UA" w:eastAsia="en-US"/>
        </w:rPr>
        <w:t>нижньому</w:t>
      </w:r>
      <w:r w:rsidRPr="007B5C71">
        <w:rPr>
          <w:spacing w:val="-4"/>
          <w:sz w:val="28"/>
          <w:szCs w:val="22"/>
          <w:lang w:val="uk-UA" w:eastAsia="en-US"/>
        </w:rPr>
        <w:t xml:space="preserve"> </w:t>
      </w:r>
      <w:r w:rsidRPr="007B5C71">
        <w:rPr>
          <w:sz w:val="28"/>
          <w:szCs w:val="22"/>
          <w:lang w:val="uk-UA" w:eastAsia="en-US"/>
        </w:rPr>
        <w:t>кутку</w:t>
      </w:r>
      <w:r w:rsidRPr="007B5C71">
        <w:rPr>
          <w:spacing w:val="-4"/>
          <w:sz w:val="28"/>
          <w:szCs w:val="22"/>
          <w:lang w:val="uk-UA" w:eastAsia="en-US"/>
        </w:rPr>
        <w:t xml:space="preserve"> </w:t>
      </w:r>
      <w:r w:rsidRPr="007B5C71">
        <w:rPr>
          <w:sz w:val="28"/>
          <w:szCs w:val="22"/>
          <w:lang w:val="uk-UA" w:eastAsia="en-US"/>
        </w:rPr>
        <w:t>графічного</w:t>
      </w:r>
      <w:r w:rsidRPr="007B5C71">
        <w:rPr>
          <w:spacing w:val="-5"/>
          <w:sz w:val="28"/>
          <w:szCs w:val="22"/>
          <w:lang w:val="uk-UA" w:eastAsia="en-US"/>
        </w:rPr>
        <w:t xml:space="preserve"> </w:t>
      </w:r>
      <w:r w:rsidRPr="007B5C71">
        <w:rPr>
          <w:sz w:val="28"/>
          <w:szCs w:val="22"/>
          <w:lang w:val="uk-UA" w:eastAsia="en-US"/>
        </w:rPr>
        <w:t>поля.</w:t>
      </w:r>
      <w:r w:rsidRPr="007B5C71">
        <w:rPr>
          <w:spacing w:val="-4"/>
          <w:sz w:val="28"/>
          <w:szCs w:val="22"/>
          <w:lang w:val="uk-UA" w:eastAsia="en-US"/>
        </w:rPr>
        <w:t xml:space="preserve"> </w:t>
      </w:r>
      <w:r w:rsidRPr="007B5C71">
        <w:rPr>
          <w:sz w:val="28"/>
          <w:szCs w:val="22"/>
          <w:lang w:val="uk-UA" w:eastAsia="en-US"/>
        </w:rPr>
        <w:t>Вісь</w:t>
      </w:r>
      <w:r w:rsidRPr="007B5C71">
        <w:rPr>
          <w:spacing w:val="-68"/>
          <w:sz w:val="28"/>
          <w:szCs w:val="22"/>
          <w:lang w:val="uk-UA" w:eastAsia="en-US"/>
        </w:rPr>
        <w:t xml:space="preserve"> </w:t>
      </w:r>
      <w:r w:rsidRPr="007B5C71">
        <w:rPr>
          <w:sz w:val="28"/>
          <w:szCs w:val="22"/>
          <w:lang w:val="uk-UA" w:eastAsia="en-US"/>
        </w:rPr>
        <w:t xml:space="preserve">Z згідно з правилом правої руки направлена на користувача. </w:t>
      </w:r>
    </w:p>
    <w:p w14:paraId="4196D807" w14:textId="77777777" w:rsidR="00554D84" w:rsidRPr="007B5C71" w:rsidRDefault="00554D84" w:rsidP="007B5C71">
      <w:pPr>
        <w:tabs>
          <w:tab w:val="left" w:pos="1067"/>
        </w:tabs>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Користувач</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може</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створювати</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свої</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власні</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системи</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координат</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ПСК</w:t>
      </w:r>
      <w:r w:rsidRPr="007B5C71">
        <w:rPr>
          <w:rFonts w:eastAsiaTheme="minorHAnsi"/>
          <w:spacing w:val="-67"/>
          <w:sz w:val="28"/>
          <w:szCs w:val="28"/>
          <w:lang w:val="uk-UA" w:eastAsia="en-US"/>
        </w:rPr>
        <w:t xml:space="preserve"> </w:t>
      </w:r>
      <w:r w:rsidRPr="007B5C71">
        <w:rPr>
          <w:rFonts w:eastAsiaTheme="minorHAnsi"/>
          <w:sz w:val="28"/>
          <w:szCs w:val="28"/>
          <w:lang w:val="uk-UA" w:eastAsia="en-US"/>
        </w:rPr>
        <w:t>(UCS).</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Системи</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координат</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користувача</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використовують</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для</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зручнішого</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lastRenderedPageBreak/>
        <w:t>задання</w:t>
      </w:r>
      <w:r w:rsidRPr="007B5C71">
        <w:rPr>
          <w:rFonts w:eastAsiaTheme="minorHAnsi"/>
          <w:spacing w:val="59"/>
          <w:sz w:val="28"/>
          <w:szCs w:val="28"/>
          <w:lang w:val="uk-UA" w:eastAsia="en-US"/>
        </w:rPr>
        <w:t xml:space="preserve"> </w:t>
      </w:r>
      <w:r w:rsidRPr="007B5C71">
        <w:rPr>
          <w:rFonts w:eastAsiaTheme="minorHAnsi"/>
          <w:sz w:val="28"/>
          <w:szCs w:val="28"/>
          <w:lang w:val="uk-UA" w:eastAsia="en-US"/>
        </w:rPr>
        <w:t>геометрії</w:t>
      </w:r>
      <w:r w:rsidRPr="007B5C71">
        <w:rPr>
          <w:rFonts w:eastAsiaTheme="minorHAnsi"/>
          <w:spacing w:val="59"/>
          <w:sz w:val="28"/>
          <w:szCs w:val="28"/>
          <w:lang w:val="uk-UA" w:eastAsia="en-US"/>
        </w:rPr>
        <w:t xml:space="preserve"> </w:t>
      </w:r>
      <w:r w:rsidRPr="007B5C71">
        <w:rPr>
          <w:rFonts w:eastAsiaTheme="minorHAnsi"/>
          <w:sz w:val="28"/>
          <w:szCs w:val="28"/>
          <w:lang w:val="uk-UA" w:eastAsia="en-US"/>
        </w:rPr>
        <w:t>моделі,</w:t>
      </w:r>
      <w:r w:rsidRPr="007B5C71">
        <w:rPr>
          <w:rFonts w:eastAsiaTheme="minorHAnsi"/>
          <w:spacing w:val="58"/>
          <w:sz w:val="28"/>
          <w:szCs w:val="28"/>
          <w:lang w:val="uk-UA" w:eastAsia="en-US"/>
        </w:rPr>
        <w:t xml:space="preserve"> </w:t>
      </w:r>
      <w:r w:rsidRPr="007B5C71">
        <w:rPr>
          <w:rFonts w:eastAsiaTheme="minorHAnsi"/>
          <w:sz w:val="28"/>
          <w:szCs w:val="28"/>
          <w:lang w:val="uk-UA" w:eastAsia="en-US"/>
        </w:rPr>
        <w:t>вони</w:t>
      </w:r>
      <w:r w:rsidRPr="007B5C71">
        <w:rPr>
          <w:rFonts w:eastAsiaTheme="minorHAnsi"/>
          <w:spacing w:val="56"/>
          <w:sz w:val="28"/>
          <w:szCs w:val="28"/>
          <w:lang w:val="uk-UA" w:eastAsia="en-US"/>
        </w:rPr>
        <w:t xml:space="preserve"> </w:t>
      </w:r>
      <w:r w:rsidRPr="007B5C71">
        <w:rPr>
          <w:rFonts w:eastAsiaTheme="minorHAnsi"/>
          <w:sz w:val="28"/>
          <w:szCs w:val="28"/>
          <w:lang w:val="uk-UA" w:eastAsia="en-US"/>
        </w:rPr>
        <w:t>можуть</w:t>
      </w:r>
      <w:r w:rsidRPr="007B5C71">
        <w:rPr>
          <w:rFonts w:eastAsiaTheme="minorHAnsi"/>
          <w:spacing w:val="58"/>
          <w:sz w:val="28"/>
          <w:szCs w:val="28"/>
          <w:lang w:val="uk-UA" w:eastAsia="en-US"/>
        </w:rPr>
        <w:t xml:space="preserve"> </w:t>
      </w:r>
      <w:r w:rsidRPr="007B5C71">
        <w:rPr>
          <w:rFonts w:eastAsiaTheme="minorHAnsi"/>
          <w:sz w:val="28"/>
          <w:szCs w:val="28"/>
          <w:lang w:val="uk-UA" w:eastAsia="en-US"/>
        </w:rPr>
        <w:t>бути</w:t>
      </w:r>
      <w:r w:rsidRPr="007B5C71">
        <w:rPr>
          <w:rFonts w:eastAsiaTheme="minorHAnsi"/>
          <w:spacing w:val="59"/>
          <w:sz w:val="28"/>
          <w:szCs w:val="28"/>
          <w:lang w:val="uk-UA" w:eastAsia="en-US"/>
        </w:rPr>
        <w:t xml:space="preserve"> </w:t>
      </w:r>
      <w:r w:rsidRPr="007B5C71">
        <w:rPr>
          <w:rFonts w:eastAsiaTheme="minorHAnsi"/>
          <w:sz w:val="28"/>
          <w:szCs w:val="28"/>
          <w:lang w:val="uk-UA" w:eastAsia="en-US"/>
        </w:rPr>
        <w:t>довільним</w:t>
      </w:r>
      <w:r w:rsidRPr="007B5C71">
        <w:rPr>
          <w:rFonts w:eastAsiaTheme="minorHAnsi"/>
          <w:spacing w:val="56"/>
          <w:sz w:val="28"/>
          <w:szCs w:val="28"/>
          <w:lang w:val="uk-UA" w:eastAsia="en-US"/>
        </w:rPr>
        <w:t xml:space="preserve"> </w:t>
      </w:r>
      <w:r w:rsidRPr="007B5C71">
        <w:rPr>
          <w:rFonts w:eastAsiaTheme="minorHAnsi"/>
          <w:sz w:val="28"/>
          <w:szCs w:val="28"/>
          <w:lang w:val="uk-UA" w:eastAsia="en-US"/>
        </w:rPr>
        <w:t>чином</w:t>
      </w:r>
      <w:r w:rsidRPr="007B5C71">
        <w:rPr>
          <w:rFonts w:eastAsiaTheme="minorHAnsi"/>
          <w:spacing w:val="56"/>
          <w:sz w:val="28"/>
          <w:szCs w:val="28"/>
          <w:lang w:val="uk-UA" w:eastAsia="en-US"/>
        </w:rPr>
        <w:t xml:space="preserve"> </w:t>
      </w:r>
      <w:r w:rsidRPr="007B5C71">
        <w:rPr>
          <w:rFonts w:eastAsiaTheme="minorHAnsi"/>
          <w:sz w:val="28"/>
          <w:szCs w:val="28"/>
          <w:lang w:val="uk-UA" w:eastAsia="en-US"/>
        </w:rPr>
        <w:t>орієнтовані відносно</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МСК.</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В</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одному</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кресленні</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можна</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створювати</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та</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зберігати</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необмежену</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кількість</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систем</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координат</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користувача.</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Слід</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пам’ятати,</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що</w:t>
      </w:r>
      <w:r w:rsidRPr="007B5C71">
        <w:rPr>
          <w:rFonts w:eastAsiaTheme="minorHAnsi"/>
          <w:spacing w:val="-67"/>
          <w:sz w:val="28"/>
          <w:szCs w:val="28"/>
          <w:lang w:val="uk-UA" w:eastAsia="en-US"/>
        </w:rPr>
        <w:t xml:space="preserve"> </w:t>
      </w:r>
      <w:r w:rsidRPr="007B5C71">
        <w:rPr>
          <w:rFonts w:eastAsiaTheme="minorHAnsi"/>
          <w:sz w:val="28"/>
          <w:szCs w:val="28"/>
          <w:lang w:val="uk-UA" w:eastAsia="en-US"/>
        </w:rPr>
        <w:t>графічний</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курсор переміщується в</w:t>
      </w:r>
      <w:r w:rsidRPr="007B5C71">
        <w:rPr>
          <w:rFonts w:eastAsiaTheme="minorHAnsi"/>
          <w:spacing w:val="-3"/>
          <w:sz w:val="28"/>
          <w:szCs w:val="28"/>
          <w:lang w:val="uk-UA" w:eastAsia="en-US"/>
        </w:rPr>
        <w:t xml:space="preserve"> </w:t>
      </w:r>
      <w:r w:rsidRPr="007B5C71">
        <w:rPr>
          <w:rFonts w:eastAsiaTheme="minorHAnsi"/>
          <w:sz w:val="28"/>
          <w:szCs w:val="28"/>
          <w:lang w:val="uk-UA" w:eastAsia="en-US"/>
        </w:rPr>
        <w:t>поточній</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системі</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координат.</w:t>
      </w:r>
    </w:p>
    <w:p w14:paraId="52EA5D42" w14:textId="77777777" w:rsidR="00554D84" w:rsidRPr="007B5C71" w:rsidRDefault="00554D84" w:rsidP="007B5C71">
      <w:pPr>
        <w:widowControl w:val="0"/>
        <w:autoSpaceDE w:val="0"/>
        <w:autoSpaceDN w:val="0"/>
        <w:spacing w:line="360" w:lineRule="auto"/>
        <w:ind w:firstLine="709"/>
        <w:jc w:val="both"/>
        <w:rPr>
          <w:b/>
          <w:i/>
          <w:sz w:val="28"/>
          <w:szCs w:val="28"/>
          <w:lang w:val="uk-UA" w:eastAsia="en-US"/>
        </w:rPr>
      </w:pPr>
      <w:r w:rsidRPr="007B5C71">
        <w:rPr>
          <w:sz w:val="28"/>
          <w:szCs w:val="28"/>
          <w:lang w:val="uk-UA" w:eastAsia="en-US"/>
        </w:rPr>
        <w:t>Усі</w:t>
      </w:r>
      <w:r w:rsidRPr="007B5C71">
        <w:rPr>
          <w:spacing w:val="1"/>
          <w:sz w:val="28"/>
          <w:szCs w:val="28"/>
          <w:lang w:val="uk-UA" w:eastAsia="en-US"/>
        </w:rPr>
        <w:t xml:space="preserve"> </w:t>
      </w:r>
      <w:r w:rsidRPr="007B5C71">
        <w:rPr>
          <w:sz w:val="28"/>
          <w:szCs w:val="28"/>
          <w:lang w:val="uk-UA" w:eastAsia="en-US"/>
        </w:rPr>
        <w:t>команди</w:t>
      </w:r>
      <w:r w:rsidRPr="007B5C71">
        <w:rPr>
          <w:spacing w:val="1"/>
          <w:sz w:val="28"/>
          <w:szCs w:val="28"/>
          <w:lang w:val="uk-UA" w:eastAsia="en-US"/>
        </w:rPr>
        <w:t xml:space="preserve"> </w:t>
      </w:r>
      <w:r w:rsidRPr="007B5C71">
        <w:rPr>
          <w:sz w:val="28"/>
          <w:szCs w:val="28"/>
          <w:lang w:val="uk-UA" w:eastAsia="en-US"/>
        </w:rPr>
        <w:t>креслення</w:t>
      </w:r>
      <w:r w:rsidRPr="007B5C71">
        <w:rPr>
          <w:spacing w:val="1"/>
          <w:sz w:val="28"/>
          <w:szCs w:val="28"/>
          <w:lang w:val="uk-UA" w:eastAsia="en-US"/>
        </w:rPr>
        <w:t xml:space="preserve"> </w:t>
      </w:r>
      <w:r w:rsidRPr="007B5C71">
        <w:rPr>
          <w:sz w:val="28"/>
          <w:szCs w:val="28"/>
          <w:lang w:val="uk-UA" w:eastAsia="en-US"/>
        </w:rPr>
        <w:t>відображають</w:t>
      </w:r>
      <w:r w:rsidRPr="007B5C71">
        <w:rPr>
          <w:spacing w:val="1"/>
          <w:sz w:val="28"/>
          <w:szCs w:val="28"/>
          <w:lang w:val="uk-UA" w:eastAsia="en-US"/>
        </w:rPr>
        <w:t xml:space="preserve"> </w:t>
      </w:r>
      <w:r w:rsidRPr="007B5C71">
        <w:rPr>
          <w:sz w:val="28"/>
          <w:szCs w:val="28"/>
          <w:lang w:val="uk-UA" w:eastAsia="en-US"/>
        </w:rPr>
        <w:t>запит</w:t>
      </w:r>
      <w:r w:rsidRPr="007B5C71">
        <w:rPr>
          <w:spacing w:val="1"/>
          <w:sz w:val="28"/>
          <w:szCs w:val="28"/>
          <w:lang w:val="uk-UA" w:eastAsia="en-US"/>
        </w:rPr>
        <w:t xml:space="preserve"> </w:t>
      </w:r>
      <w:r w:rsidRPr="007B5C71">
        <w:rPr>
          <w:sz w:val="28"/>
          <w:szCs w:val="28"/>
          <w:lang w:val="uk-UA" w:eastAsia="en-US"/>
        </w:rPr>
        <w:t>командного</w:t>
      </w:r>
      <w:r w:rsidRPr="007B5C71">
        <w:rPr>
          <w:spacing w:val="1"/>
          <w:sz w:val="28"/>
          <w:szCs w:val="28"/>
          <w:lang w:val="uk-UA" w:eastAsia="en-US"/>
        </w:rPr>
        <w:t xml:space="preserve"> </w:t>
      </w:r>
      <w:r w:rsidRPr="007B5C71">
        <w:rPr>
          <w:sz w:val="28"/>
          <w:szCs w:val="28"/>
          <w:lang w:val="uk-UA" w:eastAsia="en-US"/>
        </w:rPr>
        <w:t>рядка,</w:t>
      </w:r>
      <w:r w:rsidRPr="007B5C71">
        <w:rPr>
          <w:spacing w:val="1"/>
          <w:sz w:val="28"/>
          <w:szCs w:val="28"/>
          <w:lang w:val="uk-UA" w:eastAsia="en-US"/>
        </w:rPr>
        <w:t xml:space="preserve"> </w:t>
      </w:r>
      <w:r w:rsidRPr="007B5C71">
        <w:rPr>
          <w:sz w:val="28"/>
          <w:szCs w:val="28"/>
          <w:lang w:val="uk-UA" w:eastAsia="en-US"/>
        </w:rPr>
        <w:t>що</w:t>
      </w:r>
      <w:r w:rsidRPr="007B5C71">
        <w:rPr>
          <w:spacing w:val="1"/>
          <w:sz w:val="28"/>
          <w:szCs w:val="28"/>
          <w:lang w:val="uk-UA" w:eastAsia="en-US"/>
        </w:rPr>
        <w:t xml:space="preserve"> </w:t>
      </w:r>
      <w:r w:rsidRPr="007B5C71">
        <w:rPr>
          <w:sz w:val="28"/>
          <w:szCs w:val="28"/>
          <w:lang w:val="uk-UA" w:eastAsia="en-US"/>
        </w:rPr>
        <w:t>пропонує</w:t>
      </w:r>
      <w:r w:rsidRPr="007B5C71">
        <w:rPr>
          <w:spacing w:val="1"/>
          <w:sz w:val="28"/>
          <w:szCs w:val="28"/>
          <w:lang w:val="uk-UA" w:eastAsia="en-US"/>
        </w:rPr>
        <w:t xml:space="preserve"> </w:t>
      </w:r>
      <w:r w:rsidRPr="007B5C71">
        <w:rPr>
          <w:sz w:val="28"/>
          <w:szCs w:val="28"/>
          <w:lang w:val="uk-UA" w:eastAsia="en-US"/>
        </w:rPr>
        <w:t>вказати</w:t>
      </w:r>
      <w:r w:rsidRPr="007B5C71">
        <w:rPr>
          <w:spacing w:val="1"/>
          <w:sz w:val="28"/>
          <w:szCs w:val="28"/>
          <w:lang w:val="uk-UA" w:eastAsia="en-US"/>
        </w:rPr>
        <w:t xml:space="preserve"> </w:t>
      </w:r>
      <w:r w:rsidRPr="007B5C71">
        <w:rPr>
          <w:sz w:val="28"/>
          <w:szCs w:val="28"/>
          <w:lang w:val="uk-UA" w:eastAsia="en-US"/>
        </w:rPr>
        <w:t>точку</w:t>
      </w:r>
      <w:r w:rsidRPr="007B5C71">
        <w:rPr>
          <w:spacing w:val="1"/>
          <w:sz w:val="28"/>
          <w:szCs w:val="28"/>
          <w:lang w:val="uk-UA" w:eastAsia="en-US"/>
        </w:rPr>
        <w:t xml:space="preserve"> </w:t>
      </w:r>
      <w:r w:rsidRPr="007B5C71">
        <w:rPr>
          <w:sz w:val="28"/>
          <w:szCs w:val="28"/>
          <w:lang w:val="uk-UA" w:eastAsia="en-US"/>
        </w:rPr>
        <w:t>або</w:t>
      </w:r>
      <w:r w:rsidRPr="007B5C71">
        <w:rPr>
          <w:spacing w:val="1"/>
          <w:sz w:val="28"/>
          <w:szCs w:val="28"/>
          <w:lang w:val="uk-UA" w:eastAsia="en-US"/>
        </w:rPr>
        <w:t xml:space="preserve"> </w:t>
      </w:r>
      <w:r w:rsidRPr="007B5C71">
        <w:rPr>
          <w:sz w:val="28"/>
          <w:szCs w:val="28"/>
          <w:lang w:val="uk-UA" w:eastAsia="en-US"/>
        </w:rPr>
        <w:t>положення</w:t>
      </w:r>
      <w:r w:rsidRPr="007B5C71">
        <w:rPr>
          <w:spacing w:val="1"/>
          <w:sz w:val="28"/>
          <w:szCs w:val="28"/>
          <w:lang w:val="uk-UA" w:eastAsia="en-US"/>
        </w:rPr>
        <w:t xml:space="preserve"> </w:t>
      </w:r>
      <w:r w:rsidRPr="007B5C71">
        <w:rPr>
          <w:sz w:val="28"/>
          <w:szCs w:val="28"/>
          <w:lang w:val="uk-UA" w:eastAsia="en-US"/>
        </w:rPr>
        <w:t>об’єкта</w:t>
      </w:r>
      <w:r w:rsidRPr="007B5C71">
        <w:rPr>
          <w:spacing w:val="1"/>
          <w:sz w:val="28"/>
          <w:szCs w:val="28"/>
          <w:lang w:val="uk-UA" w:eastAsia="en-US"/>
        </w:rPr>
        <w:t xml:space="preserve"> </w:t>
      </w:r>
      <w:r w:rsidRPr="007B5C71">
        <w:rPr>
          <w:sz w:val="28"/>
          <w:szCs w:val="28"/>
          <w:lang w:val="uk-UA" w:eastAsia="en-US"/>
        </w:rPr>
        <w:t>на</w:t>
      </w:r>
      <w:r w:rsidRPr="007B5C71">
        <w:rPr>
          <w:spacing w:val="1"/>
          <w:sz w:val="28"/>
          <w:szCs w:val="28"/>
          <w:lang w:val="uk-UA" w:eastAsia="en-US"/>
        </w:rPr>
        <w:t xml:space="preserve"> </w:t>
      </w:r>
      <w:r w:rsidRPr="007B5C71">
        <w:rPr>
          <w:sz w:val="28"/>
          <w:szCs w:val="28"/>
          <w:lang w:val="uk-UA" w:eastAsia="en-US"/>
        </w:rPr>
        <w:t>кресленні.</w:t>
      </w:r>
      <w:r w:rsidRPr="007B5C71">
        <w:rPr>
          <w:spacing w:val="1"/>
          <w:sz w:val="28"/>
          <w:szCs w:val="28"/>
          <w:lang w:val="uk-UA" w:eastAsia="en-US"/>
        </w:rPr>
        <w:t xml:space="preserve"> </w:t>
      </w:r>
      <w:r w:rsidRPr="007B5C71">
        <w:rPr>
          <w:sz w:val="28"/>
          <w:szCs w:val="28"/>
          <w:lang w:val="uk-UA" w:eastAsia="en-US"/>
        </w:rPr>
        <w:t>Програма</w:t>
      </w:r>
      <w:r w:rsidRPr="007B5C71">
        <w:rPr>
          <w:spacing w:val="1"/>
          <w:sz w:val="28"/>
          <w:szCs w:val="28"/>
          <w:lang w:val="uk-UA" w:eastAsia="en-US"/>
        </w:rPr>
        <w:t xml:space="preserve"> </w:t>
      </w:r>
      <w:r w:rsidRPr="007B5C71">
        <w:rPr>
          <w:sz w:val="28"/>
          <w:szCs w:val="28"/>
          <w:lang w:val="uk-UA" w:eastAsia="en-US"/>
        </w:rPr>
        <w:t>пропонує</w:t>
      </w:r>
      <w:r w:rsidRPr="007B5C71">
        <w:rPr>
          <w:spacing w:val="-1"/>
          <w:sz w:val="28"/>
          <w:szCs w:val="28"/>
          <w:lang w:val="uk-UA" w:eastAsia="en-US"/>
        </w:rPr>
        <w:t xml:space="preserve"> </w:t>
      </w:r>
      <w:r w:rsidRPr="007B5C71">
        <w:rPr>
          <w:b/>
          <w:i/>
          <w:sz w:val="28"/>
          <w:szCs w:val="28"/>
          <w:lang w:val="uk-UA" w:eastAsia="en-US"/>
        </w:rPr>
        <w:t>п’ять</w:t>
      </w:r>
      <w:r w:rsidRPr="007B5C71">
        <w:rPr>
          <w:b/>
          <w:i/>
          <w:spacing w:val="1"/>
          <w:sz w:val="28"/>
          <w:szCs w:val="28"/>
          <w:lang w:val="uk-UA" w:eastAsia="en-US"/>
        </w:rPr>
        <w:t xml:space="preserve"> </w:t>
      </w:r>
      <w:r w:rsidRPr="007B5C71">
        <w:rPr>
          <w:b/>
          <w:i/>
          <w:sz w:val="28"/>
          <w:szCs w:val="28"/>
          <w:lang w:val="uk-UA" w:eastAsia="en-US"/>
        </w:rPr>
        <w:t>способів</w:t>
      </w:r>
      <w:r w:rsidRPr="007B5C71">
        <w:rPr>
          <w:b/>
          <w:i/>
          <w:spacing w:val="-2"/>
          <w:sz w:val="28"/>
          <w:szCs w:val="28"/>
          <w:lang w:val="uk-UA" w:eastAsia="en-US"/>
        </w:rPr>
        <w:t xml:space="preserve"> </w:t>
      </w:r>
      <w:r w:rsidRPr="007B5C71">
        <w:rPr>
          <w:b/>
          <w:i/>
          <w:sz w:val="28"/>
          <w:szCs w:val="28"/>
          <w:lang w:val="uk-UA" w:eastAsia="en-US"/>
        </w:rPr>
        <w:t>введення</w:t>
      </w:r>
      <w:r w:rsidRPr="007B5C71">
        <w:rPr>
          <w:b/>
          <w:i/>
          <w:spacing w:val="-3"/>
          <w:sz w:val="28"/>
          <w:szCs w:val="28"/>
          <w:lang w:val="uk-UA" w:eastAsia="en-US"/>
        </w:rPr>
        <w:t xml:space="preserve"> </w:t>
      </w:r>
      <w:r w:rsidRPr="007B5C71">
        <w:rPr>
          <w:b/>
          <w:i/>
          <w:sz w:val="28"/>
          <w:szCs w:val="28"/>
          <w:lang w:val="uk-UA" w:eastAsia="en-US"/>
        </w:rPr>
        <w:t>координат:</w:t>
      </w:r>
    </w:p>
    <w:p w14:paraId="04088938" w14:textId="77777777" w:rsidR="00554D84" w:rsidRPr="007B5C71" w:rsidRDefault="00554D84" w:rsidP="007B5C71">
      <w:pPr>
        <w:widowControl w:val="0"/>
        <w:numPr>
          <w:ilvl w:val="1"/>
          <w:numId w:val="12"/>
        </w:numPr>
        <w:tabs>
          <w:tab w:val="left" w:pos="688"/>
        </w:tabs>
        <w:autoSpaceDE w:val="0"/>
        <w:autoSpaceDN w:val="0"/>
        <w:spacing w:line="360" w:lineRule="auto"/>
        <w:ind w:left="0" w:firstLine="709"/>
        <w:jc w:val="both"/>
        <w:rPr>
          <w:sz w:val="28"/>
          <w:szCs w:val="22"/>
          <w:lang w:val="uk-UA" w:eastAsia="en-US"/>
        </w:rPr>
      </w:pPr>
      <w:r w:rsidRPr="007B5C71">
        <w:rPr>
          <w:i/>
          <w:sz w:val="28"/>
          <w:szCs w:val="22"/>
          <w:lang w:val="uk-UA" w:eastAsia="en-US"/>
        </w:rPr>
        <w:t>Інтерактивний метод</w:t>
      </w:r>
      <w:r w:rsidRPr="007B5C71">
        <w:rPr>
          <w:sz w:val="28"/>
          <w:szCs w:val="22"/>
          <w:lang w:val="uk-UA" w:eastAsia="en-US"/>
        </w:rPr>
        <w:t>. Координати точки в площині XY вказуються за</w:t>
      </w:r>
      <w:r w:rsidRPr="007B5C71">
        <w:rPr>
          <w:spacing w:val="1"/>
          <w:sz w:val="28"/>
          <w:szCs w:val="22"/>
          <w:lang w:val="uk-UA" w:eastAsia="en-US"/>
        </w:rPr>
        <w:t xml:space="preserve"> </w:t>
      </w:r>
      <w:r w:rsidRPr="007B5C71">
        <w:rPr>
          <w:sz w:val="28"/>
          <w:szCs w:val="22"/>
          <w:lang w:val="uk-UA" w:eastAsia="en-US"/>
        </w:rPr>
        <w:t>допомогою</w:t>
      </w:r>
      <w:r w:rsidRPr="007B5C71">
        <w:rPr>
          <w:spacing w:val="-1"/>
          <w:sz w:val="28"/>
          <w:szCs w:val="22"/>
          <w:lang w:val="uk-UA" w:eastAsia="en-US"/>
        </w:rPr>
        <w:t xml:space="preserve"> </w:t>
      </w:r>
      <w:r w:rsidRPr="007B5C71">
        <w:rPr>
          <w:sz w:val="28"/>
          <w:szCs w:val="22"/>
          <w:lang w:val="uk-UA" w:eastAsia="en-US"/>
        </w:rPr>
        <w:t>миші.</w:t>
      </w:r>
    </w:p>
    <w:p w14:paraId="5684CD75" w14:textId="77777777" w:rsidR="00554D84" w:rsidRPr="007B5C71" w:rsidRDefault="00554D84" w:rsidP="007B5C71">
      <w:pPr>
        <w:widowControl w:val="0"/>
        <w:numPr>
          <w:ilvl w:val="1"/>
          <w:numId w:val="12"/>
        </w:numPr>
        <w:tabs>
          <w:tab w:val="left" w:pos="688"/>
        </w:tabs>
        <w:autoSpaceDE w:val="0"/>
        <w:autoSpaceDN w:val="0"/>
        <w:spacing w:line="360" w:lineRule="auto"/>
        <w:ind w:left="0" w:firstLine="709"/>
        <w:jc w:val="both"/>
        <w:rPr>
          <w:sz w:val="28"/>
          <w:szCs w:val="22"/>
          <w:lang w:val="uk-UA" w:eastAsia="en-US"/>
        </w:rPr>
      </w:pPr>
      <w:r w:rsidRPr="007B5C71">
        <w:rPr>
          <w:i/>
          <w:sz w:val="28"/>
          <w:szCs w:val="22"/>
          <w:lang w:val="uk-UA" w:eastAsia="en-US"/>
        </w:rPr>
        <w:t>Абсолютні координати</w:t>
      </w:r>
      <w:r w:rsidRPr="007B5C71">
        <w:rPr>
          <w:sz w:val="28"/>
          <w:szCs w:val="22"/>
          <w:lang w:val="uk-UA" w:eastAsia="en-US"/>
        </w:rPr>
        <w:t>. Значення координат X та Y (відносно початку</w:t>
      </w:r>
      <w:r w:rsidRPr="007B5C71">
        <w:rPr>
          <w:spacing w:val="1"/>
          <w:sz w:val="28"/>
          <w:szCs w:val="22"/>
          <w:lang w:val="uk-UA" w:eastAsia="en-US"/>
        </w:rPr>
        <w:t xml:space="preserve"> </w:t>
      </w:r>
      <w:r w:rsidRPr="007B5C71">
        <w:rPr>
          <w:sz w:val="28"/>
          <w:szCs w:val="22"/>
          <w:lang w:val="uk-UA" w:eastAsia="en-US"/>
        </w:rPr>
        <w:t>координат</w:t>
      </w:r>
      <w:r w:rsidRPr="007B5C71">
        <w:rPr>
          <w:spacing w:val="-3"/>
          <w:sz w:val="28"/>
          <w:szCs w:val="22"/>
          <w:lang w:val="uk-UA" w:eastAsia="en-US"/>
        </w:rPr>
        <w:t xml:space="preserve"> </w:t>
      </w:r>
      <w:r w:rsidRPr="007B5C71">
        <w:rPr>
          <w:sz w:val="28"/>
          <w:szCs w:val="22"/>
          <w:lang w:val="uk-UA" w:eastAsia="en-US"/>
        </w:rPr>
        <w:t>-</w:t>
      </w:r>
      <w:r w:rsidRPr="007B5C71">
        <w:rPr>
          <w:spacing w:val="-2"/>
          <w:sz w:val="28"/>
          <w:szCs w:val="22"/>
          <w:lang w:val="uk-UA" w:eastAsia="en-US"/>
        </w:rPr>
        <w:t xml:space="preserve"> </w:t>
      </w:r>
      <w:r w:rsidRPr="007B5C71">
        <w:rPr>
          <w:sz w:val="28"/>
          <w:szCs w:val="22"/>
          <w:lang w:val="uk-UA" w:eastAsia="en-US"/>
        </w:rPr>
        <w:t>точки</w:t>
      </w:r>
      <w:r w:rsidRPr="007B5C71">
        <w:rPr>
          <w:spacing w:val="-2"/>
          <w:sz w:val="28"/>
          <w:szCs w:val="22"/>
          <w:lang w:val="uk-UA" w:eastAsia="en-US"/>
        </w:rPr>
        <w:t xml:space="preserve"> </w:t>
      </w:r>
      <w:r w:rsidRPr="007B5C71">
        <w:rPr>
          <w:sz w:val="28"/>
          <w:szCs w:val="22"/>
          <w:lang w:val="uk-UA" w:eastAsia="en-US"/>
        </w:rPr>
        <w:t>(0,0))</w:t>
      </w:r>
      <w:r w:rsidRPr="007B5C71">
        <w:rPr>
          <w:spacing w:val="-1"/>
          <w:sz w:val="28"/>
          <w:szCs w:val="22"/>
          <w:lang w:val="uk-UA" w:eastAsia="en-US"/>
        </w:rPr>
        <w:t xml:space="preserve"> </w:t>
      </w:r>
      <w:r w:rsidRPr="007B5C71">
        <w:rPr>
          <w:sz w:val="28"/>
          <w:szCs w:val="22"/>
          <w:lang w:val="uk-UA" w:eastAsia="en-US"/>
        </w:rPr>
        <w:t>вводяться</w:t>
      </w:r>
      <w:r w:rsidRPr="007B5C71">
        <w:rPr>
          <w:spacing w:val="-2"/>
          <w:sz w:val="28"/>
          <w:szCs w:val="22"/>
          <w:lang w:val="uk-UA" w:eastAsia="en-US"/>
        </w:rPr>
        <w:t xml:space="preserve"> </w:t>
      </w:r>
      <w:r w:rsidRPr="007B5C71">
        <w:rPr>
          <w:sz w:val="28"/>
          <w:szCs w:val="22"/>
          <w:lang w:val="uk-UA" w:eastAsia="en-US"/>
        </w:rPr>
        <w:t>з</w:t>
      </w:r>
      <w:r w:rsidRPr="007B5C71">
        <w:rPr>
          <w:spacing w:val="-4"/>
          <w:sz w:val="28"/>
          <w:szCs w:val="22"/>
          <w:lang w:val="uk-UA" w:eastAsia="en-US"/>
        </w:rPr>
        <w:t xml:space="preserve"> </w:t>
      </w:r>
      <w:r w:rsidRPr="007B5C71">
        <w:rPr>
          <w:sz w:val="28"/>
          <w:szCs w:val="22"/>
          <w:lang w:val="uk-UA" w:eastAsia="en-US"/>
        </w:rPr>
        <w:t>клавіатури.</w:t>
      </w:r>
      <w:r w:rsidRPr="007B5C71">
        <w:rPr>
          <w:spacing w:val="-3"/>
          <w:sz w:val="28"/>
          <w:szCs w:val="22"/>
          <w:lang w:val="uk-UA" w:eastAsia="en-US"/>
        </w:rPr>
        <w:t xml:space="preserve"> </w:t>
      </w:r>
      <w:r w:rsidRPr="007B5C71">
        <w:rPr>
          <w:sz w:val="28"/>
          <w:szCs w:val="22"/>
          <w:lang w:val="uk-UA" w:eastAsia="en-US"/>
        </w:rPr>
        <w:t>Формат</w:t>
      </w:r>
      <w:r w:rsidRPr="007B5C71">
        <w:rPr>
          <w:spacing w:val="-3"/>
          <w:sz w:val="28"/>
          <w:szCs w:val="22"/>
          <w:lang w:val="uk-UA" w:eastAsia="en-US"/>
        </w:rPr>
        <w:t xml:space="preserve"> </w:t>
      </w:r>
      <w:r w:rsidRPr="007B5C71">
        <w:rPr>
          <w:sz w:val="28"/>
          <w:szCs w:val="22"/>
          <w:lang w:val="uk-UA" w:eastAsia="en-US"/>
        </w:rPr>
        <w:t>введення:</w:t>
      </w:r>
      <w:r w:rsidRPr="007B5C71">
        <w:rPr>
          <w:spacing w:val="-1"/>
          <w:sz w:val="28"/>
          <w:szCs w:val="22"/>
          <w:lang w:val="uk-UA" w:eastAsia="en-US"/>
        </w:rPr>
        <w:t xml:space="preserve"> </w:t>
      </w:r>
      <w:r w:rsidRPr="007B5C71">
        <w:rPr>
          <w:sz w:val="28"/>
          <w:szCs w:val="22"/>
          <w:lang w:val="uk-UA" w:eastAsia="en-US"/>
        </w:rPr>
        <w:t>X,</w:t>
      </w:r>
      <w:r w:rsidRPr="007B5C71">
        <w:rPr>
          <w:spacing w:val="-2"/>
          <w:sz w:val="28"/>
          <w:szCs w:val="22"/>
          <w:lang w:val="uk-UA" w:eastAsia="en-US"/>
        </w:rPr>
        <w:t xml:space="preserve"> </w:t>
      </w:r>
      <w:r w:rsidRPr="007B5C71">
        <w:rPr>
          <w:sz w:val="28"/>
          <w:szCs w:val="22"/>
          <w:lang w:val="uk-UA" w:eastAsia="en-US"/>
        </w:rPr>
        <w:t>Y.</w:t>
      </w:r>
    </w:p>
    <w:p w14:paraId="3FCAF079" w14:textId="77777777" w:rsidR="00554D84" w:rsidRPr="007B5C71" w:rsidRDefault="00554D84" w:rsidP="007B5C71">
      <w:pPr>
        <w:widowControl w:val="0"/>
        <w:numPr>
          <w:ilvl w:val="1"/>
          <w:numId w:val="12"/>
        </w:numPr>
        <w:tabs>
          <w:tab w:val="left" w:pos="688"/>
        </w:tabs>
        <w:autoSpaceDE w:val="0"/>
        <w:autoSpaceDN w:val="0"/>
        <w:spacing w:line="360" w:lineRule="auto"/>
        <w:ind w:left="0" w:firstLine="709"/>
        <w:jc w:val="both"/>
        <w:rPr>
          <w:sz w:val="28"/>
          <w:szCs w:val="22"/>
          <w:lang w:val="uk-UA" w:eastAsia="en-US"/>
        </w:rPr>
      </w:pPr>
      <w:r w:rsidRPr="007B5C71">
        <w:rPr>
          <w:i/>
          <w:sz w:val="28"/>
          <w:szCs w:val="22"/>
          <w:lang w:val="uk-UA" w:eastAsia="en-US"/>
        </w:rPr>
        <w:t>Відносні</w:t>
      </w:r>
      <w:r w:rsidRPr="007B5C71">
        <w:rPr>
          <w:i/>
          <w:spacing w:val="1"/>
          <w:sz w:val="28"/>
          <w:szCs w:val="22"/>
          <w:lang w:val="uk-UA" w:eastAsia="en-US"/>
        </w:rPr>
        <w:t xml:space="preserve"> </w:t>
      </w:r>
      <w:r w:rsidRPr="007B5C71">
        <w:rPr>
          <w:i/>
          <w:sz w:val="28"/>
          <w:szCs w:val="22"/>
          <w:lang w:val="uk-UA" w:eastAsia="en-US"/>
        </w:rPr>
        <w:t>прямокутні</w:t>
      </w:r>
      <w:r w:rsidRPr="007B5C71">
        <w:rPr>
          <w:i/>
          <w:spacing w:val="1"/>
          <w:sz w:val="28"/>
          <w:szCs w:val="22"/>
          <w:lang w:val="uk-UA" w:eastAsia="en-US"/>
        </w:rPr>
        <w:t xml:space="preserve"> </w:t>
      </w:r>
      <w:r w:rsidRPr="007B5C71">
        <w:rPr>
          <w:i/>
          <w:sz w:val="28"/>
          <w:szCs w:val="22"/>
          <w:lang w:val="uk-UA" w:eastAsia="en-US"/>
        </w:rPr>
        <w:t>координати</w:t>
      </w:r>
      <w:r w:rsidRPr="007B5C71">
        <w:rPr>
          <w:sz w:val="28"/>
          <w:szCs w:val="22"/>
          <w:lang w:val="uk-UA" w:eastAsia="en-US"/>
        </w:rPr>
        <w:t>.</w:t>
      </w:r>
      <w:r w:rsidRPr="007B5C71">
        <w:rPr>
          <w:spacing w:val="1"/>
          <w:sz w:val="28"/>
          <w:szCs w:val="22"/>
          <w:lang w:val="uk-UA" w:eastAsia="en-US"/>
        </w:rPr>
        <w:t xml:space="preserve"> </w:t>
      </w:r>
      <w:r w:rsidRPr="007B5C71">
        <w:rPr>
          <w:sz w:val="28"/>
          <w:szCs w:val="22"/>
          <w:lang w:val="uk-UA" w:eastAsia="en-US"/>
        </w:rPr>
        <w:t>Положення</w:t>
      </w:r>
      <w:r w:rsidRPr="007B5C71">
        <w:rPr>
          <w:spacing w:val="1"/>
          <w:sz w:val="28"/>
          <w:szCs w:val="22"/>
          <w:lang w:val="uk-UA" w:eastAsia="en-US"/>
        </w:rPr>
        <w:t xml:space="preserve"> </w:t>
      </w:r>
      <w:r w:rsidRPr="007B5C71">
        <w:rPr>
          <w:sz w:val="28"/>
          <w:szCs w:val="22"/>
          <w:lang w:val="uk-UA" w:eastAsia="en-US"/>
        </w:rPr>
        <w:t>точки</w:t>
      </w:r>
      <w:r w:rsidRPr="007B5C71">
        <w:rPr>
          <w:spacing w:val="1"/>
          <w:sz w:val="28"/>
          <w:szCs w:val="22"/>
          <w:lang w:val="uk-UA" w:eastAsia="en-US"/>
        </w:rPr>
        <w:t xml:space="preserve"> </w:t>
      </w:r>
      <w:r w:rsidRPr="007B5C71">
        <w:rPr>
          <w:sz w:val="28"/>
          <w:szCs w:val="22"/>
          <w:lang w:val="uk-UA" w:eastAsia="en-US"/>
        </w:rPr>
        <w:t>визначається</w:t>
      </w:r>
      <w:r w:rsidRPr="007B5C71">
        <w:rPr>
          <w:spacing w:val="1"/>
          <w:sz w:val="28"/>
          <w:szCs w:val="22"/>
          <w:lang w:val="uk-UA" w:eastAsia="en-US"/>
        </w:rPr>
        <w:t xml:space="preserve"> </w:t>
      </w:r>
      <w:r w:rsidRPr="007B5C71">
        <w:rPr>
          <w:sz w:val="28"/>
          <w:szCs w:val="22"/>
          <w:lang w:val="uk-UA" w:eastAsia="en-US"/>
        </w:rPr>
        <w:t>її</w:t>
      </w:r>
      <w:r w:rsidRPr="007B5C71">
        <w:rPr>
          <w:spacing w:val="1"/>
          <w:sz w:val="28"/>
          <w:szCs w:val="22"/>
          <w:lang w:val="uk-UA" w:eastAsia="en-US"/>
        </w:rPr>
        <w:t xml:space="preserve"> </w:t>
      </w:r>
      <w:r w:rsidRPr="007B5C71">
        <w:rPr>
          <w:sz w:val="28"/>
          <w:szCs w:val="22"/>
          <w:lang w:val="uk-UA" w:eastAsia="en-US"/>
        </w:rPr>
        <w:t>зміщенням</w:t>
      </w:r>
      <w:r w:rsidRPr="007B5C71">
        <w:rPr>
          <w:spacing w:val="1"/>
          <w:sz w:val="28"/>
          <w:szCs w:val="22"/>
          <w:lang w:val="uk-UA" w:eastAsia="en-US"/>
        </w:rPr>
        <w:t xml:space="preserve"> </w:t>
      </w:r>
      <w:r w:rsidRPr="007B5C71">
        <w:rPr>
          <w:sz w:val="28"/>
          <w:szCs w:val="22"/>
          <w:lang w:val="uk-UA" w:eastAsia="en-US"/>
        </w:rPr>
        <w:t>уздовж</w:t>
      </w:r>
      <w:r w:rsidRPr="007B5C71">
        <w:rPr>
          <w:spacing w:val="1"/>
          <w:sz w:val="28"/>
          <w:szCs w:val="22"/>
          <w:lang w:val="uk-UA" w:eastAsia="en-US"/>
        </w:rPr>
        <w:t xml:space="preserve"> </w:t>
      </w:r>
      <w:r w:rsidRPr="007B5C71">
        <w:rPr>
          <w:sz w:val="28"/>
          <w:szCs w:val="22"/>
          <w:lang w:val="uk-UA" w:eastAsia="en-US"/>
        </w:rPr>
        <w:t>координатних</w:t>
      </w:r>
      <w:r w:rsidRPr="007B5C71">
        <w:rPr>
          <w:spacing w:val="1"/>
          <w:sz w:val="28"/>
          <w:szCs w:val="22"/>
          <w:lang w:val="uk-UA" w:eastAsia="en-US"/>
        </w:rPr>
        <w:t xml:space="preserve"> </w:t>
      </w:r>
      <w:r w:rsidRPr="007B5C71">
        <w:rPr>
          <w:sz w:val="28"/>
          <w:szCs w:val="22"/>
          <w:lang w:val="uk-UA" w:eastAsia="en-US"/>
        </w:rPr>
        <w:t>осей</w:t>
      </w:r>
      <w:r w:rsidRPr="007B5C71">
        <w:rPr>
          <w:spacing w:val="1"/>
          <w:sz w:val="28"/>
          <w:szCs w:val="22"/>
          <w:lang w:val="uk-UA" w:eastAsia="en-US"/>
        </w:rPr>
        <w:t xml:space="preserve"> </w:t>
      </w:r>
      <w:r w:rsidRPr="007B5C71">
        <w:rPr>
          <w:sz w:val="28"/>
          <w:szCs w:val="22"/>
          <w:lang w:val="uk-UA" w:eastAsia="en-US"/>
        </w:rPr>
        <w:t>відносно</w:t>
      </w:r>
      <w:r w:rsidRPr="007B5C71">
        <w:rPr>
          <w:spacing w:val="1"/>
          <w:sz w:val="28"/>
          <w:szCs w:val="22"/>
          <w:lang w:val="uk-UA" w:eastAsia="en-US"/>
        </w:rPr>
        <w:t xml:space="preserve"> </w:t>
      </w:r>
      <w:r w:rsidRPr="007B5C71">
        <w:rPr>
          <w:sz w:val="28"/>
          <w:szCs w:val="22"/>
          <w:lang w:val="uk-UA" w:eastAsia="en-US"/>
        </w:rPr>
        <w:t>останньої</w:t>
      </w:r>
      <w:r w:rsidRPr="007B5C71">
        <w:rPr>
          <w:spacing w:val="1"/>
          <w:sz w:val="28"/>
          <w:szCs w:val="22"/>
          <w:lang w:val="uk-UA" w:eastAsia="en-US"/>
        </w:rPr>
        <w:t xml:space="preserve"> </w:t>
      </w:r>
      <w:r w:rsidRPr="007B5C71">
        <w:rPr>
          <w:sz w:val="28"/>
          <w:szCs w:val="22"/>
          <w:lang w:val="uk-UA" w:eastAsia="en-US"/>
        </w:rPr>
        <w:t>точки.</w:t>
      </w:r>
      <w:r w:rsidRPr="007B5C71">
        <w:rPr>
          <w:spacing w:val="1"/>
          <w:sz w:val="28"/>
          <w:szCs w:val="22"/>
          <w:lang w:val="uk-UA" w:eastAsia="en-US"/>
        </w:rPr>
        <w:t xml:space="preserve"> </w:t>
      </w:r>
      <w:r w:rsidRPr="007B5C71">
        <w:rPr>
          <w:sz w:val="28"/>
          <w:szCs w:val="22"/>
          <w:lang w:val="uk-UA" w:eastAsia="en-US"/>
        </w:rPr>
        <w:t>Значення</w:t>
      </w:r>
      <w:r w:rsidRPr="007B5C71">
        <w:rPr>
          <w:spacing w:val="1"/>
          <w:sz w:val="28"/>
          <w:szCs w:val="22"/>
          <w:lang w:val="uk-UA" w:eastAsia="en-US"/>
        </w:rPr>
        <w:t xml:space="preserve"> </w:t>
      </w:r>
      <w:r w:rsidRPr="007B5C71">
        <w:rPr>
          <w:sz w:val="28"/>
          <w:szCs w:val="22"/>
          <w:lang w:val="uk-UA" w:eastAsia="en-US"/>
        </w:rPr>
        <w:t>зміщень</w:t>
      </w:r>
      <w:r w:rsidRPr="007B5C71">
        <w:rPr>
          <w:spacing w:val="1"/>
          <w:sz w:val="28"/>
          <w:szCs w:val="22"/>
          <w:lang w:val="uk-UA" w:eastAsia="en-US"/>
        </w:rPr>
        <w:t xml:space="preserve"> </w:t>
      </w:r>
      <w:r w:rsidRPr="007B5C71">
        <w:rPr>
          <w:sz w:val="28"/>
          <w:szCs w:val="22"/>
          <w:lang w:val="uk-UA" w:eastAsia="en-US"/>
        </w:rPr>
        <w:t>(АХ,</w:t>
      </w:r>
      <w:r w:rsidRPr="007B5C71">
        <w:rPr>
          <w:spacing w:val="1"/>
          <w:sz w:val="28"/>
          <w:szCs w:val="22"/>
          <w:lang w:val="uk-UA" w:eastAsia="en-US"/>
        </w:rPr>
        <w:t xml:space="preserve"> </w:t>
      </w:r>
      <w:r w:rsidRPr="007B5C71">
        <w:rPr>
          <w:sz w:val="28"/>
          <w:szCs w:val="22"/>
          <w:lang w:val="uk-UA" w:eastAsia="en-US"/>
        </w:rPr>
        <w:t>AY)</w:t>
      </w:r>
      <w:r w:rsidRPr="007B5C71">
        <w:rPr>
          <w:spacing w:val="1"/>
          <w:sz w:val="28"/>
          <w:szCs w:val="22"/>
          <w:lang w:val="uk-UA" w:eastAsia="en-US"/>
        </w:rPr>
        <w:t xml:space="preserve"> </w:t>
      </w:r>
      <w:r w:rsidRPr="007B5C71">
        <w:rPr>
          <w:sz w:val="28"/>
          <w:szCs w:val="22"/>
          <w:lang w:val="uk-UA" w:eastAsia="en-US"/>
        </w:rPr>
        <w:t>вводиться</w:t>
      </w:r>
      <w:r w:rsidRPr="007B5C71">
        <w:rPr>
          <w:spacing w:val="1"/>
          <w:sz w:val="28"/>
          <w:szCs w:val="22"/>
          <w:lang w:val="uk-UA" w:eastAsia="en-US"/>
        </w:rPr>
        <w:t xml:space="preserve"> </w:t>
      </w:r>
      <w:r w:rsidRPr="007B5C71">
        <w:rPr>
          <w:sz w:val="28"/>
          <w:szCs w:val="22"/>
          <w:lang w:val="uk-UA" w:eastAsia="en-US"/>
        </w:rPr>
        <w:t>з</w:t>
      </w:r>
      <w:r w:rsidRPr="007B5C71">
        <w:rPr>
          <w:spacing w:val="1"/>
          <w:sz w:val="28"/>
          <w:szCs w:val="22"/>
          <w:lang w:val="uk-UA" w:eastAsia="en-US"/>
        </w:rPr>
        <w:t xml:space="preserve"> </w:t>
      </w:r>
      <w:r w:rsidRPr="007B5C71">
        <w:rPr>
          <w:sz w:val="28"/>
          <w:szCs w:val="22"/>
          <w:lang w:val="uk-UA" w:eastAsia="en-US"/>
        </w:rPr>
        <w:t>клавіатури</w:t>
      </w:r>
      <w:r w:rsidRPr="007B5C71">
        <w:rPr>
          <w:spacing w:val="1"/>
          <w:sz w:val="28"/>
          <w:szCs w:val="22"/>
          <w:lang w:val="uk-UA" w:eastAsia="en-US"/>
        </w:rPr>
        <w:t xml:space="preserve"> </w:t>
      </w:r>
      <w:r w:rsidRPr="007B5C71">
        <w:rPr>
          <w:sz w:val="28"/>
          <w:szCs w:val="22"/>
          <w:lang w:val="uk-UA" w:eastAsia="en-US"/>
        </w:rPr>
        <w:t>у</w:t>
      </w:r>
      <w:r w:rsidRPr="007B5C71">
        <w:rPr>
          <w:spacing w:val="1"/>
          <w:sz w:val="28"/>
          <w:szCs w:val="22"/>
          <w:lang w:val="uk-UA" w:eastAsia="en-US"/>
        </w:rPr>
        <w:t xml:space="preserve"> </w:t>
      </w:r>
      <w:r w:rsidRPr="007B5C71">
        <w:rPr>
          <w:sz w:val="28"/>
          <w:szCs w:val="22"/>
          <w:lang w:val="uk-UA" w:eastAsia="en-US"/>
        </w:rPr>
        <w:t>наступному</w:t>
      </w:r>
      <w:r w:rsidRPr="007B5C71">
        <w:rPr>
          <w:spacing w:val="1"/>
          <w:sz w:val="28"/>
          <w:szCs w:val="22"/>
          <w:lang w:val="uk-UA" w:eastAsia="en-US"/>
        </w:rPr>
        <w:t xml:space="preserve"> </w:t>
      </w:r>
      <w:r w:rsidRPr="007B5C71">
        <w:rPr>
          <w:sz w:val="28"/>
          <w:szCs w:val="22"/>
          <w:lang w:val="uk-UA" w:eastAsia="en-US"/>
        </w:rPr>
        <w:t>форматі:</w:t>
      </w:r>
      <w:r w:rsidRPr="007B5C71">
        <w:rPr>
          <w:spacing w:val="-2"/>
          <w:sz w:val="28"/>
          <w:szCs w:val="22"/>
          <w:lang w:val="uk-UA" w:eastAsia="en-US"/>
        </w:rPr>
        <w:t xml:space="preserve"> </w:t>
      </w:r>
      <w:r w:rsidRPr="007B5C71">
        <w:rPr>
          <w:sz w:val="28"/>
          <w:szCs w:val="22"/>
          <w:lang w:val="uk-UA" w:eastAsia="en-US"/>
        </w:rPr>
        <w:t>@АХ,</w:t>
      </w:r>
      <w:r w:rsidRPr="007B5C71">
        <w:rPr>
          <w:spacing w:val="-2"/>
          <w:sz w:val="28"/>
          <w:szCs w:val="22"/>
          <w:lang w:val="uk-UA" w:eastAsia="en-US"/>
        </w:rPr>
        <w:t xml:space="preserve"> </w:t>
      </w:r>
      <w:r w:rsidRPr="007B5C71">
        <w:rPr>
          <w:sz w:val="28"/>
          <w:szCs w:val="22"/>
          <w:lang w:val="uk-UA" w:eastAsia="en-US"/>
        </w:rPr>
        <w:t>AY.</w:t>
      </w:r>
    </w:p>
    <w:p w14:paraId="67782C2B" w14:textId="77777777" w:rsidR="00554D84" w:rsidRPr="007B5C71" w:rsidRDefault="00554D84" w:rsidP="007B5C71">
      <w:pPr>
        <w:widowControl w:val="0"/>
        <w:numPr>
          <w:ilvl w:val="1"/>
          <w:numId w:val="12"/>
        </w:numPr>
        <w:tabs>
          <w:tab w:val="left" w:pos="688"/>
        </w:tabs>
        <w:autoSpaceDE w:val="0"/>
        <w:autoSpaceDN w:val="0"/>
        <w:spacing w:line="360" w:lineRule="auto"/>
        <w:ind w:left="0" w:firstLine="709"/>
        <w:jc w:val="both"/>
        <w:rPr>
          <w:sz w:val="28"/>
          <w:szCs w:val="22"/>
          <w:lang w:val="uk-UA" w:eastAsia="en-US"/>
        </w:rPr>
      </w:pPr>
      <w:r w:rsidRPr="007B5C71">
        <w:rPr>
          <w:i/>
          <w:spacing w:val="-1"/>
          <w:sz w:val="28"/>
          <w:szCs w:val="22"/>
          <w:lang w:val="uk-UA" w:eastAsia="en-US"/>
        </w:rPr>
        <w:t>Відносні</w:t>
      </w:r>
      <w:r w:rsidRPr="007B5C71">
        <w:rPr>
          <w:i/>
          <w:spacing w:val="-17"/>
          <w:sz w:val="28"/>
          <w:szCs w:val="22"/>
          <w:lang w:val="uk-UA" w:eastAsia="en-US"/>
        </w:rPr>
        <w:t xml:space="preserve"> </w:t>
      </w:r>
      <w:r w:rsidRPr="007B5C71">
        <w:rPr>
          <w:i/>
          <w:spacing w:val="-1"/>
          <w:sz w:val="28"/>
          <w:szCs w:val="22"/>
          <w:lang w:val="uk-UA" w:eastAsia="en-US"/>
        </w:rPr>
        <w:t>полярні</w:t>
      </w:r>
      <w:r w:rsidRPr="007B5C71">
        <w:rPr>
          <w:i/>
          <w:spacing w:val="-16"/>
          <w:sz w:val="28"/>
          <w:szCs w:val="22"/>
          <w:lang w:val="uk-UA" w:eastAsia="en-US"/>
        </w:rPr>
        <w:t xml:space="preserve"> </w:t>
      </w:r>
      <w:r w:rsidRPr="007B5C71">
        <w:rPr>
          <w:i/>
          <w:spacing w:val="-1"/>
          <w:sz w:val="28"/>
          <w:szCs w:val="22"/>
          <w:lang w:val="uk-UA" w:eastAsia="en-US"/>
        </w:rPr>
        <w:t>координати</w:t>
      </w:r>
      <w:r w:rsidRPr="007B5C71">
        <w:rPr>
          <w:spacing w:val="-1"/>
          <w:sz w:val="28"/>
          <w:szCs w:val="22"/>
          <w:lang w:val="uk-UA" w:eastAsia="en-US"/>
        </w:rPr>
        <w:t>.</w:t>
      </w:r>
      <w:r w:rsidRPr="007B5C71">
        <w:rPr>
          <w:spacing w:val="-17"/>
          <w:sz w:val="28"/>
          <w:szCs w:val="22"/>
          <w:lang w:val="uk-UA" w:eastAsia="en-US"/>
        </w:rPr>
        <w:t xml:space="preserve"> </w:t>
      </w:r>
      <w:r w:rsidRPr="007B5C71">
        <w:rPr>
          <w:sz w:val="28"/>
          <w:szCs w:val="22"/>
          <w:lang w:val="uk-UA" w:eastAsia="en-US"/>
        </w:rPr>
        <w:t>Положення</w:t>
      </w:r>
      <w:r w:rsidRPr="007B5C71">
        <w:rPr>
          <w:spacing w:val="-14"/>
          <w:sz w:val="28"/>
          <w:szCs w:val="22"/>
          <w:lang w:val="uk-UA" w:eastAsia="en-US"/>
        </w:rPr>
        <w:t xml:space="preserve"> </w:t>
      </w:r>
      <w:r w:rsidRPr="007B5C71">
        <w:rPr>
          <w:sz w:val="28"/>
          <w:szCs w:val="22"/>
          <w:lang w:val="uk-UA" w:eastAsia="en-US"/>
        </w:rPr>
        <w:t>точки</w:t>
      </w:r>
      <w:r w:rsidRPr="007B5C71">
        <w:rPr>
          <w:spacing w:val="-16"/>
          <w:sz w:val="28"/>
          <w:szCs w:val="22"/>
          <w:lang w:val="uk-UA" w:eastAsia="en-US"/>
        </w:rPr>
        <w:t xml:space="preserve"> </w:t>
      </w:r>
      <w:r w:rsidRPr="007B5C71">
        <w:rPr>
          <w:sz w:val="28"/>
          <w:szCs w:val="22"/>
          <w:lang w:val="uk-UA" w:eastAsia="en-US"/>
        </w:rPr>
        <w:t>визначається</w:t>
      </w:r>
      <w:r w:rsidRPr="007B5C71">
        <w:rPr>
          <w:spacing w:val="-14"/>
          <w:sz w:val="28"/>
          <w:szCs w:val="22"/>
          <w:lang w:val="uk-UA" w:eastAsia="en-US"/>
        </w:rPr>
        <w:t xml:space="preserve"> </w:t>
      </w:r>
      <w:r w:rsidRPr="007B5C71">
        <w:rPr>
          <w:sz w:val="28"/>
          <w:szCs w:val="22"/>
          <w:lang w:val="uk-UA" w:eastAsia="en-US"/>
        </w:rPr>
        <w:t>значеннями</w:t>
      </w:r>
      <w:r w:rsidRPr="007B5C71">
        <w:rPr>
          <w:spacing w:val="-67"/>
          <w:sz w:val="28"/>
          <w:szCs w:val="22"/>
          <w:lang w:val="uk-UA" w:eastAsia="en-US"/>
        </w:rPr>
        <w:t xml:space="preserve"> </w:t>
      </w:r>
      <w:r w:rsidRPr="007B5C71">
        <w:rPr>
          <w:sz w:val="28"/>
          <w:szCs w:val="22"/>
          <w:lang w:val="uk-UA" w:eastAsia="en-US"/>
        </w:rPr>
        <w:t>полярного</w:t>
      </w:r>
      <w:r w:rsidRPr="007B5C71">
        <w:rPr>
          <w:spacing w:val="1"/>
          <w:sz w:val="28"/>
          <w:szCs w:val="22"/>
          <w:lang w:val="uk-UA" w:eastAsia="en-US"/>
        </w:rPr>
        <w:t xml:space="preserve"> </w:t>
      </w:r>
      <w:r w:rsidRPr="007B5C71">
        <w:rPr>
          <w:sz w:val="28"/>
          <w:szCs w:val="22"/>
          <w:lang w:val="uk-UA" w:eastAsia="en-US"/>
        </w:rPr>
        <w:t>радіуса</w:t>
      </w:r>
      <w:r w:rsidRPr="007B5C71">
        <w:rPr>
          <w:spacing w:val="1"/>
          <w:sz w:val="28"/>
          <w:szCs w:val="22"/>
          <w:lang w:val="uk-UA" w:eastAsia="en-US"/>
        </w:rPr>
        <w:t xml:space="preserve"> </w:t>
      </w:r>
      <w:r w:rsidRPr="007B5C71">
        <w:rPr>
          <w:sz w:val="28"/>
          <w:szCs w:val="22"/>
          <w:lang w:val="uk-UA" w:eastAsia="en-US"/>
        </w:rPr>
        <w:t>R</w:t>
      </w:r>
      <w:r w:rsidRPr="007B5C71">
        <w:rPr>
          <w:spacing w:val="1"/>
          <w:sz w:val="28"/>
          <w:szCs w:val="22"/>
          <w:lang w:val="uk-UA" w:eastAsia="en-US"/>
        </w:rPr>
        <w:t xml:space="preserve"> </w:t>
      </w:r>
      <w:r w:rsidRPr="007B5C71">
        <w:rPr>
          <w:sz w:val="28"/>
          <w:szCs w:val="22"/>
          <w:lang w:val="uk-UA" w:eastAsia="en-US"/>
        </w:rPr>
        <w:t>та</w:t>
      </w:r>
      <w:r w:rsidRPr="007B5C71">
        <w:rPr>
          <w:spacing w:val="1"/>
          <w:sz w:val="28"/>
          <w:szCs w:val="22"/>
          <w:lang w:val="uk-UA" w:eastAsia="en-US"/>
        </w:rPr>
        <w:t xml:space="preserve"> </w:t>
      </w:r>
      <w:r w:rsidRPr="007B5C71">
        <w:rPr>
          <w:sz w:val="28"/>
          <w:szCs w:val="22"/>
          <w:lang w:val="uk-UA" w:eastAsia="en-US"/>
        </w:rPr>
        <w:t>полярного</w:t>
      </w:r>
      <w:r w:rsidRPr="007B5C71">
        <w:rPr>
          <w:spacing w:val="1"/>
          <w:sz w:val="28"/>
          <w:szCs w:val="22"/>
          <w:lang w:val="uk-UA" w:eastAsia="en-US"/>
        </w:rPr>
        <w:t xml:space="preserve"> </w:t>
      </w:r>
      <w:r w:rsidRPr="007B5C71">
        <w:rPr>
          <w:sz w:val="28"/>
          <w:szCs w:val="22"/>
          <w:lang w:val="uk-UA" w:eastAsia="en-US"/>
        </w:rPr>
        <w:t>кута</w:t>
      </w:r>
      <w:r w:rsidRPr="007B5C71">
        <w:rPr>
          <w:spacing w:val="1"/>
          <w:sz w:val="28"/>
          <w:szCs w:val="22"/>
          <w:lang w:val="uk-UA" w:eastAsia="en-US"/>
        </w:rPr>
        <w:t xml:space="preserve"> </w:t>
      </w:r>
      <w:r w:rsidRPr="007B5C71">
        <w:rPr>
          <w:sz w:val="28"/>
          <w:szCs w:val="22"/>
          <w:lang w:val="uk-UA" w:eastAsia="en-US"/>
        </w:rPr>
        <w:t>ф,</w:t>
      </w:r>
      <w:r w:rsidRPr="007B5C71">
        <w:rPr>
          <w:spacing w:val="1"/>
          <w:sz w:val="28"/>
          <w:szCs w:val="22"/>
          <w:lang w:val="uk-UA" w:eastAsia="en-US"/>
        </w:rPr>
        <w:t xml:space="preserve"> </w:t>
      </w:r>
      <w:r w:rsidRPr="007B5C71">
        <w:rPr>
          <w:sz w:val="28"/>
          <w:szCs w:val="22"/>
          <w:lang w:val="uk-UA" w:eastAsia="en-US"/>
        </w:rPr>
        <w:t>відрахованими</w:t>
      </w:r>
      <w:r w:rsidRPr="007B5C71">
        <w:rPr>
          <w:spacing w:val="1"/>
          <w:sz w:val="28"/>
          <w:szCs w:val="22"/>
          <w:lang w:val="uk-UA" w:eastAsia="en-US"/>
        </w:rPr>
        <w:t xml:space="preserve"> </w:t>
      </w:r>
      <w:r w:rsidRPr="007B5C71">
        <w:rPr>
          <w:sz w:val="28"/>
          <w:szCs w:val="22"/>
          <w:lang w:val="uk-UA" w:eastAsia="en-US"/>
        </w:rPr>
        <w:t>відносно</w:t>
      </w:r>
      <w:r w:rsidRPr="007B5C71">
        <w:rPr>
          <w:spacing w:val="1"/>
          <w:sz w:val="28"/>
          <w:szCs w:val="22"/>
          <w:lang w:val="uk-UA" w:eastAsia="en-US"/>
        </w:rPr>
        <w:t xml:space="preserve"> </w:t>
      </w:r>
      <w:r w:rsidRPr="007B5C71">
        <w:rPr>
          <w:sz w:val="28"/>
          <w:szCs w:val="22"/>
          <w:lang w:val="uk-UA" w:eastAsia="en-US"/>
        </w:rPr>
        <w:t>останньої точки.</w:t>
      </w:r>
      <w:r w:rsidRPr="007B5C71">
        <w:rPr>
          <w:spacing w:val="-1"/>
          <w:sz w:val="28"/>
          <w:szCs w:val="22"/>
          <w:lang w:val="uk-UA" w:eastAsia="en-US"/>
        </w:rPr>
        <w:t xml:space="preserve"> </w:t>
      </w:r>
      <w:r w:rsidRPr="007B5C71">
        <w:rPr>
          <w:sz w:val="28"/>
          <w:szCs w:val="22"/>
          <w:lang w:val="uk-UA" w:eastAsia="en-US"/>
        </w:rPr>
        <w:t>Формат</w:t>
      </w:r>
      <w:r w:rsidRPr="007B5C71">
        <w:rPr>
          <w:spacing w:val="-1"/>
          <w:sz w:val="28"/>
          <w:szCs w:val="22"/>
          <w:lang w:val="uk-UA" w:eastAsia="en-US"/>
        </w:rPr>
        <w:t xml:space="preserve"> </w:t>
      </w:r>
      <w:r w:rsidRPr="007B5C71">
        <w:rPr>
          <w:sz w:val="28"/>
          <w:szCs w:val="22"/>
          <w:lang w:val="uk-UA" w:eastAsia="en-US"/>
        </w:rPr>
        <w:t>введення:</w:t>
      </w:r>
      <w:r w:rsidRPr="007B5C71">
        <w:rPr>
          <w:spacing w:val="4"/>
          <w:sz w:val="28"/>
          <w:szCs w:val="22"/>
          <w:lang w:val="uk-UA" w:eastAsia="en-US"/>
        </w:rPr>
        <w:t xml:space="preserve"> </w:t>
      </w:r>
      <w:r w:rsidRPr="007B5C71">
        <w:rPr>
          <w:sz w:val="28"/>
          <w:szCs w:val="22"/>
          <w:lang w:val="uk-UA" w:eastAsia="en-US"/>
        </w:rPr>
        <w:t>@R&lt;</w:t>
      </w:r>
      <w:r w:rsidRPr="007B5C71">
        <w:rPr>
          <w:spacing w:val="-1"/>
          <w:sz w:val="28"/>
          <w:szCs w:val="22"/>
          <w:lang w:val="uk-UA" w:eastAsia="en-US"/>
        </w:rPr>
        <w:t xml:space="preserve"> </w:t>
      </w:r>
      <w:r w:rsidRPr="007B5C71">
        <w:rPr>
          <w:sz w:val="28"/>
          <w:szCs w:val="22"/>
          <w:lang w:val="uk-UA" w:eastAsia="en-US"/>
        </w:rPr>
        <w:t>ф.</w:t>
      </w:r>
    </w:p>
    <w:p w14:paraId="08436223" w14:textId="77777777" w:rsidR="00554D84" w:rsidRPr="007B5C71" w:rsidRDefault="00554D84" w:rsidP="007B5C71">
      <w:pPr>
        <w:widowControl w:val="0"/>
        <w:numPr>
          <w:ilvl w:val="1"/>
          <w:numId w:val="12"/>
        </w:numPr>
        <w:tabs>
          <w:tab w:val="left" w:pos="688"/>
        </w:tabs>
        <w:autoSpaceDE w:val="0"/>
        <w:autoSpaceDN w:val="0"/>
        <w:spacing w:line="360" w:lineRule="auto"/>
        <w:ind w:left="0" w:firstLine="709"/>
        <w:jc w:val="both"/>
        <w:rPr>
          <w:sz w:val="28"/>
          <w:szCs w:val="22"/>
          <w:lang w:val="uk-UA" w:eastAsia="en-US"/>
        </w:rPr>
      </w:pPr>
      <w:r w:rsidRPr="007B5C71">
        <w:rPr>
          <w:i/>
          <w:sz w:val="28"/>
          <w:szCs w:val="22"/>
          <w:lang w:val="uk-UA" w:eastAsia="en-US"/>
        </w:rPr>
        <w:t>Метод</w:t>
      </w:r>
      <w:r w:rsidRPr="007B5C71">
        <w:rPr>
          <w:i/>
          <w:spacing w:val="1"/>
          <w:sz w:val="28"/>
          <w:szCs w:val="22"/>
          <w:lang w:val="uk-UA" w:eastAsia="en-US"/>
        </w:rPr>
        <w:t xml:space="preserve"> </w:t>
      </w:r>
      <w:r w:rsidRPr="007B5C71">
        <w:rPr>
          <w:i/>
          <w:sz w:val="28"/>
          <w:szCs w:val="22"/>
          <w:lang w:val="uk-UA" w:eastAsia="en-US"/>
        </w:rPr>
        <w:t>напрям/відстань</w:t>
      </w:r>
      <w:r w:rsidRPr="007B5C71">
        <w:rPr>
          <w:sz w:val="28"/>
          <w:szCs w:val="22"/>
          <w:lang w:val="uk-UA" w:eastAsia="en-US"/>
        </w:rPr>
        <w:t>.</w:t>
      </w:r>
      <w:r w:rsidRPr="007B5C71">
        <w:rPr>
          <w:spacing w:val="1"/>
          <w:sz w:val="28"/>
          <w:szCs w:val="22"/>
          <w:lang w:val="uk-UA" w:eastAsia="en-US"/>
        </w:rPr>
        <w:t xml:space="preserve"> </w:t>
      </w:r>
      <w:r w:rsidRPr="007B5C71">
        <w:rPr>
          <w:sz w:val="28"/>
          <w:szCs w:val="22"/>
          <w:lang w:val="uk-UA" w:eastAsia="en-US"/>
        </w:rPr>
        <w:t>Положення</w:t>
      </w:r>
      <w:r w:rsidRPr="007B5C71">
        <w:rPr>
          <w:spacing w:val="1"/>
          <w:sz w:val="28"/>
          <w:szCs w:val="22"/>
          <w:lang w:val="uk-UA" w:eastAsia="en-US"/>
        </w:rPr>
        <w:t xml:space="preserve"> </w:t>
      </w:r>
      <w:r w:rsidRPr="007B5C71">
        <w:rPr>
          <w:sz w:val="28"/>
          <w:szCs w:val="22"/>
          <w:lang w:val="uk-UA" w:eastAsia="en-US"/>
        </w:rPr>
        <w:t>точки</w:t>
      </w:r>
      <w:r w:rsidRPr="007B5C71">
        <w:rPr>
          <w:spacing w:val="1"/>
          <w:sz w:val="28"/>
          <w:szCs w:val="22"/>
          <w:lang w:val="uk-UA" w:eastAsia="en-US"/>
        </w:rPr>
        <w:t xml:space="preserve"> </w:t>
      </w:r>
      <w:r w:rsidRPr="007B5C71">
        <w:rPr>
          <w:sz w:val="28"/>
          <w:szCs w:val="22"/>
          <w:lang w:val="uk-UA" w:eastAsia="en-US"/>
        </w:rPr>
        <w:t>задається</w:t>
      </w:r>
      <w:r w:rsidRPr="007B5C71">
        <w:rPr>
          <w:spacing w:val="1"/>
          <w:sz w:val="28"/>
          <w:szCs w:val="22"/>
          <w:lang w:val="uk-UA" w:eastAsia="en-US"/>
        </w:rPr>
        <w:t xml:space="preserve"> </w:t>
      </w:r>
      <w:r w:rsidRPr="007B5C71">
        <w:rPr>
          <w:sz w:val="28"/>
          <w:szCs w:val="22"/>
          <w:lang w:val="uk-UA" w:eastAsia="en-US"/>
        </w:rPr>
        <w:t>напрямом</w:t>
      </w:r>
      <w:r w:rsidRPr="007B5C71">
        <w:rPr>
          <w:spacing w:val="1"/>
          <w:sz w:val="28"/>
          <w:szCs w:val="22"/>
          <w:lang w:val="uk-UA" w:eastAsia="en-US"/>
        </w:rPr>
        <w:t xml:space="preserve"> </w:t>
      </w:r>
      <w:r w:rsidRPr="007B5C71">
        <w:rPr>
          <w:sz w:val="28"/>
          <w:szCs w:val="22"/>
          <w:lang w:val="uk-UA" w:eastAsia="en-US"/>
        </w:rPr>
        <w:t>та</w:t>
      </w:r>
      <w:r w:rsidRPr="007B5C71">
        <w:rPr>
          <w:spacing w:val="1"/>
          <w:sz w:val="28"/>
          <w:szCs w:val="22"/>
          <w:lang w:val="uk-UA" w:eastAsia="en-US"/>
        </w:rPr>
        <w:t xml:space="preserve"> </w:t>
      </w:r>
      <w:r w:rsidRPr="007B5C71">
        <w:rPr>
          <w:sz w:val="28"/>
          <w:szCs w:val="22"/>
          <w:lang w:val="uk-UA" w:eastAsia="en-US"/>
        </w:rPr>
        <w:t>відстанню по відношенню до останньої точки. Спочатку за допомогою</w:t>
      </w:r>
      <w:r w:rsidRPr="007B5C71">
        <w:rPr>
          <w:spacing w:val="1"/>
          <w:sz w:val="28"/>
          <w:szCs w:val="22"/>
          <w:lang w:val="uk-UA" w:eastAsia="en-US"/>
        </w:rPr>
        <w:t xml:space="preserve"> </w:t>
      </w:r>
      <w:r w:rsidRPr="007B5C71">
        <w:rPr>
          <w:sz w:val="28"/>
          <w:szCs w:val="22"/>
          <w:lang w:val="uk-UA" w:eastAsia="en-US"/>
        </w:rPr>
        <w:t>миші потрібно вказати напрям (відстань, на яку при цьому зміститься</w:t>
      </w:r>
      <w:r w:rsidRPr="007B5C71">
        <w:rPr>
          <w:spacing w:val="1"/>
          <w:sz w:val="28"/>
          <w:szCs w:val="22"/>
          <w:lang w:val="uk-UA" w:eastAsia="en-US"/>
        </w:rPr>
        <w:t xml:space="preserve"> </w:t>
      </w:r>
      <w:r w:rsidRPr="007B5C71">
        <w:rPr>
          <w:sz w:val="28"/>
          <w:szCs w:val="22"/>
          <w:lang w:val="uk-UA" w:eastAsia="en-US"/>
        </w:rPr>
        <w:t>курсор,</w:t>
      </w:r>
      <w:r w:rsidRPr="007B5C71">
        <w:rPr>
          <w:spacing w:val="-3"/>
          <w:sz w:val="28"/>
          <w:szCs w:val="22"/>
          <w:lang w:val="uk-UA" w:eastAsia="en-US"/>
        </w:rPr>
        <w:t xml:space="preserve"> </w:t>
      </w:r>
      <w:r w:rsidRPr="007B5C71">
        <w:rPr>
          <w:sz w:val="28"/>
          <w:szCs w:val="22"/>
          <w:lang w:val="uk-UA" w:eastAsia="en-US"/>
        </w:rPr>
        <w:t>значення</w:t>
      </w:r>
      <w:r w:rsidRPr="007B5C71">
        <w:rPr>
          <w:spacing w:val="-1"/>
          <w:sz w:val="28"/>
          <w:szCs w:val="22"/>
          <w:lang w:val="uk-UA" w:eastAsia="en-US"/>
        </w:rPr>
        <w:t xml:space="preserve"> </w:t>
      </w:r>
      <w:r w:rsidRPr="007B5C71">
        <w:rPr>
          <w:sz w:val="28"/>
          <w:szCs w:val="22"/>
          <w:lang w:val="uk-UA" w:eastAsia="en-US"/>
        </w:rPr>
        <w:t>не</w:t>
      </w:r>
      <w:r w:rsidRPr="007B5C71">
        <w:rPr>
          <w:spacing w:val="-4"/>
          <w:sz w:val="28"/>
          <w:szCs w:val="22"/>
          <w:lang w:val="uk-UA" w:eastAsia="en-US"/>
        </w:rPr>
        <w:t xml:space="preserve"> </w:t>
      </w:r>
      <w:r w:rsidRPr="007B5C71">
        <w:rPr>
          <w:sz w:val="28"/>
          <w:szCs w:val="22"/>
          <w:lang w:val="uk-UA" w:eastAsia="en-US"/>
        </w:rPr>
        <w:t>має),</w:t>
      </w:r>
      <w:r w:rsidRPr="007B5C71">
        <w:rPr>
          <w:spacing w:val="-2"/>
          <w:sz w:val="28"/>
          <w:szCs w:val="22"/>
          <w:lang w:val="uk-UA" w:eastAsia="en-US"/>
        </w:rPr>
        <w:t xml:space="preserve"> </w:t>
      </w:r>
      <w:r w:rsidRPr="007B5C71">
        <w:rPr>
          <w:sz w:val="28"/>
          <w:szCs w:val="22"/>
          <w:lang w:val="uk-UA" w:eastAsia="en-US"/>
        </w:rPr>
        <w:t>а</w:t>
      </w:r>
      <w:r w:rsidRPr="007B5C71">
        <w:rPr>
          <w:spacing w:val="-2"/>
          <w:sz w:val="28"/>
          <w:szCs w:val="22"/>
          <w:lang w:val="uk-UA" w:eastAsia="en-US"/>
        </w:rPr>
        <w:t xml:space="preserve"> </w:t>
      </w:r>
      <w:r w:rsidRPr="007B5C71">
        <w:rPr>
          <w:sz w:val="28"/>
          <w:szCs w:val="22"/>
          <w:lang w:val="uk-UA" w:eastAsia="en-US"/>
        </w:rPr>
        <w:t>далі</w:t>
      </w:r>
      <w:r w:rsidRPr="007B5C71">
        <w:rPr>
          <w:spacing w:val="-1"/>
          <w:sz w:val="28"/>
          <w:szCs w:val="22"/>
          <w:lang w:val="uk-UA" w:eastAsia="en-US"/>
        </w:rPr>
        <w:t xml:space="preserve"> </w:t>
      </w:r>
      <w:r w:rsidRPr="007B5C71">
        <w:rPr>
          <w:sz w:val="28"/>
          <w:szCs w:val="22"/>
          <w:lang w:val="uk-UA" w:eastAsia="en-US"/>
        </w:rPr>
        <w:t>ввести</w:t>
      </w:r>
      <w:r w:rsidRPr="007B5C71">
        <w:rPr>
          <w:spacing w:val="-1"/>
          <w:sz w:val="28"/>
          <w:szCs w:val="22"/>
          <w:lang w:val="uk-UA" w:eastAsia="en-US"/>
        </w:rPr>
        <w:t xml:space="preserve"> </w:t>
      </w:r>
      <w:r w:rsidRPr="007B5C71">
        <w:rPr>
          <w:sz w:val="28"/>
          <w:szCs w:val="22"/>
          <w:lang w:val="uk-UA" w:eastAsia="en-US"/>
        </w:rPr>
        <w:t>з</w:t>
      </w:r>
      <w:r w:rsidRPr="007B5C71">
        <w:rPr>
          <w:spacing w:val="-6"/>
          <w:sz w:val="28"/>
          <w:szCs w:val="22"/>
          <w:lang w:val="uk-UA" w:eastAsia="en-US"/>
        </w:rPr>
        <w:t xml:space="preserve"> </w:t>
      </w:r>
      <w:r w:rsidRPr="007B5C71">
        <w:rPr>
          <w:sz w:val="28"/>
          <w:szCs w:val="22"/>
          <w:lang w:val="uk-UA" w:eastAsia="en-US"/>
        </w:rPr>
        <w:t>клавіатури</w:t>
      </w:r>
      <w:r w:rsidRPr="007B5C71">
        <w:rPr>
          <w:spacing w:val="-1"/>
          <w:sz w:val="28"/>
          <w:szCs w:val="22"/>
          <w:lang w:val="uk-UA" w:eastAsia="en-US"/>
        </w:rPr>
        <w:t xml:space="preserve"> </w:t>
      </w:r>
      <w:r w:rsidRPr="007B5C71">
        <w:rPr>
          <w:sz w:val="28"/>
          <w:szCs w:val="22"/>
          <w:lang w:val="uk-UA" w:eastAsia="en-US"/>
        </w:rPr>
        <w:t>значення</w:t>
      </w:r>
      <w:r w:rsidRPr="007B5C71">
        <w:rPr>
          <w:spacing w:val="-3"/>
          <w:sz w:val="28"/>
          <w:szCs w:val="22"/>
          <w:lang w:val="uk-UA" w:eastAsia="en-US"/>
        </w:rPr>
        <w:t xml:space="preserve"> </w:t>
      </w:r>
      <w:r w:rsidRPr="007B5C71">
        <w:rPr>
          <w:sz w:val="28"/>
          <w:szCs w:val="22"/>
          <w:lang w:val="uk-UA" w:eastAsia="en-US"/>
        </w:rPr>
        <w:t>відстані.</w:t>
      </w:r>
    </w:p>
    <w:p w14:paraId="1C189D80" w14:textId="77777777" w:rsidR="00554D84" w:rsidRPr="007B5C71" w:rsidRDefault="00554D84" w:rsidP="007B5C71">
      <w:pPr>
        <w:widowControl w:val="0"/>
        <w:numPr>
          <w:ilvl w:val="0"/>
          <w:numId w:val="15"/>
        </w:numPr>
        <w:tabs>
          <w:tab w:val="left" w:pos="1060"/>
        </w:tabs>
        <w:autoSpaceDE w:val="0"/>
        <w:autoSpaceDN w:val="0"/>
        <w:spacing w:line="360" w:lineRule="auto"/>
        <w:ind w:left="0" w:firstLine="709"/>
        <w:jc w:val="both"/>
        <w:rPr>
          <w:sz w:val="28"/>
          <w:szCs w:val="22"/>
          <w:lang w:val="uk-UA" w:eastAsia="en-US"/>
        </w:rPr>
      </w:pPr>
      <w:r w:rsidRPr="007B5C71">
        <w:rPr>
          <w:sz w:val="28"/>
          <w:szCs w:val="22"/>
          <w:lang w:val="uk-UA" w:eastAsia="en-US"/>
        </w:rPr>
        <w:t>Велика кількість команд AutoCAD потребує вибору об’єктів, про що</w:t>
      </w:r>
      <w:r w:rsidRPr="007B5C71">
        <w:rPr>
          <w:spacing w:val="1"/>
          <w:sz w:val="28"/>
          <w:szCs w:val="22"/>
          <w:lang w:val="uk-UA" w:eastAsia="en-US"/>
        </w:rPr>
        <w:t xml:space="preserve"> </w:t>
      </w:r>
      <w:r w:rsidRPr="007B5C71">
        <w:rPr>
          <w:sz w:val="28"/>
          <w:szCs w:val="22"/>
          <w:lang w:val="uk-UA" w:eastAsia="en-US"/>
        </w:rPr>
        <w:t>повідомляє</w:t>
      </w:r>
      <w:r w:rsidRPr="007B5C71">
        <w:rPr>
          <w:spacing w:val="1"/>
          <w:sz w:val="28"/>
          <w:szCs w:val="22"/>
          <w:lang w:val="uk-UA" w:eastAsia="en-US"/>
        </w:rPr>
        <w:t xml:space="preserve"> </w:t>
      </w:r>
      <w:r w:rsidRPr="007B5C71">
        <w:rPr>
          <w:sz w:val="28"/>
          <w:szCs w:val="22"/>
          <w:lang w:val="uk-UA" w:eastAsia="en-US"/>
        </w:rPr>
        <w:t>підказка</w:t>
      </w:r>
      <w:r w:rsidRPr="007B5C71">
        <w:rPr>
          <w:i/>
          <w:sz w:val="28"/>
          <w:szCs w:val="22"/>
          <w:lang w:val="uk-UA" w:eastAsia="en-US"/>
        </w:rPr>
        <w:t>:</w:t>
      </w:r>
      <w:r w:rsidRPr="007B5C71">
        <w:rPr>
          <w:i/>
          <w:spacing w:val="1"/>
          <w:sz w:val="28"/>
          <w:szCs w:val="22"/>
          <w:lang w:val="uk-UA" w:eastAsia="en-US"/>
        </w:rPr>
        <w:t xml:space="preserve"> </w:t>
      </w:r>
      <w:r w:rsidRPr="007B5C71">
        <w:rPr>
          <w:sz w:val="28"/>
          <w:szCs w:val="22"/>
          <w:lang w:val="uk-UA" w:eastAsia="en-US"/>
        </w:rPr>
        <w:t>командного</w:t>
      </w:r>
      <w:r w:rsidRPr="007B5C71">
        <w:rPr>
          <w:spacing w:val="1"/>
          <w:sz w:val="28"/>
          <w:szCs w:val="22"/>
          <w:lang w:val="uk-UA" w:eastAsia="en-US"/>
        </w:rPr>
        <w:t xml:space="preserve"> </w:t>
      </w:r>
      <w:r w:rsidRPr="007B5C71">
        <w:rPr>
          <w:sz w:val="28"/>
          <w:szCs w:val="22"/>
          <w:lang w:val="uk-UA" w:eastAsia="en-US"/>
        </w:rPr>
        <w:t>рядка.</w:t>
      </w:r>
      <w:r w:rsidRPr="007B5C71">
        <w:rPr>
          <w:spacing w:val="1"/>
          <w:sz w:val="28"/>
          <w:szCs w:val="22"/>
          <w:lang w:val="uk-UA" w:eastAsia="en-US"/>
        </w:rPr>
        <w:t xml:space="preserve"> </w:t>
      </w:r>
      <w:r w:rsidRPr="007B5C71">
        <w:rPr>
          <w:sz w:val="28"/>
          <w:szCs w:val="22"/>
          <w:lang w:val="uk-UA" w:eastAsia="en-US"/>
        </w:rPr>
        <w:t>Після</w:t>
      </w:r>
      <w:r w:rsidRPr="007B5C71">
        <w:rPr>
          <w:spacing w:val="1"/>
          <w:sz w:val="28"/>
          <w:szCs w:val="22"/>
          <w:lang w:val="uk-UA" w:eastAsia="en-US"/>
        </w:rPr>
        <w:t xml:space="preserve"> </w:t>
      </w:r>
      <w:r w:rsidRPr="007B5C71">
        <w:rPr>
          <w:sz w:val="28"/>
          <w:szCs w:val="22"/>
          <w:lang w:val="uk-UA" w:eastAsia="en-US"/>
        </w:rPr>
        <w:t>появи</w:t>
      </w:r>
      <w:r w:rsidRPr="007B5C71">
        <w:rPr>
          <w:spacing w:val="1"/>
          <w:sz w:val="28"/>
          <w:szCs w:val="22"/>
          <w:lang w:val="uk-UA" w:eastAsia="en-US"/>
        </w:rPr>
        <w:t xml:space="preserve"> </w:t>
      </w:r>
      <w:r w:rsidRPr="007B5C71">
        <w:rPr>
          <w:sz w:val="28"/>
          <w:szCs w:val="22"/>
          <w:lang w:val="uk-UA" w:eastAsia="en-US"/>
        </w:rPr>
        <w:t>запиту курсор миші набуває вигляду маленького квадратика. За допомогою</w:t>
      </w:r>
      <w:r w:rsidRPr="007B5C71">
        <w:rPr>
          <w:spacing w:val="1"/>
          <w:sz w:val="28"/>
          <w:szCs w:val="22"/>
          <w:lang w:val="uk-UA" w:eastAsia="en-US"/>
        </w:rPr>
        <w:t xml:space="preserve"> </w:t>
      </w:r>
      <w:r w:rsidRPr="007B5C71">
        <w:rPr>
          <w:sz w:val="28"/>
          <w:szCs w:val="22"/>
          <w:lang w:val="uk-UA" w:eastAsia="en-US"/>
        </w:rPr>
        <w:t>цього</w:t>
      </w:r>
      <w:r w:rsidRPr="007B5C71">
        <w:rPr>
          <w:spacing w:val="1"/>
          <w:sz w:val="28"/>
          <w:szCs w:val="22"/>
          <w:lang w:val="uk-UA" w:eastAsia="en-US"/>
        </w:rPr>
        <w:t xml:space="preserve"> </w:t>
      </w:r>
      <w:r w:rsidRPr="007B5C71">
        <w:rPr>
          <w:sz w:val="28"/>
          <w:szCs w:val="22"/>
          <w:lang w:val="uk-UA" w:eastAsia="en-US"/>
        </w:rPr>
        <w:t>квадратного</w:t>
      </w:r>
      <w:r w:rsidRPr="007B5C71">
        <w:rPr>
          <w:spacing w:val="1"/>
          <w:sz w:val="28"/>
          <w:szCs w:val="22"/>
          <w:lang w:val="uk-UA" w:eastAsia="en-US"/>
        </w:rPr>
        <w:t xml:space="preserve"> </w:t>
      </w:r>
      <w:r w:rsidRPr="007B5C71">
        <w:rPr>
          <w:sz w:val="28"/>
          <w:szCs w:val="22"/>
          <w:lang w:val="uk-UA" w:eastAsia="en-US"/>
        </w:rPr>
        <w:t>маркера</w:t>
      </w:r>
      <w:r w:rsidRPr="007B5C71">
        <w:rPr>
          <w:spacing w:val="1"/>
          <w:sz w:val="28"/>
          <w:szCs w:val="22"/>
          <w:lang w:val="uk-UA" w:eastAsia="en-US"/>
        </w:rPr>
        <w:t xml:space="preserve"> </w:t>
      </w:r>
      <w:r w:rsidRPr="007B5C71">
        <w:rPr>
          <w:sz w:val="28"/>
          <w:szCs w:val="22"/>
          <w:lang w:val="uk-UA" w:eastAsia="en-US"/>
        </w:rPr>
        <w:t>можна</w:t>
      </w:r>
      <w:r w:rsidRPr="007B5C71">
        <w:rPr>
          <w:spacing w:val="1"/>
          <w:sz w:val="28"/>
          <w:szCs w:val="22"/>
          <w:lang w:val="uk-UA" w:eastAsia="en-US"/>
        </w:rPr>
        <w:t xml:space="preserve"> </w:t>
      </w:r>
      <w:r w:rsidRPr="007B5C71">
        <w:rPr>
          <w:sz w:val="28"/>
          <w:szCs w:val="22"/>
          <w:lang w:val="uk-UA" w:eastAsia="en-US"/>
        </w:rPr>
        <w:t>послідовно</w:t>
      </w:r>
      <w:r w:rsidRPr="007B5C71">
        <w:rPr>
          <w:spacing w:val="1"/>
          <w:sz w:val="28"/>
          <w:szCs w:val="22"/>
          <w:lang w:val="uk-UA" w:eastAsia="en-US"/>
        </w:rPr>
        <w:t xml:space="preserve"> </w:t>
      </w:r>
      <w:r w:rsidRPr="007B5C71">
        <w:rPr>
          <w:sz w:val="28"/>
          <w:szCs w:val="22"/>
          <w:lang w:val="uk-UA" w:eastAsia="en-US"/>
        </w:rPr>
        <w:t>вибрати</w:t>
      </w:r>
      <w:r w:rsidRPr="007B5C71">
        <w:rPr>
          <w:spacing w:val="1"/>
          <w:sz w:val="28"/>
          <w:szCs w:val="22"/>
          <w:lang w:val="uk-UA" w:eastAsia="en-US"/>
        </w:rPr>
        <w:t xml:space="preserve"> </w:t>
      </w:r>
      <w:r w:rsidRPr="007B5C71">
        <w:rPr>
          <w:sz w:val="28"/>
          <w:szCs w:val="22"/>
          <w:lang w:val="uk-UA" w:eastAsia="en-US"/>
        </w:rPr>
        <w:t>потрібну</w:t>
      </w:r>
      <w:r w:rsidRPr="007B5C71">
        <w:rPr>
          <w:spacing w:val="1"/>
          <w:sz w:val="28"/>
          <w:szCs w:val="22"/>
          <w:lang w:val="uk-UA" w:eastAsia="en-US"/>
        </w:rPr>
        <w:t xml:space="preserve"> </w:t>
      </w:r>
      <w:r w:rsidRPr="007B5C71">
        <w:rPr>
          <w:sz w:val="28"/>
          <w:szCs w:val="22"/>
          <w:lang w:val="uk-UA" w:eastAsia="en-US"/>
        </w:rPr>
        <w:t>кількість</w:t>
      </w:r>
      <w:r w:rsidRPr="007B5C71">
        <w:rPr>
          <w:spacing w:val="-67"/>
          <w:sz w:val="28"/>
          <w:szCs w:val="22"/>
          <w:lang w:val="uk-UA" w:eastAsia="en-US"/>
        </w:rPr>
        <w:t xml:space="preserve"> </w:t>
      </w:r>
      <w:r w:rsidRPr="007B5C71">
        <w:rPr>
          <w:sz w:val="28"/>
          <w:szCs w:val="22"/>
          <w:lang w:val="uk-UA" w:eastAsia="en-US"/>
        </w:rPr>
        <w:t>об’єктів.</w:t>
      </w:r>
      <w:r w:rsidRPr="007B5C71">
        <w:rPr>
          <w:spacing w:val="1"/>
          <w:sz w:val="28"/>
          <w:szCs w:val="22"/>
          <w:lang w:val="uk-UA" w:eastAsia="en-US"/>
        </w:rPr>
        <w:t xml:space="preserve"> </w:t>
      </w:r>
      <w:r w:rsidRPr="007B5C71">
        <w:rPr>
          <w:sz w:val="28"/>
          <w:szCs w:val="22"/>
          <w:lang w:val="uk-UA" w:eastAsia="en-US"/>
        </w:rPr>
        <w:t>Вибрані</w:t>
      </w:r>
      <w:r w:rsidRPr="007B5C71">
        <w:rPr>
          <w:spacing w:val="1"/>
          <w:sz w:val="28"/>
          <w:szCs w:val="22"/>
          <w:lang w:val="uk-UA" w:eastAsia="en-US"/>
        </w:rPr>
        <w:t xml:space="preserve"> </w:t>
      </w:r>
      <w:r w:rsidRPr="007B5C71">
        <w:rPr>
          <w:sz w:val="28"/>
          <w:szCs w:val="22"/>
          <w:lang w:val="uk-UA" w:eastAsia="en-US"/>
        </w:rPr>
        <w:t>об’єкти</w:t>
      </w:r>
      <w:r w:rsidRPr="007B5C71">
        <w:rPr>
          <w:spacing w:val="1"/>
          <w:sz w:val="28"/>
          <w:szCs w:val="22"/>
          <w:lang w:val="uk-UA" w:eastAsia="en-US"/>
        </w:rPr>
        <w:t xml:space="preserve"> </w:t>
      </w:r>
      <w:r w:rsidRPr="007B5C71">
        <w:rPr>
          <w:sz w:val="28"/>
          <w:szCs w:val="22"/>
          <w:lang w:val="uk-UA" w:eastAsia="en-US"/>
        </w:rPr>
        <w:t>відображаються</w:t>
      </w:r>
      <w:r w:rsidRPr="007B5C71">
        <w:rPr>
          <w:spacing w:val="1"/>
          <w:sz w:val="28"/>
          <w:szCs w:val="22"/>
          <w:lang w:val="uk-UA" w:eastAsia="en-US"/>
        </w:rPr>
        <w:t xml:space="preserve"> </w:t>
      </w:r>
      <w:r w:rsidRPr="007B5C71">
        <w:rPr>
          <w:sz w:val="28"/>
          <w:szCs w:val="22"/>
          <w:lang w:val="uk-UA" w:eastAsia="en-US"/>
        </w:rPr>
        <w:t>пунктирною</w:t>
      </w:r>
      <w:r w:rsidRPr="007B5C71">
        <w:rPr>
          <w:spacing w:val="1"/>
          <w:sz w:val="28"/>
          <w:szCs w:val="22"/>
          <w:lang w:val="uk-UA" w:eastAsia="en-US"/>
        </w:rPr>
        <w:t xml:space="preserve"> </w:t>
      </w:r>
      <w:r w:rsidRPr="007B5C71">
        <w:rPr>
          <w:sz w:val="28"/>
          <w:szCs w:val="22"/>
          <w:lang w:val="uk-UA" w:eastAsia="en-US"/>
        </w:rPr>
        <w:t>лінією</w:t>
      </w:r>
      <w:r w:rsidRPr="007B5C71">
        <w:rPr>
          <w:spacing w:val="1"/>
          <w:sz w:val="28"/>
          <w:szCs w:val="22"/>
          <w:lang w:val="uk-UA" w:eastAsia="en-US"/>
        </w:rPr>
        <w:t xml:space="preserve"> </w:t>
      </w:r>
      <w:r w:rsidRPr="007B5C71">
        <w:rPr>
          <w:sz w:val="28"/>
          <w:szCs w:val="22"/>
          <w:lang w:val="uk-UA" w:eastAsia="en-US"/>
        </w:rPr>
        <w:t>(стають</w:t>
      </w:r>
      <w:r w:rsidRPr="007B5C71">
        <w:rPr>
          <w:spacing w:val="1"/>
          <w:sz w:val="28"/>
          <w:szCs w:val="22"/>
          <w:lang w:val="uk-UA" w:eastAsia="en-US"/>
        </w:rPr>
        <w:t xml:space="preserve"> </w:t>
      </w:r>
      <w:r w:rsidRPr="007B5C71">
        <w:rPr>
          <w:sz w:val="28"/>
          <w:szCs w:val="22"/>
          <w:lang w:val="uk-UA" w:eastAsia="en-US"/>
        </w:rPr>
        <w:t>виділеними).</w:t>
      </w:r>
      <w:r w:rsidRPr="007B5C71">
        <w:rPr>
          <w:spacing w:val="-3"/>
          <w:sz w:val="28"/>
          <w:szCs w:val="22"/>
          <w:lang w:val="uk-UA" w:eastAsia="en-US"/>
        </w:rPr>
        <w:t xml:space="preserve"> </w:t>
      </w:r>
      <w:r w:rsidRPr="007B5C71">
        <w:rPr>
          <w:sz w:val="28"/>
          <w:szCs w:val="22"/>
          <w:lang w:val="uk-UA" w:eastAsia="en-US"/>
        </w:rPr>
        <w:t>Щоб</w:t>
      </w:r>
      <w:r w:rsidRPr="007B5C71">
        <w:rPr>
          <w:spacing w:val="-1"/>
          <w:sz w:val="28"/>
          <w:szCs w:val="22"/>
          <w:lang w:val="uk-UA" w:eastAsia="en-US"/>
        </w:rPr>
        <w:t xml:space="preserve"> </w:t>
      </w:r>
      <w:r w:rsidRPr="007B5C71">
        <w:rPr>
          <w:sz w:val="28"/>
          <w:szCs w:val="22"/>
          <w:lang w:val="uk-UA" w:eastAsia="en-US"/>
        </w:rPr>
        <w:t>закінчити</w:t>
      </w:r>
      <w:r w:rsidRPr="007B5C71">
        <w:rPr>
          <w:spacing w:val="-4"/>
          <w:sz w:val="28"/>
          <w:szCs w:val="22"/>
          <w:lang w:val="uk-UA" w:eastAsia="en-US"/>
        </w:rPr>
        <w:t xml:space="preserve"> </w:t>
      </w:r>
      <w:r w:rsidRPr="007B5C71">
        <w:rPr>
          <w:sz w:val="28"/>
          <w:szCs w:val="22"/>
          <w:lang w:val="uk-UA" w:eastAsia="en-US"/>
        </w:rPr>
        <w:t>процес</w:t>
      </w:r>
      <w:r w:rsidRPr="007B5C71">
        <w:rPr>
          <w:spacing w:val="-2"/>
          <w:sz w:val="28"/>
          <w:szCs w:val="22"/>
          <w:lang w:val="uk-UA" w:eastAsia="en-US"/>
        </w:rPr>
        <w:t xml:space="preserve"> </w:t>
      </w:r>
      <w:r w:rsidRPr="007B5C71">
        <w:rPr>
          <w:sz w:val="28"/>
          <w:szCs w:val="22"/>
          <w:lang w:val="uk-UA" w:eastAsia="en-US"/>
        </w:rPr>
        <w:t>вибору,</w:t>
      </w:r>
      <w:r w:rsidRPr="007B5C71">
        <w:rPr>
          <w:spacing w:val="-3"/>
          <w:sz w:val="28"/>
          <w:szCs w:val="22"/>
          <w:lang w:val="uk-UA" w:eastAsia="en-US"/>
        </w:rPr>
        <w:t xml:space="preserve"> </w:t>
      </w:r>
      <w:r w:rsidRPr="007B5C71">
        <w:rPr>
          <w:sz w:val="28"/>
          <w:szCs w:val="22"/>
          <w:lang w:val="uk-UA" w:eastAsia="en-US"/>
        </w:rPr>
        <w:t>необхідно натиснути</w:t>
      </w:r>
      <w:r w:rsidRPr="007B5C71">
        <w:rPr>
          <w:spacing w:val="1"/>
          <w:sz w:val="28"/>
          <w:szCs w:val="22"/>
          <w:lang w:val="uk-UA" w:eastAsia="en-US"/>
        </w:rPr>
        <w:t xml:space="preserve"> </w:t>
      </w:r>
      <w:r w:rsidRPr="007B5C71">
        <w:rPr>
          <w:i/>
          <w:sz w:val="28"/>
          <w:szCs w:val="22"/>
          <w:lang w:val="uk-UA" w:eastAsia="en-US"/>
        </w:rPr>
        <w:t>Enter</w:t>
      </w:r>
      <w:r w:rsidRPr="007B5C71">
        <w:rPr>
          <w:sz w:val="28"/>
          <w:szCs w:val="22"/>
          <w:lang w:val="uk-UA" w:eastAsia="en-US"/>
        </w:rPr>
        <w:t>.</w:t>
      </w:r>
    </w:p>
    <w:p w14:paraId="775F0798"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Якщо якийсь з об’єктів вибрано помилково, його можна видалити з</w:t>
      </w:r>
      <w:r w:rsidRPr="007B5C71">
        <w:rPr>
          <w:spacing w:val="1"/>
          <w:sz w:val="28"/>
          <w:szCs w:val="28"/>
          <w:lang w:val="uk-UA" w:eastAsia="en-US"/>
        </w:rPr>
        <w:t xml:space="preserve"> </w:t>
      </w:r>
      <w:r w:rsidRPr="007B5C71">
        <w:rPr>
          <w:sz w:val="28"/>
          <w:szCs w:val="28"/>
          <w:lang w:val="uk-UA" w:eastAsia="en-US"/>
        </w:rPr>
        <w:t>набору, помістивши на нього квадратний маркер і натиснувши ліву кнопку</w:t>
      </w:r>
      <w:r w:rsidRPr="007B5C71">
        <w:rPr>
          <w:spacing w:val="1"/>
          <w:sz w:val="28"/>
          <w:szCs w:val="28"/>
          <w:lang w:val="uk-UA" w:eastAsia="en-US"/>
        </w:rPr>
        <w:t xml:space="preserve"> </w:t>
      </w:r>
      <w:r w:rsidRPr="007B5C71">
        <w:rPr>
          <w:sz w:val="28"/>
          <w:szCs w:val="28"/>
          <w:lang w:val="uk-UA" w:eastAsia="en-US"/>
        </w:rPr>
        <w:lastRenderedPageBreak/>
        <w:t>миші,</w:t>
      </w:r>
      <w:r w:rsidRPr="007B5C71">
        <w:rPr>
          <w:spacing w:val="-5"/>
          <w:sz w:val="28"/>
          <w:szCs w:val="28"/>
          <w:lang w:val="uk-UA" w:eastAsia="en-US"/>
        </w:rPr>
        <w:t xml:space="preserve"> </w:t>
      </w:r>
      <w:r w:rsidRPr="007B5C71">
        <w:rPr>
          <w:sz w:val="28"/>
          <w:szCs w:val="28"/>
          <w:lang w:val="uk-UA" w:eastAsia="en-US"/>
        </w:rPr>
        <w:t>утримуючи при</w:t>
      </w:r>
      <w:r w:rsidRPr="007B5C71">
        <w:rPr>
          <w:spacing w:val="-3"/>
          <w:sz w:val="28"/>
          <w:szCs w:val="28"/>
          <w:lang w:val="uk-UA" w:eastAsia="en-US"/>
        </w:rPr>
        <w:t xml:space="preserve"> </w:t>
      </w:r>
      <w:r w:rsidRPr="007B5C71">
        <w:rPr>
          <w:sz w:val="28"/>
          <w:szCs w:val="28"/>
          <w:lang w:val="uk-UA" w:eastAsia="en-US"/>
        </w:rPr>
        <w:t>цьому</w:t>
      </w:r>
      <w:r w:rsidRPr="007B5C71">
        <w:rPr>
          <w:spacing w:val="1"/>
          <w:sz w:val="28"/>
          <w:szCs w:val="28"/>
          <w:lang w:val="uk-UA" w:eastAsia="en-US"/>
        </w:rPr>
        <w:t xml:space="preserve"> </w:t>
      </w:r>
      <w:r w:rsidRPr="007B5C71">
        <w:rPr>
          <w:sz w:val="28"/>
          <w:szCs w:val="28"/>
          <w:lang w:val="uk-UA" w:eastAsia="en-US"/>
        </w:rPr>
        <w:t>натиснутою</w:t>
      </w:r>
      <w:r w:rsidRPr="007B5C71">
        <w:rPr>
          <w:spacing w:val="-1"/>
          <w:sz w:val="28"/>
          <w:szCs w:val="28"/>
          <w:lang w:val="uk-UA" w:eastAsia="en-US"/>
        </w:rPr>
        <w:t xml:space="preserve"> </w:t>
      </w:r>
      <w:r w:rsidRPr="007B5C71">
        <w:rPr>
          <w:sz w:val="28"/>
          <w:szCs w:val="28"/>
          <w:lang w:val="uk-UA" w:eastAsia="en-US"/>
        </w:rPr>
        <w:t>клавішу</w:t>
      </w:r>
      <w:r w:rsidRPr="007B5C71">
        <w:rPr>
          <w:spacing w:val="2"/>
          <w:sz w:val="28"/>
          <w:szCs w:val="28"/>
          <w:lang w:val="uk-UA" w:eastAsia="en-US"/>
        </w:rPr>
        <w:t xml:space="preserve"> </w:t>
      </w:r>
      <w:proofErr w:type="spellStart"/>
      <w:r w:rsidRPr="007B5C71">
        <w:rPr>
          <w:i/>
          <w:sz w:val="28"/>
          <w:szCs w:val="28"/>
          <w:lang w:val="uk-UA" w:eastAsia="en-US"/>
        </w:rPr>
        <w:t>Shift</w:t>
      </w:r>
      <w:proofErr w:type="spellEnd"/>
      <w:r w:rsidRPr="007B5C71">
        <w:rPr>
          <w:sz w:val="28"/>
          <w:szCs w:val="28"/>
          <w:lang w:val="uk-UA" w:eastAsia="en-US"/>
        </w:rPr>
        <w:t>.</w:t>
      </w:r>
    </w:p>
    <w:p w14:paraId="13B35918"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Квадратний маркер є режимом (методом) вибору за умовчанням. Окрім</w:t>
      </w:r>
      <w:r w:rsidRPr="007B5C71">
        <w:rPr>
          <w:spacing w:val="1"/>
          <w:sz w:val="28"/>
          <w:szCs w:val="28"/>
          <w:lang w:val="uk-UA" w:eastAsia="en-US"/>
        </w:rPr>
        <w:t xml:space="preserve"> </w:t>
      </w:r>
      <w:r w:rsidRPr="007B5C71">
        <w:rPr>
          <w:sz w:val="28"/>
          <w:szCs w:val="28"/>
          <w:lang w:val="uk-UA" w:eastAsia="en-US"/>
        </w:rPr>
        <w:t>цього режиму можна використовувати інші. У процесі формування одного</w:t>
      </w:r>
      <w:r w:rsidRPr="007B5C71">
        <w:rPr>
          <w:spacing w:val="1"/>
          <w:sz w:val="28"/>
          <w:szCs w:val="28"/>
          <w:lang w:val="uk-UA" w:eastAsia="en-US"/>
        </w:rPr>
        <w:t xml:space="preserve"> </w:t>
      </w:r>
      <w:r w:rsidRPr="007B5C71">
        <w:rPr>
          <w:sz w:val="28"/>
          <w:szCs w:val="28"/>
          <w:lang w:val="uk-UA" w:eastAsia="en-US"/>
        </w:rPr>
        <w:t>набору вибраних об’єктів можна користуватися різними режимами вибору</w:t>
      </w:r>
      <w:r w:rsidRPr="007B5C71">
        <w:rPr>
          <w:spacing w:val="1"/>
          <w:sz w:val="28"/>
          <w:szCs w:val="28"/>
          <w:lang w:val="uk-UA" w:eastAsia="en-US"/>
        </w:rPr>
        <w:t xml:space="preserve"> </w:t>
      </w:r>
      <w:r w:rsidRPr="007B5C71">
        <w:rPr>
          <w:sz w:val="28"/>
          <w:szCs w:val="28"/>
          <w:lang w:val="uk-UA" w:eastAsia="en-US"/>
        </w:rPr>
        <w:t>об’єктів:</w:t>
      </w:r>
    </w:p>
    <w:p w14:paraId="626D9F65"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i/>
          <w:sz w:val="28"/>
          <w:szCs w:val="28"/>
          <w:lang w:val="uk-UA" w:eastAsia="en-US"/>
        </w:rPr>
        <w:t>Квадратний маркер</w:t>
      </w:r>
      <w:r w:rsidRPr="007B5C71">
        <w:rPr>
          <w:sz w:val="28"/>
          <w:szCs w:val="28"/>
          <w:lang w:val="uk-UA" w:eastAsia="en-US"/>
        </w:rPr>
        <w:t>. Помістіть квадратний маркер на об’єкт (так, щоб</w:t>
      </w:r>
      <w:r w:rsidRPr="007B5C71">
        <w:rPr>
          <w:spacing w:val="1"/>
          <w:sz w:val="28"/>
          <w:szCs w:val="28"/>
          <w:lang w:val="uk-UA" w:eastAsia="en-US"/>
        </w:rPr>
        <w:t xml:space="preserve"> </w:t>
      </w:r>
      <w:r w:rsidRPr="007B5C71">
        <w:rPr>
          <w:sz w:val="28"/>
          <w:szCs w:val="28"/>
          <w:lang w:val="uk-UA" w:eastAsia="en-US"/>
        </w:rPr>
        <w:t>він перетинав</w:t>
      </w:r>
      <w:r w:rsidRPr="007B5C71">
        <w:rPr>
          <w:spacing w:val="-1"/>
          <w:sz w:val="28"/>
          <w:szCs w:val="28"/>
          <w:lang w:val="uk-UA" w:eastAsia="en-US"/>
        </w:rPr>
        <w:t xml:space="preserve"> </w:t>
      </w:r>
      <w:r w:rsidRPr="007B5C71">
        <w:rPr>
          <w:sz w:val="28"/>
          <w:szCs w:val="28"/>
          <w:lang w:val="uk-UA" w:eastAsia="en-US"/>
        </w:rPr>
        <w:t>об’єкт) і</w:t>
      </w:r>
      <w:r w:rsidRPr="007B5C71">
        <w:rPr>
          <w:spacing w:val="-1"/>
          <w:sz w:val="28"/>
          <w:szCs w:val="28"/>
          <w:lang w:val="uk-UA" w:eastAsia="en-US"/>
        </w:rPr>
        <w:t xml:space="preserve"> </w:t>
      </w:r>
      <w:r w:rsidRPr="007B5C71">
        <w:rPr>
          <w:sz w:val="28"/>
          <w:szCs w:val="28"/>
          <w:lang w:val="uk-UA" w:eastAsia="en-US"/>
        </w:rPr>
        <w:t>натисніть</w:t>
      </w:r>
      <w:r w:rsidRPr="007B5C71">
        <w:rPr>
          <w:spacing w:val="-1"/>
          <w:sz w:val="28"/>
          <w:szCs w:val="28"/>
          <w:lang w:val="uk-UA" w:eastAsia="en-US"/>
        </w:rPr>
        <w:t xml:space="preserve"> </w:t>
      </w:r>
      <w:r w:rsidRPr="007B5C71">
        <w:rPr>
          <w:sz w:val="28"/>
          <w:szCs w:val="28"/>
          <w:lang w:val="uk-UA" w:eastAsia="en-US"/>
        </w:rPr>
        <w:t>ліву</w:t>
      </w:r>
      <w:r w:rsidRPr="007B5C71">
        <w:rPr>
          <w:spacing w:val="1"/>
          <w:sz w:val="28"/>
          <w:szCs w:val="28"/>
          <w:lang w:val="uk-UA" w:eastAsia="en-US"/>
        </w:rPr>
        <w:t xml:space="preserve"> </w:t>
      </w:r>
      <w:r w:rsidRPr="007B5C71">
        <w:rPr>
          <w:sz w:val="28"/>
          <w:szCs w:val="28"/>
          <w:lang w:val="uk-UA" w:eastAsia="en-US"/>
        </w:rPr>
        <w:t>кнопку</w:t>
      </w:r>
      <w:r w:rsidRPr="007B5C71">
        <w:rPr>
          <w:spacing w:val="1"/>
          <w:sz w:val="28"/>
          <w:szCs w:val="28"/>
          <w:lang w:val="uk-UA" w:eastAsia="en-US"/>
        </w:rPr>
        <w:t xml:space="preserve"> </w:t>
      </w:r>
      <w:r w:rsidRPr="007B5C71">
        <w:rPr>
          <w:sz w:val="28"/>
          <w:szCs w:val="28"/>
          <w:lang w:val="uk-UA" w:eastAsia="en-US"/>
        </w:rPr>
        <w:t>миші.</w:t>
      </w:r>
    </w:p>
    <w:p w14:paraId="2288CFF1"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i/>
          <w:sz w:val="28"/>
          <w:szCs w:val="28"/>
          <w:lang w:val="uk-UA" w:eastAsia="en-US"/>
        </w:rPr>
        <w:t>Автоматичний.</w:t>
      </w:r>
      <w:r w:rsidRPr="007B5C71">
        <w:rPr>
          <w:rFonts w:eastAsiaTheme="minorHAnsi"/>
          <w:i/>
          <w:spacing w:val="111"/>
          <w:sz w:val="28"/>
          <w:szCs w:val="28"/>
          <w:lang w:val="uk-UA" w:eastAsia="en-US"/>
        </w:rPr>
        <w:t xml:space="preserve"> </w:t>
      </w:r>
      <w:r w:rsidRPr="007B5C71">
        <w:rPr>
          <w:rFonts w:eastAsiaTheme="minorHAnsi"/>
          <w:sz w:val="28"/>
          <w:szCs w:val="28"/>
          <w:lang w:val="uk-UA" w:eastAsia="en-US"/>
        </w:rPr>
        <w:t xml:space="preserve">Помістіть  </w:t>
      </w:r>
      <w:r w:rsidRPr="007B5C71">
        <w:rPr>
          <w:rFonts w:eastAsiaTheme="minorHAnsi"/>
          <w:spacing w:val="38"/>
          <w:sz w:val="28"/>
          <w:szCs w:val="28"/>
          <w:lang w:val="uk-UA" w:eastAsia="en-US"/>
        </w:rPr>
        <w:t xml:space="preserve"> </w:t>
      </w:r>
      <w:r w:rsidRPr="007B5C71">
        <w:rPr>
          <w:rFonts w:eastAsiaTheme="minorHAnsi"/>
          <w:sz w:val="28"/>
          <w:szCs w:val="28"/>
          <w:lang w:val="uk-UA" w:eastAsia="en-US"/>
        </w:rPr>
        <w:t xml:space="preserve">квадратний  </w:t>
      </w:r>
      <w:r w:rsidRPr="007B5C71">
        <w:rPr>
          <w:rFonts w:eastAsiaTheme="minorHAnsi"/>
          <w:spacing w:val="40"/>
          <w:sz w:val="28"/>
          <w:szCs w:val="28"/>
          <w:lang w:val="uk-UA" w:eastAsia="en-US"/>
        </w:rPr>
        <w:t xml:space="preserve"> </w:t>
      </w:r>
      <w:r w:rsidRPr="007B5C71">
        <w:rPr>
          <w:rFonts w:eastAsiaTheme="minorHAnsi"/>
          <w:sz w:val="28"/>
          <w:szCs w:val="28"/>
          <w:lang w:val="uk-UA" w:eastAsia="en-US"/>
        </w:rPr>
        <w:t xml:space="preserve">маркер  </w:t>
      </w:r>
      <w:r w:rsidRPr="007B5C71">
        <w:rPr>
          <w:rFonts w:eastAsiaTheme="minorHAnsi"/>
          <w:spacing w:val="39"/>
          <w:sz w:val="28"/>
          <w:szCs w:val="28"/>
          <w:lang w:val="uk-UA" w:eastAsia="en-US"/>
        </w:rPr>
        <w:t xml:space="preserve"> </w:t>
      </w:r>
      <w:r w:rsidRPr="007B5C71">
        <w:rPr>
          <w:rFonts w:eastAsiaTheme="minorHAnsi"/>
          <w:sz w:val="28"/>
          <w:szCs w:val="28"/>
          <w:lang w:val="uk-UA" w:eastAsia="en-US"/>
        </w:rPr>
        <w:t xml:space="preserve">на  </w:t>
      </w:r>
      <w:r w:rsidRPr="007B5C71">
        <w:rPr>
          <w:rFonts w:eastAsiaTheme="minorHAnsi"/>
          <w:spacing w:val="40"/>
          <w:sz w:val="28"/>
          <w:szCs w:val="28"/>
          <w:lang w:val="uk-UA" w:eastAsia="en-US"/>
        </w:rPr>
        <w:t xml:space="preserve"> </w:t>
      </w:r>
      <w:r w:rsidRPr="007B5C71">
        <w:rPr>
          <w:rFonts w:eastAsiaTheme="minorHAnsi"/>
          <w:sz w:val="28"/>
          <w:szCs w:val="28"/>
          <w:lang w:val="uk-UA" w:eastAsia="en-US"/>
        </w:rPr>
        <w:t xml:space="preserve">вільному  </w:t>
      </w:r>
      <w:r w:rsidRPr="007B5C71">
        <w:rPr>
          <w:rFonts w:eastAsiaTheme="minorHAnsi"/>
          <w:spacing w:val="39"/>
          <w:sz w:val="28"/>
          <w:szCs w:val="28"/>
          <w:lang w:val="uk-UA" w:eastAsia="en-US"/>
        </w:rPr>
        <w:t xml:space="preserve"> </w:t>
      </w:r>
      <w:r w:rsidRPr="007B5C71">
        <w:rPr>
          <w:rFonts w:eastAsiaTheme="minorHAnsi"/>
          <w:sz w:val="28"/>
          <w:szCs w:val="28"/>
          <w:lang w:val="uk-UA" w:eastAsia="en-US"/>
        </w:rPr>
        <w:t>полі креслення так, щоб він не перетинав жодного об’єкта, і натисніть ліву кнопку</w:t>
      </w:r>
      <w:r w:rsidRPr="007B5C71">
        <w:rPr>
          <w:rFonts w:eastAsiaTheme="minorHAnsi"/>
          <w:spacing w:val="-67"/>
          <w:sz w:val="28"/>
          <w:szCs w:val="28"/>
          <w:lang w:val="uk-UA" w:eastAsia="en-US"/>
        </w:rPr>
        <w:t xml:space="preserve"> </w:t>
      </w:r>
      <w:r w:rsidRPr="007B5C71">
        <w:rPr>
          <w:rFonts w:eastAsiaTheme="minorHAnsi"/>
          <w:sz w:val="28"/>
          <w:szCs w:val="28"/>
          <w:lang w:val="uk-UA" w:eastAsia="en-US"/>
        </w:rPr>
        <w:t>миші.</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Цим</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ви</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визначите</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кут</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рамки</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вибору.</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Переміщуйте</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мишу</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вправо,</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формуючи</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прямокутну</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рамку.</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Натисніть</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ліву</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кнопку</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миші</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для</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фіксації</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другого кута рамки. Усі об’єкти, що повністю потрапили до рамки, стануть</w:t>
      </w:r>
      <w:r w:rsidRPr="007B5C71">
        <w:rPr>
          <w:rFonts w:eastAsiaTheme="minorHAnsi"/>
          <w:spacing w:val="1"/>
          <w:sz w:val="28"/>
          <w:szCs w:val="28"/>
          <w:lang w:val="uk-UA" w:eastAsia="en-US"/>
        </w:rPr>
        <w:t xml:space="preserve"> </w:t>
      </w:r>
      <w:r w:rsidRPr="007B5C71">
        <w:rPr>
          <w:rFonts w:eastAsiaTheme="minorHAnsi"/>
          <w:sz w:val="28"/>
          <w:szCs w:val="28"/>
          <w:lang w:val="uk-UA" w:eastAsia="en-US"/>
        </w:rPr>
        <w:t>виділеними.</w:t>
      </w:r>
    </w:p>
    <w:p w14:paraId="759E19C1"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Якщо переміщувати мишу вліво, то буде сформована січна рамка. При</w:t>
      </w:r>
      <w:r w:rsidRPr="007B5C71">
        <w:rPr>
          <w:spacing w:val="1"/>
          <w:sz w:val="28"/>
          <w:szCs w:val="28"/>
          <w:lang w:val="uk-UA" w:eastAsia="en-US"/>
        </w:rPr>
        <w:t xml:space="preserve"> </w:t>
      </w:r>
      <w:r w:rsidRPr="007B5C71">
        <w:rPr>
          <w:sz w:val="28"/>
          <w:szCs w:val="28"/>
          <w:lang w:val="uk-UA" w:eastAsia="en-US"/>
        </w:rPr>
        <w:t>цьому виділеними будуть всі об’єкти, що повністю потрапили до рамки, та</w:t>
      </w:r>
      <w:r w:rsidRPr="007B5C71">
        <w:rPr>
          <w:spacing w:val="1"/>
          <w:sz w:val="28"/>
          <w:szCs w:val="28"/>
          <w:lang w:val="uk-UA" w:eastAsia="en-US"/>
        </w:rPr>
        <w:t xml:space="preserve"> </w:t>
      </w:r>
      <w:r w:rsidRPr="007B5C71">
        <w:rPr>
          <w:sz w:val="28"/>
          <w:szCs w:val="28"/>
          <w:lang w:val="uk-UA" w:eastAsia="en-US"/>
        </w:rPr>
        <w:t>об’єкти,</w:t>
      </w:r>
      <w:r w:rsidRPr="007B5C71">
        <w:rPr>
          <w:spacing w:val="-2"/>
          <w:sz w:val="28"/>
          <w:szCs w:val="28"/>
          <w:lang w:val="uk-UA" w:eastAsia="en-US"/>
        </w:rPr>
        <w:t xml:space="preserve"> </w:t>
      </w:r>
      <w:r w:rsidRPr="007B5C71">
        <w:rPr>
          <w:sz w:val="28"/>
          <w:szCs w:val="28"/>
          <w:lang w:val="uk-UA" w:eastAsia="en-US"/>
        </w:rPr>
        <w:t>що</w:t>
      </w:r>
      <w:r w:rsidRPr="007B5C71">
        <w:rPr>
          <w:spacing w:val="1"/>
          <w:sz w:val="28"/>
          <w:szCs w:val="28"/>
          <w:lang w:val="uk-UA" w:eastAsia="en-US"/>
        </w:rPr>
        <w:t xml:space="preserve"> </w:t>
      </w:r>
      <w:r w:rsidRPr="007B5C71">
        <w:rPr>
          <w:sz w:val="28"/>
          <w:szCs w:val="28"/>
          <w:lang w:val="uk-UA" w:eastAsia="en-US"/>
        </w:rPr>
        <w:t>нею</w:t>
      </w:r>
      <w:r w:rsidRPr="007B5C71">
        <w:rPr>
          <w:spacing w:val="-4"/>
          <w:sz w:val="28"/>
          <w:szCs w:val="28"/>
          <w:lang w:val="uk-UA" w:eastAsia="en-US"/>
        </w:rPr>
        <w:t xml:space="preserve"> </w:t>
      </w:r>
      <w:r w:rsidRPr="007B5C71">
        <w:rPr>
          <w:sz w:val="28"/>
          <w:szCs w:val="28"/>
          <w:lang w:val="uk-UA" w:eastAsia="en-US"/>
        </w:rPr>
        <w:t>перетинаються.</w:t>
      </w:r>
    </w:p>
    <w:p w14:paraId="4D4EECB6"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i/>
          <w:sz w:val="28"/>
          <w:szCs w:val="28"/>
          <w:lang w:val="uk-UA" w:eastAsia="en-US"/>
        </w:rPr>
        <w:t>Рамка.</w:t>
      </w:r>
      <w:r w:rsidRPr="007B5C71">
        <w:rPr>
          <w:i/>
          <w:spacing w:val="1"/>
          <w:sz w:val="28"/>
          <w:szCs w:val="28"/>
          <w:lang w:val="uk-UA" w:eastAsia="en-US"/>
        </w:rPr>
        <w:t xml:space="preserve"> </w:t>
      </w:r>
      <w:r w:rsidRPr="007B5C71">
        <w:rPr>
          <w:sz w:val="28"/>
          <w:szCs w:val="28"/>
          <w:lang w:val="uk-UA" w:eastAsia="en-US"/>
        </w:rPr>
        <w:t>Для</w:t>
      </w:r>
      <w:r w:rsidRPr="007B5C71">
        <w:rPr>
          <w:spacing w:val="1"/>
          <w:sz w:val="28"/>
          <w:szCs w:val="28"/>
          <w:lang w:val="uk-UA" w:eastAsia="en-US"/>
        </w:rPr>
        <w:t xml:space="preserve"> </w:t>
      </w:r>
      <w:r w:rsidRPr="007B5C71">
        <w:rPr>
          <w:sz w:val="28"/>
          <w:szCs w:val="28"/>
          <w:lang w:val="uk-UA" w:eastAsia="en-US"/>
        </w:rPr>
        <w:t>активізації</w:t>
      </w:r>
      <w:r w:rsidRPr="007B5C71">
        <w:rPr>
          <w:spacing w:val="1"/>
          <w:sz w:val="28"/>
          <w:szCs w:val="28"/>
          <w:lang w:val="uk-UA" w:eastAsia="en-US"/>
        </w:rPr>
        <w:t xml:space="preserve"> </w:t>
      </w:r>
      <w:r w:rsidRPr="007B5C71">
        <w:rPr>
          <w:sz w:val="28"/>
          <w:szCs w:val="28"/>
          <w:lang w:val="uk-UA" w:eastAsia="en-US"/>
        </w:rPr>
        <w:t>цього</w:t>
      </w:r>
      <w:r w:rsidRPr="007B5C71">
        <w:rPr>
          <w:spacing w:val="1"/>
          <w:sz w:val="28"/>
          <w:szCs w:val="28"/>
          <w:lang w:val="uk-UA" w:eastAsia="en-US"/>
        </w:rPr>
        <w:t xml:space="preserve"> </w:t>
      </w:r>
      <w:r w:rsidRPr="007B5C71">
        <w:rPr>
          <w:sz w:val="28"/>
          <w:szCs w:val="28"/>
          <w:lang w:val="uk-UA" w:eastAsia="en-US"/>
        </w:rPr>
        <w:t>режиму</w:t>
      </w:r>
      <w:r w:rsidRPr="007B5C71">
        <w:rPr>
          <w:spacing w:val="1"/>
          <w:sz w:val="28"/>
          <w:szCs w:val="28"/>
          <w:lang w:val="uk-UA" w:eastAsia="en-US"/>
        </w:rPr>
        <w:t xml:space="preserve"> </w:t>
      </w:r>
      <w:r w:rsidRPr="007B5C71">
        <w:rPr>
          <w:sz w:val="28"/>
          <w:szCs w:val="28"/>
          <w:lang w:val="uk-UA" w:eastAsia="en-US"/>
        </w:rPr>
        <w:t>вибору</w:t>
      </w:r>
      <w:r w:rsidRPr="007B5C71">
        <w:rPr>
          <w:spacing w:val="1"/>
          <w:sz w:val="28"/>
          <w:szCs w:val="28"/>
          <w:lang w:val="uk-UA" w:eastAsia="en-US"/>
        </w:rPr>
        <w:t xml:space="preserve"> </w:t>
      </w:r>
      <w:r w:rsidRPr="007B5C71">
        <w:rPr>
          <w:sz w:val="28"/>
          <w:szCs w:val="28"/>
          <w:lang w:val="uk-UA" w:eastAsia="en-US"/>
        </w:rPr>
        <w:t>у</w:t>
      </w:r>
      <w:r w:rsidRPr="007B5C71">
        <w:rPr>
          <w:spacing w:val="1"/>
          <w:sz w:val="28"/>
          <w:szCs w:val="28"/>
          <w:lang w:val="uk-UA" w:eastAsia="en-US"/>
        </w:rPr>
        <w:t xml:space="preserve"> </w:t>
      </w:r>
      <w:r w:rsidRPr="007B5C71">
        <w:rPr>
          <w:sz w:val="28"/>
          <w:szCs w:val="28"/>
          <w:lang w:val="uk-UA" w:eastAsia="en-US"/>
        </w:rPr>
        <w:t>відповідь</w:t>
      </w:r>
      <w:r w:rsidRPr="007B5C71">
        <w:rPr>
          <w:spacing w:val="1"/>
          <w:sz w:val="28"/>
          <w:szCs w:val="28"/>
          <w:lang w:val="uk-UA" w:eastAsia="en-US"/>
        </w:rPr>
        <w:t xml:space="preserve"> </w:t>
      </w:r>
      <w:r w:rsidRPr="007B5C71">
        <w:rPr>
          <w:sz w:val="28"/>
          <w:szCs w:val="28"/>
          <w:lang w:val="uk-UA" w:eastAsia="en-US"/>
        </w:rPr>
        <w:t>на</w:t>
      </w:r>
      <w:r w:rsidRPr="007B5C71">
        <w:rPr>
          <w:spacing w:val="1"/>
          <w:sz w:val="28"/>
          <w:szCs w:val="28"/>
          <w:lang w:val="uk-UA" w:eastAsia="en-US"/>
        </w:rPr>
        <w:t xml:space="preserve"> </w:t>
      </w:r>
      <w:r w:rsidRPr="007B5C71">
        <w:rPr>
          <w:sz w:val="28"/>
          <w:szCs w:val="28"/>
          <w:lang w:val="uk-UA" w:eastAsia="en-US"/>
        </w:rPr>
        <w:t>запит</w:t>
      </w:r>
      <w:r w:rsidRPr="007B5C71">
        <w:rPr>
          <w:i/>
          <w:sz w:val="28"/>
          <w:szCs w:val="28"/>
          <w:lang w:val="uk-UA" w:eastAsia="en-US"/>
        </w:rPr>
        <w:t xml:space="preserve">: </w:t>
      </w:r>
      <w:r w:rsidRPr="007B5C71">
        <w:rPr>
          <w:sz w:val="28"/>
          <w:szCs w:val="28"/>
          <w:lang w:val="uk-UA" w:eastAsia="en-US"/>
        </w:rPr>
        <w:t xml:space="preserve">потрібно ввести літеру </w:t>
      </w:r>
      <w:r w:rsidRPr="007B5C71">
        <w:rPr>
          <w:i/>
          <w:sz w:val="28"/>
          <w:szCs w:val="28"/>
          <w:lang w:val="uk-UA" w:eastAsia="en-US"/>
        </w:rPr>
        <w:t>Р</w:t>
      </w:r>
      <w:r w:rsidRPr="007B5C71">
        <w:rPr>
          <w:sz w:val="28"/>
          <w:szCs w:val="28"/>
          <w:lang w:val="uk-UA" w:eastAsia="en-US"/>
        </w:rPr>
        <w:t>. Програма запропонує вказати</w:t>
      </w:r>
      <w:r w:rsidRPr="007B5C71">
        <w:rPr>
          <w:spacing w:val="1"/>
          <w:sz w:val="28"/>
          <w:szCs w:val="28"/>
          <w:lang w:val="uk-UA" w:eastAsia="en-US"/>
        </w:rPr>
        <w:t xml:space="preserve"> </w:t>
      </w:r>
      <w:r w:rsidRPr="007B5C71">
        <w:rPr>
          <w:sz w:val="28"/>
          <w:szCs w:val="28"/>
          <w:lang w:val="uk-UA" w:eastAsia="en-US"/>
        </w:rPr>
        <w:t>кінцеві</w:t>
      </w:r>
      <w:r w:rsidRPr="007B5C71">
        <w:rPr>
          <w:spacing w:val="1"/>
          <w:sz w:val="28"/>
          <w:szCs w:val="28"/>
          <w:lang w:val="uk-UA" w:eastAsia="en-US"/>
        </w:rPr>
        <w:t xml:space="preserve"> </w:t>
      </w:r>
      <w:r w:rsidRPr="007B5C71">
        <w:rPr>
          <w:sz w:val="28"/>
          <w:szCs w:val="28"/>
          <w:lang w:val="uk-UA" w:eastAsia="en-US"/>
        </w:rPr>
        <w:t>точки</w:t>
      </w:r>
      <w:r w:rsidRPr="007B5C71">
        <w:rPr>
          <w:spacing w:val="1"/>
          <w:sz w:val="28"/>
          <w:szCs w:val="28"/>
          <w:lang w:val="uk-UA" w:eastAsia="en-US"/>
        </w:rPr>
        <w:t xml:space="preserve"> </w:t>
      </w:r>
      <w:r w:rsidRPr="007B5C71">
        <w:rPr>
          <w:sz w:val="28"/>
          <w:szCs w:val="28"/>
          <w:lang w:val="uk-UA" w:eastAsia="en-US"/>
        </w:rPr>
        <w:t>на</w:t>
      </w:r>
      <w:r w:rsidRPr="007B5C71">
        <w:rPr>
          <w:spacing w:val="1"/>
          <w:sz w:val="28"/>
          <w:szCs w:val="28"/>
          <w:lang w:val="uk-UA" w:eastAsia="en-US"/>
        </w:rPr>
        <w:t xml:space="preserve"> </w:t>
      </w:r>
      <w:r w:rsidRPr="007B5C71">
        <w:rPr>
          <w:sz w:val="28"/>
          <w:szCs w:val="28"/>
          <w:lang w:val="uk-UA" w:eastAsia="en-US"/>
        </w:rPr>
        <w:t>діагоналі</w:t>
      </w:r>
      <w:r w:rsidRPr="007B5C71">
        <w:rPr>
          <w:spacing w:val="1"/>
          <w:sz w:val="28"/>
          <w:szCs w:val="28"/>
          <w:lang w:val="uk-UA" w:eastAsia="en-US"/>
        </w:rPr>
        <w:t xml:space="preserve"> </w:t>
      </w:r>
      <w:r w:rsidRPr="007B5C71">
        <w:rPr>
          <w:sz w:val="28"/>
          <w:szCs w:val="28"/>
          <w:lang w:val="uk-UA" w:eastAsia="en-US"/>
        </w:rPr>
        <w:t>прямокутника.</w:t>
      </w:r>
      <w:r w:rsidRPr="007B5C71">
        <w:rPr>
          <w:spacing w:val="1"/>
          <w:sz w:val="28"/>
          <w:szCs w:val="28"/>
          <w:lang w:val="uk-UA" w:eastAsia="en-US"/>
        </w:rPr>
        <w:t xml:space="preserve"> </w:t>
      </w:r>
      <w:r w:rsidRPr="007B5C71">
        <w:rPr>
          <w:sz w:val="28"/>
          <w:szCs w:val="28"/>
          <w:lang w:val="uk-UA" w:eastAsia="en-US"/>
        </w:rPr>
        <w:t>Вибираються</w:t>
      </w:r>
      <w:r w:rsidRPr="007B5C71">
        <w:rPr>
          <w:spacing w:val="1"/>
          <w:sz w:val="28"/>
          <w:szCs w:val="28"/>
          <w:lang w:val="uk-UA" w:eastAsia="en-US"/>
        </w:rPr>
        <w:t xml:space="preserve"> </w:t>
      </w:r>
      <w:r w:rsidRPr="007B5C71">
        <w:rPr>
          <w:sz w:val="28"/>
          <w:szCs w:val="28"/>
          <w:lang w:val="uk-UA" w:eastAsia="en-US"/>
        </w:rPr>
        <w:t>всі</w:t>
      </w:r>
      <w:r w:rsidRPr="007B5C71">
        <w:rPr>
          <w:spacing w:val="1"/>
          <w:sz w:val="28"/>
          <w:szCs w:val="28"/>
          <w:lang w:val="uk-UA" w:eastAsia="en-US"/>
        </w:rPr>
        <w:t xml:space="preserve"> </w:t>
      </w:r>
      <w:r w:rsidRPr="007B5C71">
        <w:rPr>
          <w:sz w:val="28"/>
          <w:szCs w:val="28"/>
          <w:lang w:val="uk-UA" w:eastAsia="en-US"/>
        </w:rPr>
        <w:t>об’єкти,</w:t>
      </w:r>
      <w:r w:rsidRPr="007B5C71">
        <w:rPr>
          <w:spacing w:val="1"/>
          <w:sz w:val="28"/>
          <w:szCs w:val="28"/>
          <w:lang w:val="uk-UA" w:eastAsia="en-US"/>
        </w:rPr>
        <w:t xml:space="preserve"> </w:t>
      </w:r>
      <w:r w:rsidRPr="007B5C71">
        <w:rPr>
          <w:sz w:val="28"/>
          <w:szCs w:val="28"/>
          <w:lang w:val="uk-UA" w:eastAsia="en-US"/>
        </w:rPr>
        <w:t>що</w:t>
      </w:r>
      <w:r w:rsidRPr="007B5C71">
        <w:rPr>
          <w:spacing w:val="1"/>
          <w:sz w:val="28"/>
          <w:szCs w:val="28"/>
          <w:lang w:val="uk-UA" w:eastAsia="en-US"/>
        </w:rPr>
        <w:t xml:space="preserve"> </w:t>
      </w:r>
      <w:r w:rsidRPr="007B5C71">
        <w:rPr>
          <w:sz w:val="28"/>
          <w:szCs w:val="28"/>
          <w:lang w:val="uk-UA" w:eastAsia="en-US"/>
        </w:rPr>
        <w:t>повністю</w:t>
      </w:r>
      <w:r w:rsidRPr="007B5C71">
        <w:rPr>
          <w:spacing w:val="-2"/>
          <w:sz w:val="28"/>
          <w:szCs w:val="28"/>
          <w:lang w:val="uk-UA" w:eastAsia="en-US"/>
        </w:rPr>
        <w:t xml:space="preserve"> </w:t>
      </w:r>
      <w:r w:rsidRPr="007B5C71">
        <w:rPr>
          <w:sz w:val="28"/>
          <w:szCs w:val="28"/>
          <w:lang w:val="uk-UA" w:eastAsia="en-US"/>
        </w:rPr>
        <w:t>потрапили</w:t>
      </w:r>
      <w:r w:rsidRPr="007B5C71">
        <w:rPr>
          <w:spacing w:val="-2"/>
          <w:sz w:val="28"/>
          <w:szCs w:val="28"/>
          <w:lang w:val="uk-UA" w:eastAsia="en-US"/>
        </w:rPr>
        <w:t xml:space="preserve"> </w:t>
      </w:r>
      <w:r w:rsidRPr="007B5C71">
        <w:rPr>
          <w:sz w:val="28"/>
          <w:szCs w:val="28"/>
          <w:lang w:val="uk-UA" w:eastAsia="en-US"/>
        </w:rPr>
        <w:t>всередину</w:t>
      </w:r>
      <w:r w:rsidRPr="007B5C71">
        <w:rPr>
          <w:spacing w:val="-3"/>
          <w:sz w:val="28"/>
          <w:szCs w:val="28"/>
          <w:lang w:val="uk-UA" w:eastAsia="en-US"/>
        </w:rPr>
        <w:t xml:space="preserve"> </w:t>
      </w:r>
      <w:r w:rsidRPr="007B5C71">
        <w:rPr>
          <w:sz w:val="28"/>
          <w:szCs w:val="28"/>
          <w:lang w:val="uk-UA" w:eastAsia="en-US"/>
        </w:rPr>
        <w:t>цього</w:t>
      </w:r>
      <w:r w:rsidRPr="007B5C71">
        <w:rPr>
          <w:spacing w:val="-4"/>
          <w:sz w:val="28"/>
          <w:szCs w:val="28"/>
          <w:lang w:val="uk-UA" w:eastAsia="en-US"/>
        </w:rPr>
        <w:t xml:space="preserve"> </w:t>
      </w:r>
      <w:r w:rsidRPr="007B5C71">
        <w:rPr>
          <w:sz w:val="28"/>
          <w:szCs w:val="28"/>
          <w:lang w:val="uk-UA" w:eastAsia="en-US"/>
        </w:rPr>
        <w:t>прямокутника.</w:t>
      </w:r>
    </w:p>
    <w:p w14:paraId="67DBD5A9"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proofErr w:type="spellStart"/>
      <w:r w:rsidRPr="007B5C71">
        <w:rPr>
          <w:i/>
          <w:sz w:val="28"/>
          <w:szCs w:val="28"/>
          <w:lang w:val="uk-UA" w:eastAsia="en-US"/>
        </w:rPr>
        <w:t>Перерізуюча</w:t>
      </w:r>
      <w:proofErr w:type="spellEnd"/>
      <w:r w:rsidRPr="007B5C71">
        <w:rPr>
          <w:i/>
          <w:sz w:val="28"/>
          <w:szCs w:val="28"/>
          <w:lang w:val="uk-UA" w:eastAsia="en-US"/>
        </w:rPr>
        <w:t xml:space="preserve"> рамка</w:t>
      </w:r>
      <w:r w:rsidRPr="007B5C71">
        <w:rPr>
          <w:sz w:val="28"/>
          <w:szCs w:val="28"/>
          <w:lang w:val="uk-UA" w:eastAsia="en-US"/>
        </w:rPr>
        <w:t>. У цьому режимі формується січна рамка, а отже,</w:t>
      </w:r>
      <w:r w:rsidRPr="007B5C71">
        <w:rPr>
          <w:spacing w:val="1"/>
          <w:sz w:val="28"/>
          <w:szCs w:val="28"/>
          <w:lang w:val="uk-UA" w:eastAsia="en-US"/>
        </w:rPr>
        <w:t xml:space="preserve"> </w:t>
      </w:r>
      <w:r w:rsidRPr="007B5C71">
        <w:rPr>
          <w:sz w:val="28"/>
          <w:szCs w:val="28"/>
          <w:lang w:val="uk-UA" w:eastAsia="en-US"/>
        </w:rPr>
        <w:t>вибираються всі об’єкти, що повністю потрапили до неї або перетинаються</w:t>
      </w:r>
      <w:r w:rsidRPr="007B5C71">
        <w:rPr>
          <w:spacing w:val="1"/>
          <w:sz w:val="28"/>
          <w:szCs w:val="28"/>
          <w:lang w:val="uk-UA" w:eastAsia="en-US"/>
        </w:rPr>
        <w:t xml:space="preserve"> </w:t>
      </w:r>
      <w:r w:rsidRPr="007B5C71">
        <w:rPr>
          <w:sz w:val="28"/>
          <w:szCs w:val="28"/>
          <w:lang w:val="uk-UA" w:eastAsia="en-US"/>
        </w:rPr>
        <w:t xml:space="preserve">нею. Режим активізується введенням літери </w:t>
      </w:r>
      <w:r w:rsidRPr="007B5C71">
        <w:rPr>
          <w:i/>
          <w:sz w:val="28"/>
          <w:szCs w:val="28"/>
          <w:lang w:val="uk-UA" w:eastAsia="en-US"/>
        </w:rPr>
        <w:t>С</w:t>
      </w:r>
      <w:r w:rsidRPr="007B5C71">
        <w:rPr>
          <w:sz w:val="28"/>
          <w:szCs w:val="28"/>
          <w:lang w:val="uk-UA" w:eastAsia="en-US"/>
        </w:rPr>
        <w:t>, далі, як і в режимі Рамка,</w:t>
      </w:r>
      <w:r w:rsidRPr="007B5C71">
        <w:rPr>
          <w:spacing w:val="1"/>
          <w:sz w:val="28"/>
          <w:szCs w:val="28"/>
          <w:lang w:val="uk-UA" w:eastAsia="en-US"/>
        </w:rPr>
        <w:t xml:space="preserve"> </w:t>
      </w:r>
      <w:r w:rsidRPr="007B5C71">
        <w:rPr>
          <w:sz w:val="28"/>
          <w:szCs w:val="28"/>
          <w:lang w:val="uk-UA" w:eastAsia="en-US"/>
        </w:rPr>
        <w:t>потрібно</w:t>
      </w:r>
      <w:r w:rsidRPr="007B5C71">
        <w:rPr>
          <w:spacing w:val="1"/>
          <w:sz w:val="28"/>
          <w:szCs w:val="28"/>
          <w:lang w:val="uk-UA" w:eastAsia="en-US"/>
        </w:rPr>
        <w:t xml:space="preserve"> </w:t>
      </w:r>
      <w:r w:rsidRPr="007B5C71">
        <w:rPr>
          <w:sz w:val="28"/>
          <w:szCs w:val="28"/>
          <w:lang w:val="uk-UA" w:eastAsia="en-US"/>
        </w:rPr>
        <w:t>вказати кінцеві</w:t>
      </w:r>
      <w:r w:rsidRPr="007B5C71">
        <w:rPr>
          <w:spacing w:val="1"/>
          <w:sz w:val="28"/>
          <w:szCs w:val="28"/>
          <w:lang w:val="uk-UA" w:eastAsia="en-US"/>
        </w:rPr>
        <w:t xml:space="preserve"> </w:t>
      </w:r>
      <w:r w:rsidRPr="007B5C71">
        <w:rPr>
          <w:sz w:val="28"/>
          <w:szCs w:val="28"/>
          <w:lang w:val="uk-UA" w:eastAsia="en-US"/>
        </w:rPr>
        <w:t>точки</w:t>
      </w:r>
      <w:r w:rsidRPr="007B5C71">
        <w:rPr>
          <w:spacing w:val="-1"/>
          <w:sz w:val="28"/>
          <w:szCs w:val="28"/>
          <w:lang w:val="uk-UA" w:eastAsia="en-US"/>
        </w:rPr>
        <w:t xml:space="preserve"> </w:t>
      </w:r>
      <w:r w:rsidRPr="007B5C71">
        <w:rPr>
          <w:sz w:val="28"/>
          <w:szCs w:val="28"/>
          <w:lang w:val="uk-UA" w:eastAsia="en-US"/>
        </w:rPr>
        <w:t>діагоналі.</w:t>
      </w:r>
    </w:p>
    <w:p w14:paraId="77A0A289"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i/>
          <w:sz w:val="28"/>
          <w:szCs w:val="28"/>
          <w:lang w:val="uk-UA" w:eastAsia="en-US"/>
        </w:rPr>
        <w:t>Багатокутна рамка</w:t>
      </w:r>
      <w:r w:rsidRPr="007B5C71">
        <w:rPr>
          <w:sz w:val="28"/>
          <w:szCs w:val="28"/>
          <w:lang w:val="uk-UA" w:eastAsia="en-US"/>
        </w:rPr>
        <w:t xml:space="preserve">. Цей режим відрізняється від режиму </w:t>
      </w:r>
      <w:proofErr w:type="spellStart"/>
      <w:r w:rsidRPr="007B5C71">
        <w:rPr>
          <w:sz w:val="28"/>
          <w:szCs w:val="28"/>
          <w:lang w:val="uk-UA" w:eastAsia="en-US"/>
        </w:rPr>
        <w:t>Window</w:t>
      </w:r>
      <w:proofErr w:type="spellEnd"/>
      <w:r w:rsidRPr="007B5C71">
        <w:rPr>
          <w:sz w:val="28"/>
          <w:szCs w:val="28"/>
          <w:lang w:val="uk-UA" w:eastAsia="en-US"/>
        </w:rPr>
        <w:t xml:space="preserve"> лише</w:t>
      </w:r>
      <w:r w:rsidRPr="007B5C71">
        <w:rPr>
          <w:spacing w:val="-67"/>
          <w:sz w:val="28"/>
          <w:szCs w:val="28"/>
          <w:lang w:val="uk-UA" w:eastAsia="en-US"/>
        </w:rPr>
        <w:t xml:space="preserve"> </w:t>
      </w:r>
      <w:r w:rsidRPr="007B5C71">
        <w:rPr>
          <w:sz w:val="28"/>
          <w:szCs w:val="28"/>
          <w:lang w:val="uk-UA" w:eastAsia="en-US"/>
        </w:rPr>
        <w:t>тим,</w:t>
      </w:r>
      <w:r w:rsidRPr="007B5C71">
        <w:rPr>
          <w:spacing w:val="1"/>
          <w:sz w:val="28"/>
          <w:szCs w:val="28"/>
          <w:lang w:val="uk-UA" w:eastAsia="en-US"/>
        </w:rPr>
        <w:t xml:space="preserve"> </w:t>
      </w:r>
      <w:r w:rsidRPr="007B5C71">
        <w:rPr>
          <w:sz w:val="28"/>
          <w:szCs w:val="28"/>
          <w:lang w:val="uk-UA" w:eastAsia="en-US"/>
        </w:rPr>
        <w:t>що</w:t>
      </w:r>
      <w:r w:rsidRPr="007B5C71">
        <w:rPr>
          <w:spacing w:val="1"/>
          <w:sz w:val="28"/>
          <w:szCs w:val="28"/>
          <w:lang w:val="uk-UA" w:eastAsia="en-US"/>
        </w:rPr>
        <w:t xml:space="preserve"> </w:t>
      </w:r>
      <w:r w:rsidRPr="007B5C71">
        <w:rPr>
          <w:sz w:val="28"/>
          <w:szCs w:val="28"/>
          <w:lang w:val="uk-UA" w:eastAsia="en-US"/>
        </w:rPr>
        <w:t>замість</w:t>
      </w:r>
      <w:r w:rsidRPr="007B5C71">
        <w:rPr>
          <w:spacing w:val="1"/>
          <w:sz w:val="28"/>
          <w:szCs w:val="28"/>
          <w:lang w:val="uk-UA" w:eastAsia="en-US"/>
        </w:rPr>
        <w:t xml:space="preserve"> </w:t>
      </w:r>
      <w:r w:rsidRPr="007B5C71">
        <w:rPr>
          <w:sz w:val="28"/>
          <w:szCs w:val="28"/>
          <w:lang w:val="uk-UA" w:eastAsia="en-US"/>
        </w:rPr>
        <w:t>прямокутної</w:t>
      </w:r>
      <w:r w:rsidRPr="007B5C71">
        <w:rPr>
          <w:spacing w:val="1"/>
          <w:sz w:val="28"/>
          <w:szCs w:val="28"/>
          <w:lang w:val="uk-UA" w:eastAsia="en-US"/>
        </w:rPr>
        <w:t xml:space="preserve"> </w:t>
      </w:r>
      <w:r w:rsidRPr="007B5C71">
        <w:rPr>
          <w:sz w:val="28"/>
          <w:szCs w:val="28"/>
          <w:lang w:val="uk-UA" w:eastAsia="en-US"/>
        </w:rPr>
        <w:t>рамки</w:t>
      </w:r>
      <w:r w:rsidRPr="007B5C71">
        <w:rPr>
          <w:spacing w:val="1"/>
          <w:sz w:val="28"/>
          <w:szCs w:val="28"/>
          <w:lang w:val="uk-UA" w:eastAsia="en-US"/>
        </w:rPr>
        <w:t xml:space="preserve"> </w:t>
      </w:r>
      <w:r w:rsidRPr="007B5C71">
        <w:rPr>
          <w:sz w:val="28"/>
          <w:szCs w:val="28"/>
          <w:lang w:val="uk-UA" w:eastAsia="en-US"/>
        </w:rPr>
        <w:t>вибору</w:t>
      </w:r>
      <w:r w:rsidRPr="007B5C71">
        <w:rPr>
          <w:spacing w:val="1"/>
          <w:sz w:val="28"/>
          <w:szCs w:val="28"/>
          <w:lang w:val="uk-UA" w:eastAsia="en-US"/>
        </w:rPr>
        <w:t xml:space="preserve"> </w:t>
      </w:r>
      <w:r w:rsidRPr="007B5C71">
        <w:rPr>
          <w:sz w:val="28"/>
          <w:szCs w:val="28"/>
          <w:lang w:val="uk-UA" w:eastAsia="en-US"/>
        </w:rPr>
        <w:t>створюється</w:t>
      </w:r>
      <w:r w:rsidRPr="007B5C71">
        <w:rPr>
          <w:spacing w:val="1"/>
          <w:sz w:val="28"/>
          <w:szCs w:val="28"/>
          <w:lang w:val="uk-UA" w:eastAsia="en-US"/>
        </w:rPr>
        <w:t xml:space="preserve"> </w:t>
      </w:r>
      <w:r w:rsidRPr="007B5C71">
        <w:rPr>
          <w:sz w:val="28"/>
          <w:szCs w:val="28"/>
          <w:lang w:val="uk-UA" w:eastAsia="en-US"/>
        </w:rPr>
        <w:t>неправильний</w:t>
      </w:r>
      <w:r w:rsidRPr="007B5C71">
        <w:rPr>
          <w:spacing w:val="1"/>
          <w:sz w:val="28"/>
          <w:szCs w:val="28"/>
          <w:lang w:val="uk-UA" w:eastAsia="en-US"/>
        </w:rPr>
        <w:t xml:space="preserve"> </w:t>
      </w:r>
      <w:r w:rsidRPr="007B5C71">
        <w:rPr>
          <w:sz w:val="28"/>
          <w:szCs w:val="28"/>
          <w:lang w:val="uk-UA" w:eastAsia="en-US"/>
        </w:rPr>
        <w:t>багатокутник</w:t>
      </w:r>
      <w:r w:rsidRPr="007B5C71">
        <w:rPr>
          <w:spacing w:val="1"/>
          <w:sz w:val="28"/>
          <w:szCs w:val="28"/>
          <w:lang w:val="uk-UA" w:eastAsia="en-US"/>
        </w:rPr>
        <w:t xml:space="preserve"> </w:t>
      </w:r>
      <w:r w:rsidRPr="007B5C71">
        <w:rPr>
          <w:sz w:val="28"/>
          <w:szCs w:val="28"/>
          <w:lang w:val="uk-UA" w:eastAsia="en-US"/>
        </w:rPr>
        <w:t>з</w:t>
      </w:r>
      <w:r w:rsidRPr="007B5C71">
        <w:rPr>
          <w:spacing w:val="1"/>
          <w:sz w:val="28"/>
          <w:szCs w:val="28"/>
          <w:lang w:val="uk-UA" w:eastAsia="en-US"/>
        </w:rPr>
        <w:t xml:space="preserve"> </w:t>
      </w:r>
      <w:r w:rsidRPr="007B5C71">
        <w:rPr>
          <w:sz w:val="28"/>
          <w:szCs w:val="28"/>
          <w:lang w:val="uk-UA" w:eastAsia="en-US"/>
        </w:rPr>
        <w:t>будь-якою</w:t>
      </w:r>
      <w:r w:rsidRPr="007B5C71">
        <w:rPr>
          <w:spacing w:val="1"/>
          <w:sz w:val="28"/>
          <w:szCs w:val="28"/>
          <w:lang w:val="uk-UA" w:eastAsia="en-US"/>
        </w:rPr>
        <w:t xml:space="preserve"> </w:t>
      </w:r>
      <w:r w:rsidRPr="007B5C71">
        <w:rPr>
          <w:sz w:val="28"/>
          <w:szCs w:val="28"/>
          <w:lang w:val="uk-UA" w:eastAsia="en-US"/>
        </w:rPr>
        <w:t>кількістю</w:t>
      </w:r>
      <w:r w:rsidRPr="007B5C71">
        <w:rPr>
          <w:spacing w:val="1"/>
          <w:sz w:val="28"/>
          <w:szCs w:val="28"/>
          <w:lang w:val="uk-UA" w:eastAsia="en-US"/>
        </w:rPr>
        <w:t xml:space="preserve"> </w:t>
      </w:r>
      <w:r w:rsidRPr="007B5C71">
        <w:rPr>
          <w:sz w:val="28"/>
          <w:szCs w:val="28"/>
          <w:lang w:val="uk-UA" w:eastAsia="en-US"/>
        </w:rPr>
        <w:t>сторін.</w:t>
      </w:r>
      <w:r w:rsidRPr="007B5C71">
        <w:rPr>
          <w:spacing w:val="1"/>
          <w:sz w:val="28"/>
          <w:szCs w:val="28"/>
          <w:lang w:val="uk-UA" w:eastAsia="en-US"/>
        </w:rPr>
        <w:t xml:space="preserve"> </w:t>
      </w:r>
      <w:r w:rsidRPr="007B5C71">
        <w:rPr>
          <w:sz w:val="28"/>
          <w:szCs w:val="28"/>
          <w:lang w:val="uk-UA" w:eastAsia="en-US"/>
        </w:rPr>
        <w:t>Вершини</w:t>
      </w:r>
      <w:r w:rsidRPr="007B5C71">
        <w:rPr>
          <w:spacing w:val="1"/>
          <w:sz w:val="28"/>
          <w:szCs w:val="28"/>
          <w:lang w:val="uk-UA" w:eastAsia="en-US"/>
        </w:rPr>
        <w:t xml:space="preserve"> </w:t>
      </w:r>
      <w:r w:rsidRPr="007B5C71">
        <w:rPr>
          <w:sz w:val="28"/>
          <w:szCs w:val="28"/>
          <w:lang w:val="uk-UA" w:eastAsia="en-US"/>
        </w:rPr>
        <w:t>багатокутника</w:t>
      </w:r>
      <w:r w:rsidRPr="007B5C71">
        <w:rPr>
          <w:spacing w:val="1"/>
          <w:sz w:val="28"/>
          <w:szCs w:val="28"/>
          <w:lang w:val="uk-UA" w:eastAsia="en-US"/>
        </w:rPr>
        <w:t xml:space="preserve"> </w:t>
      </w:r>
      <w:r w:rsidRPr="007B5C71">
        <w:rPr>
          <w:sz w:val="28"/>
          <w:szCs w:val="28"/>
          <w:lang w:val="uk-UA" w:eastAsia="en-US"/>
        </w:rPr>
        <w:t>вказуються</w:t>
      </w:r>
      <w:r w:rsidRPr="007B5C71">
        <w:rPr>
          <w:spacing w:val="1"/>
          <w:sz w:val="28"/>
          <w:szCs w:val="28"/>
          <w:lang w:val="uk-UA" w:eastAsia="en-US"/>
        </w:rPr>
        <w:t xml:space="preserve"> </w:t>
      </w:r>
      <w:r w:rsidRPr="007B5C71">
        <w:rPr>
          <w:sz w:val="28"/>
          <w:szCs w:val="28"/>
          <w:lang w:val="uk-UA" w:eastAsia="en-US"/>
        </w:rPr>
        <w:t>мишею</w:t>
      </w:r>
      <w:r w:rsidRPr="007B5C71">
        <w:rPr>
          <w:spacing w:val="1"/>
          <w:sz w:val="28"/>
          <w:szCs w:val="28"/>
          <w:lang w:val="uk-UA" w:eastAsia="en-US"/>
        </w:rPr>
        <w:t xml:space="preserve"> </w:t>
      </w:r>
      <w:r w:rsidRPr="007B5C71">
        <w:rPr>
          <w:sz w:val="28"/>
          <w:szCs w:val="28"/>
          <w:lang w:val="uk-UA" w:eastAsia="en-US"/>
        </w:rPr>
        <w:t>у</w:t>
      </w:r>
      <w:r w:rsidRPr="007B5C71">
        <w:rPr>
          <w:spacing w:val="1"/>
          <w:sz w:val="28"/>
          <w:szCs w:val="28"/>
          <w:lang w:val="uk-UA" w:eastAsia="en-US"/>
        </w:rPr>
        <w:t xml:space="preserve"> </w:t>
      </w:r>
      <w:r w:rsidRPr="007B5C71">
        <w:rPr>
          <w:sz w:val="28"/>
          <w:szCs w:val="28"/>
          <w:lang w:val="uk-UA" w:eastAsia="en-US"/>
        </w:rPr>
        <w:t>відповідь</w:t>
      </w:r>
      <w:r w:rsidRPr="007B5C71">
        <w:rPr>
          <w:spacing w:val="1"/>
          <w:sz w:val="28"/>
          <w:szCs w:val="28"/>
          <w:lang w:val="uk-UA" w:eastAsia="en-US"/>
        </w:rPr>
        <w:t xml:space="preserve"> </w:t>
      </w:r>
      <w:r w:rsidRPr="007B5C71">
        <w:rPr>
          <w:sz w:val="28"/>
          <w:szCs w:val="28"/>
          <w:lang w:val="uk-UA" w:eastAsia="en-US"/>
        </w:rPr>
        <w:t>на</w:t>
      </w:r>
      <w:r w:rsidRPr="007B5C71">
        <w:rPr>
          <w:spacing w:val="1"/>
          <w:sz w:val="28"/>
          <w:szCs w:val="28"/>
          <w:lang w:val="uk-UA" w:eastAsia="en-US"/>
        </w:rPr>
        <w:t xml:space="preserve"> </w:t>
      </w:r>
      <w:r w:rsidRPr="007B5C71">
        <w:rPr>
          <w:sz w:val="28"/>
          <w:szCs w:val="28"/>
          <w:lang w:val="uk-UA" w:eastAsia="en-US"/>
        </w:rPr>
        <w:t>запити</w:t>
      </w:r>
      <w:r w:rsidRPr="007B5C71">
        <w:rPr>
          <w:spacing w:val="1"/>
          <w:sz w:val="28"/>
          <w:szCs w:val="28"/>
          <w:lang w:val="uk-UA" w:eastAsia="en-US"/>
        </w:rPr>
        <w:t xml:space="preserve"> </w:t>
      </w:r>
      <w:r w:rsidRPr="007B5C71">
        <w:rPr>
          <w:sz w:val="28"/>
          <w:szCs w:val="28"/>
          <w:lang w:val="uk-UA" w:eastAsia="en-US"/>
        </w:rPr>
        <w:t>системи.</w:t>
      </w:r>
      <w:r w:rsidRPr="007B5C71">
        <w:rPr>
          <w:spacing w:val="1"/>
          <w:sz w:val="28"/>
          <w:szCs w:val="28"/>
          <w:lang w:val="uk-UA" w:eastAsia="en-US"/>
        </w:rPr>
        <w:t xml:space="preserve"> </w:t>
      </w:r>
      <w:r w:rsidRPr="007B5C71">
        <w:rPr>
          <w:sz w:val="28"/>
          <w:szCs w:val="28"/>
          <w:lang w:val="uk-UA" w:eastAsia="en-US"/>
        </w:rPr>
        <w:t>Режим</w:t>
      </w:r>
      <w:r w:rsidRPr="007B5C71">
        <w:rPr>
          <w:spacing w:val="1"/>
          <w:sz w:val="28"/>
          <w:szCs w:val="28"/>
          <w:lang w:val="uk-UA" w:eastAsia="en-US"/>
        </w:rPr>
        <w:t xml:space="preserve"> </w:t>
      </w:r>
      <w:r w:rsidRPr="007B5C71">
        <w:rPr>
          <w:sz w:val="28"/>
          <w:szCs w:val="28"/>
          <w:lang w:val="uk-UA" w:eastAsia="en-US"/>
        </w:rPr>
        <w:t>активізується</w:t>
      </w:r>
      <w:r w:rsidRPr="007B5C71">
        <w:rPr>
          <w:spacing w:val="1"/>
          <w:sz w:val="28"/>
          <w:szCs w:val="28"/>
          <w:lang w:val="uk-UA" w:eastAsia="en-US"/>
        </w:rPr>
        <w:t xml:space="preserve"> </w:t>
      </w:r>
      <w:r w:rsidRPr="007B5C71">
        <w:rPr>
          <w:sz w:val="28"/>
          <w:szCs w:val="28"/>
          <w:lang w:val="uk-UA" w:eastAsia="en-US"/>
        </w:rPr>
        <w:t>введенням</w:t>
      </w:r>
      <w:r w:rsidRPr="007B5C71">
        <w:rPr>
          <w:spacing w:val="-1"/>
          <w:sz w:val="28"/>
          <w:szCs w:val="28"/>
          <w:lang w:val="uk-UA" w:eastAsia="en-US"/>
        </w:rPr>
        <w:t xml:space="preserve"> </w:t>
      </w:r>
      <w:r w:rsidRPr="007B5C71">
        <w:rPr>
          <w:sz w:val="28"/>
          <w:szCs w:val="28"/>
          <w:lang w:val="uk-UA" w:eastAsia="en-US"/>
        </w:rPr>
        <w:t>літер</w:t>
      </w:r>
      <w:r w:rsidRPr="007B5C71">
        <w:rPr>
          <w:spacing w:val="1"/>
          <w:sz w:val="28"/>
          <w:szCs w:val="28"/>
          <w:lang w:val="uk-UA" w:eastAsia="en-US"/>
        </w:rPr>
        <w:t xml:space="preserve"> </w:t>
      </w:r>
      <w:r w:rsidRPr="007B5C71">
        <w:rPr>
          <w:i/>
          <w:sz w:val="28"/>
          <w:szCs w:val="28"/>
          <w:lang w:val="uk-UA" w:eastAsia="en-US"/>
        </w:rPr>
        <w:t>РМ</w:t>
      </w:r>
      <w:r w:rsidRPr="007B5C71">
        <w:rPr>
          <w:sz w:val="28"/>
          <w:szCs w:val="28"/>
          <w:lang w:val="uk-UA" w:eastAsia="en-US"/>
        </w:rPr>
        <w:t>.</w:t>
      </w:r>
    </w:p>
    <w:p w14:paraId="6888626B"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proofErr w:type="spellStart"/>
      <w:r w:rsidRPr="007B5C71">
        <w:rPr>
          <w:i/>
          <w:sz w:val="28"/>
          <w:szCs w:val="28"/>
          <w:lang w:val="uk-UA" w:eastAsia="en-US"/>
        </w:rPr>
        <w:t>Перерізуючий</w:t>
      </w:r>
      <w:proofErr w:type="spellEnd"/>
      <w:r w:rsidRPr="007B5C71">
        <w:rPr>
          <w:i/>
          <w:spacing w:val="-11"/>
          <w:sz w:val="28"/>
          <w:szCs w:val="28"/>
          <w:lang w:val="uk-UA" w:eastAsia="en-US"/>
        </w:rPr>
        <w:t xml:space="preserve"> </w:t>
      </w:r>
      <w:r w:rsidRPr="007B5C71">
        <w:rPr>
          <w:i/>
          <w:sz w:val="28"/>
          <w:szCs w:val="28"/>
          <w:lang w:val="uk-UA" w:eastAsia="en-US"/>
        </w:rPr>
        <w:t>багатокутник</w:t>
      </w:r>
      <w:r w:rsidRPr="007B5C71">
        <w:rPr>
          <w:sz w:val="28"/>
          <w:szCs w:val="28"/>
          <w:lang w:val="uk-UA" w:eastAsia="en-US"/>
        </w:rPr>
        <w:t>.</w:t>
      </w:r>
      <w:r w:rsidRPr="007B5C71">
        <w:rPr>
          <w:spacing w:val="-15"/>
          <w:sz w:val="28"/>
          <w:szCs w:val="28"/>
          <w:lang w:val="uk-UA" w:eastAsia="en-US"/>
        </w:rPr>
        <w:t xml:space="preserve"> </w:t>
      </w:r>
      <w:r w:rsidRPr="007B5C71">
        <w:rPr>
          <w:sz w:val="28"/>
          <w:szCs w:val="28"/>
          <w:lang w:val="uk-UA" w:eastAsia="en-US"/>
        </w:rPr>
        <w:t>Режим</w:t>
      </w:r>
      <w:r w:rsidRPr="007B5C71">
        <w:rPr>
          <w:spacing w:val="-14"/>
          <w:sz w:val="28"/>
          <w:szCs w:val="28"/>
          <w:lang w:val="uk-UA" w:eastAsia="en-US"/>
        </w:rPr>
        <w:t xml:space="preserve"> </w:t>
      </w:r>
      <w:r w:rsidRPr="007B5C71">
        <w:rPr>
          <w:sz w:val="28"/>
          <w:szCs w:val="28"/>
          <w:lang w:val="uk-UA" w:eastAsia="en-US"/>
        </w:rPr>
        <w:t>діє</w:t>
      </w:r>
      <w:r w:rsidRPr="007B5C71">
        <w:rPr>
          <w:spacing w:val="-15"/>
          <w:sz w:val="28"/>
          <w:szCs w:val="28"/>
          <w:lang w:val="uk-UA" w:eastAsia="en-US"/>
        </w:rPr>
        <w:t xml:space="preserve"> </w:t>
      </w:r>
      <w:r w:rsidRPr="007B5C71">
        <w:rPr>
          <w:sz w:val="28"/>
          <w:szCs w:val="28"/>
          <w:lang w:val="uk-UA" w:eastAsia="en-US"/>
        </w:rPr>
        <w:t>подібно</w:t>
      </w:r>
      <w:r w:rsidRPr="007B5C71">
        <w:rPr>
          <w:spacing w:val="-12"/>
          <w:sz w:val="28"/>
          <w:szCs w:val="28"/>
          <w:lang w:val="uk-UA" w:eastAsia="en-US"/>
        </w:rPr>
        <w:t xml:space="preserve"> </w:t>
      </w:r>
      <w:r w:rsidRPr="007B5C71">
        <w:rPr>
          <w:sz w:val="28"/>
          <w:szCs w:val="28"/>
          <w:lang w:val="uk-UA" w:eastAsia="en-US"/>
        </w:rPr>
        <w:t>до</w:t>
      </w:r>
      <w:r w:rsidRPr="007B5C71">
        <w:rPr>
          <w:spacing w:val="-13"/>
          <w:sz w:val="28"/>
          <w:szCs w:val="28"/>
          <w:lang w:val="uk-UA" w:eastAsia="en-US"/>
        </w:rPr>
        <w:t xml:space="preserve"> </w:t>
      </w:r>
      <w:r w:rsidRPr="007B5C71">
        <w:rPr>
          <w:sz w:val="28"/>
          <w:szCs w:val="28"/>
          <w:lang w:val="uk-UA" w:eastAsia="en-US"/>
        </w:rPr>
        <w:t>режиму</w:t>
      </w:r>
      <w:r w:rsidRPr="007B5C71">
        <w:rPr>
          <w:spacing w:val="-15"/>
          <w:sz w:val="28"/>
          <w:szCs w:val="28"/>
          <w:lang w:val="uk-UA" w:eastAsia="en-US"/>
        </w:rPr>
        <w:t xml:space="preserve"> </w:t>
      </w:r>
      <w:proofErr w:type="spellStart"/>
      <w:r w:rsidRPr="007B5C71">
        <w:rPr>
          <w:sz w:val="28"/>
          <w:szCs w:val="28"/>
          <w:lang w:val="uk-UA" w:eastAsia="en-US"/>
        </w:rPr>
        <w:t>Перерізуюча</w:t>
      </w:r>
      <w:proofErr w:type="spellEnd"/>
      <w:r w:rsidRPr="007B5C71">
        <w:rPr>
          <w:spacing w:val="-68"/>
          <w:sz w:val="28"/>
          <w:szCs w:val="28"/>
          <w:lang w:val="uk-UA" w:eastAsia="en-US"/>
        </w:rPr>
        <w:t xml:space="preserve"> </w:t>
      </w:r>
      <w:r w:rsidRPr="007B5C71">
        <w:rPr>
          <w:sz w:val="28"/>
          <w:szCs w:val="28"/>
          <w:lang w:val="uk-UA" w:eastAsia="en-US"/>
        </w:rPr>
        <w:lastRenderedPageBreak/>
        <w:t>рамка</w:t>
      </w:r>
      <w:r w:rsidRPr="007B5C71">
        <w:rPr>
          <w:spacing w:val="1"/>
          <w:sz w:val="28"/>
          <w:szCs w:val="28"/>
          <w:lang w:val="uk-UA" w:eastAsia="en-US"/>
        </w:rPr>
        <w:t xml:space="preserve"> </w:t>
      </w:r>
      <w:r w:rsidRPr="007B5C71">
        <w:rPr>
          <w:sz w:val="28"/>
          <w:szCs w:val="28"/>
          <w:lang w:val="uk-UA" w:eastAsia="en-US"/>
        </w:rPr>
        <w:t>і</w:t>
      </w:r>
      <w:r w:rsidRPr="007B5C71">
        <w:rPr>
          <w:spacing w:val="1"/>
          <w:sz w:val="28"/>
          <w:szCs w:val="28"/>
          <w:lang w:val="uk-UA" w:eastAsia="en-US"/>
        </w:rPr>
        <w:t xml:space="preserve"> </w:t>
      </w:r>
      <w:r w:rsidRPr="007B5C71">
        <w:rPr>
          <w:sz w:val="28"/>
          <w:szCs w:val="28"/>
          <w:lang w:val="uk-UA" w:eastAsia="en-US"/>
        </w:rPr>
        <w:t>відрізняється</w:t>
      </w:r>
      <w:r w:rsidRPr="007B5C71">
        <w:rPr>
          <w:spacing w:val="1"/>
          <w:sz w:val="28"/>
          <w:szCs w:val="28"/>
          <w:lang w:val="uk-UA" w:eastAsia="en-US"/>
        </w:rPr>
        <w:t xml:space="preserve"> </w:t>
      </w:r>
      <w:r w:rsidRPr="007B5C71">
        <w:rPr>
          <w:sz w:val="28"/>
          <w:szCs w:val="28"/>
          <w:lang w:val="uk-UA" w:eastAsia="en-US"/>
        </w:rPr>
        <w:t>лише</w:t>
      </w:r>
      <w:r w:rsidRPr="007B5C71">
        <w:rPr>
          <w:spacing w:val="1"/>
          <w:sz w:val="28"/>
          <w:szCs w:val="28"/>
          <w:lang w:val="uk-UA" w:eastAsia="en-US"/>
        </w:rPr>
        <w:t xml:space="preserve"> </w:t>
      </w:r>
      <w:r w:rsidRPr="007B5C71">
        <w:rPr>
          <w:sz w:val="28"/>
          <w:szCs w:val="28"/>
          <w:lang w:val="uk-UA" w:eastAsia="en-US"/>
        </w:rPr>
        <w:t>тим,</w:t>
      </w:r>
      <w:r w:rsidRPr="007B5C71">
        <w:rPr>
          <w:spacing w:val="1"/>
          <w:sz w:val="28"/>
          <w:szCs w:val="28"/>
          <w:lang w:val="uk-UA" w:eastAsia="en-US"/>
        </w:rPr>
        <w:t xml:space="preserve"> </w:t>
      </w:r>
      <w:r w:rsidRPr="007B5C71">
        <w:rPr>
          <w:sz w:val="28"/>
          <w:szCs w:val="28"/>
          <w:lang w:val="uk-UA" w:eastAsia="en-US"/>
        </w:rPr>
        <w:t>що</w:t>
      </w:r>
      <w:r w:rsidRPr="007B5C71">
        <w:rPr>
          <w:spacing w:val="1"/>
          <w:sz w:val="28"/>
          <w:szCs w:val="28"/>
          <w:lang w:val="uk-UA" w:eastAsia="en-US"/>
        </w:rPr>
        <w:t xml:space="preserve"> </w:t>
      </w:r>
      <w:r w:rsidRPr="007B5C71">
        <w:rPr>
          <w:sz w:val="28"/>
          <w:szCs w:val="28"/>
          <w:lang w:val="uk-UA" w:eastAsia="en-US"/>
        </w:rPr>
        <w:t>січна</w:t>
      </w:r>
      <w:r w:rsidRPr="007B5C71">
        <w:rPr>
          <w:spacing w:val="1"/>
          <w:sz w:val="28"/>
          <w:szCs w:val="28"/>
          <w:lang w:val="uk-UA" w:eastAsia="en-US"/>
        </w:rPr>
        <w:t xml:space="preserve"> </w:t>
      </w:r>
      <w:r w:rsidRPr="007B5C71">
        <w:rPr>
          <w:sz w:val="28"/>
          <w:szCs w:val="28"/>
          <w:lang w:val="uk-UA" w:eastAsia="en-US"/>
        </w:rPr>
        <w:t>рамка</w:t>
      </w:r>
      <w:r w:rsidRPr="007B5C71">
        <w:rPr>
          <w:spacing w:val="1"/>
          <w:sz w:val="28"/>
          <w:szCs w:val="28"/>
          <w:lang w:val="uk-UA" w:eastAsia="en-US"/>
        </w:rPr>
        <w:t xml:space="preserve"> </w:t>
      </w:r>
      <w:r w:rsidRPr="007B5C71">
        <w:rPr>
          <w:sz w:val="28"/>
          <w:szCs w:val="28"/>
          <w:lang w:val="uk-UA" w:eastAsia="en-US"/>
        </w:rPr>
        <w:t>будується</w:t>
      </w:r>
      <w:r w:rsidRPr="007B5C71">
        <w:rPr>
          <w:spacing w:val="1"/>
          <w:sz w:val="28"/>
          <w:szCs w:val="28"/>
          <w:lang w:val="uk-UA" w:eastAsia="en-US"/>
        </w:rPr>
        <w:t xml:space="preserve"> </w:t>
      </w:r>
      <w:r w:rsidRPr="007B5C71">
        <w:rPr>
          <w:sz w:val="28"/>
          <w:szCs w:val="28"/>
          <w:lang w:val="uk-UA" w:eastAsia="en-US"/>
        </w:rPr>
        <w:t>у</w:t>
      </w:r>
      <w:r w:rsidRPr="007B5C71">
        <w:rPr>
          <w:spacing w:val="1"/>
          <w:sz w:val="28"/>
          <w:szCs w:val="28"/>
          <w:lang w:val="uk-UA" w:eastAsia="en-US"/>
        </w:rPr>
        <w:t xml:space="preserve"> </w:t>
      </w:r>
      <w:r w:rsidRPr="007B5C71">
        <w:rPr>
          <w:sz w:val="28"/>
          <w:szCs w:val="28"/>
          <w:lang w:val="uk-UA" w:eastAsia="en-US"/>
        </w:rPr>
        <w:t>вигляді</w:t>
      </w:r>
      <w:r w:rsidRPr="007B5C71">
        <w:rPr>
          <w:spacing w:val="1"/>
          <w:sz w:val="28"/>
          <w:szCs w:val="28"/>
          <w:lang w:val="uk-UA" w:eastAsia="en-US"/>
        </w:rPr>
        <w:t xml:space="preserve"> </w:t>
      </w:r>
      <w:r w:rsidRPr="007B5C71">
        <w:rPr>
          <w:sz w:val="28"/>
          <w:szCs w:val="28"/>
          <w:lang w:val="uk-UA" w:eastAsia="en-US"/>
        </w:rPr>
        <w:t>багатокутника з довільним числом сторін. Для активізації режиму потрібно у</w:t>
      </w:r>
      <w:r w:rsidRPr="007B5C71">
        <w:rPr>
          <w:spacing w:val="1"/>
          <w:sz w:val="28"/>
          <w:szCs w:val="28"/>
          <w:lang w:val="uk-UA" w:eastAsia="en-US"/>
        </w:rPr>
        <w:t xml:space="preserve"> </w:t>
      </w:r>
      <w:r w:rsidRPr="007B5C71">
        <w:rPr>
          <w:sz w:val="28"/>
          <w:szCs w:val="28"/>
          <w:lang w:val="uk-UA" w:eastAsia="en-US"/>
        </w:rPr>
        <w:t>відповідь</w:t>
      </w:r>
      <w:r w:rsidRPr="007B5C71">
        <w:rPr>
          <w:spacing w:val="-4"/>
          <w:sz w:val="28"/>
          <w:szCs w:val="28"/>
          <w:lang w:val="uk-UA" w:eastAsia="en-US"/>
        </w:rPr>
        <w:t xml:space="preserve"> </w:t>
      </w:r>
      <w:r w:rsidRPr="007B5C71">
        <w:rPr>
          <w:sz w:val="28"/>
          <w:szCs w:val="28"/>
          <w:lang w:val="uk-UA" w:eastAsia="en-US"/>
        </w:rPr>
        <w:t>на запит</w:t>
      </w:r>
      <w:r w:rsidRPr="007B5C71">
        <w:rPr>
          <w:spacing w:val="-1"/>
          <w:sz w:val="28"/>
          <w:szCs w:val="28"/>
          <w:lang w:val="uk-UA" w:eastAsia="en-US"/>
        </w:rPr>
        <w:t xml:space="preserve"> </w:t>
      </w:r>
      <w:r w:rsidRPr="007B5C71">
        <w:rPr>
          <w:sz w:val="28"/>
          <w:szCs w:val="28"/>
          <w:lang w:val="uk-UA" w:eastAsia="en-US"/>
        </w:rPr>
        <w:t>ввести</w:t>
      </w:r>
      <w:r w:rsidRPr="007B5C71">
        <w:rPr>
          <w:spacing w:val="1"/>
          <w:sz w:val="28"/>
          <w:szCs w:val="28"/>
          <w:lang w:val="uk-UA" w:eastAsia="en-US"/>
        </w:rPr>
        <w:t xml:space="preserve"> </w:t>
      </w:r>
      <w:r w:rsidRPr="007B5C71">
        <w:rPr>
          <w:i/>
          <w:sz w:val="28"/>
          <w:szCs w:val="28"/>
          <w:lang w:val="uk-UA" w:eastAsia="en-US"/>
        </w:rPr>
        <w:t>СМ</w:t>
      </w:r>
      <w:r w:rsidRPr="007B5C71">
        <w:rPr>
          <w:sz w:val="28"/>
          <w:szCs w:val="28"/>
          <w:lang w:val="uk-UA" w:eastAsia="en-US"/>
        </w:rPr>
        <w:t>.</w:t>
      </w:r>
    </w:p>
    <w:p w14:paraId="53349E6D"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i/>
          <w:sz w:val="28"/>
          <w:szCs w:val="28"/>
          <w:lang w:val="uk-UA" w:eastAsia="en-US"/>
        </w:rPr>
        <w:t>Лінія</w:t>
      </w:r>
      <w:r w:rsidRPr="007B5C71">
        <w:rPr>
          <w:sz w:val="28"/>
          <w:szCs w:val="28"/>
          <w:lang w:val="uk-UA" w:eastAsia="en-US"/>
        </w:rPr>
        <w:t>. У цьому режимі будується січна лінія. У результаті вибираються</w:t>
      </w:r>
      <w:r w:rsidRPr="007B5C71">
        <w:rPr>
          <w:spacing w:val="1"/>
          <w:sz w:val="28"/>
          <w:szCs w:val="28"/>
          <w:lang w:val="uk-UA" w:eastAsia="en-US"/>
        </w:rPr>
        <w:t xml:space="preserve"> </w:t>
      </w:r>
      <w:r w:rsidRPr="007B5C71">
        <w:rPr>
          <w:sz w:val="28"/>
          <w:szCs w:val="28"/>
          <w:lang w:val="uk-UA" w:eastAsia="en-US"/>
        </w:rPr>
        <w:t>всі</w:t>
      </w:r>
      <w:r w:rsidRPr="007B5C71">
        <w:rPr>
          <w:spacing w:val="-1"/>
          <w:sz w:val="28"/>
          <w:szCs w:val="28"/>
          <w:lang w:val="uk-UA" w:eastAsia="en-US"/>
        </w:rPr>
        <w:t xml:space="preserve"> </w:t>
      </w:r>
      <w:r w:rsidRPr="007B5C71">
        <w:rPr>
          <w:sz w:val="28"/>
          <w:szCs w:val="28"/>
          <w:lang w:val="uk-UA" w:eastAsia="en-US"/>
        </w:rPr>
        <w:t>об’єкти,</w:t>
      </w:r>
      <w:r w:rsidRPr="007B5C71">
        <w:rPr>
          <w:spacing w:val="-1"/>
          <w:sz w:val="28"/>
          <w:szCs w:val="28"/>
          <w:lang w:val="uk-UA" w:eastAsia="en-US"/>
        </w:rPr>
        <w:t xml:space="preserve"> </w:t>
      </w:r>
      <w:r w:rsidRPr="007B5C71">
        <w:rPr>
          <w:sz w:val="28"/>
          <w:szCs w:val="28"/>
          <w:lang w:val="uk-UA" w:eastAsia="en-US"/>
        </w:rPr>
        <w:t>що</w:t>
      </w:r>
      <w:r w:rsidRPr="007B5C71">
        <w:rPr>
          <w:spacing w:val="-3"/>
          <w:sz w:val="28"/>
          <w:szCs w:val="28"/>
          <w:lang w:val="uk-UA" w:eastAsia="en-US"/>
        </w:rPr>
        <w:t xml:space="preserve"> </w:t>
      </w:r>
      <w:r w:rsidRPr="007B5C71">
        <w:rPr>
          <w:sz w:val="28"/>
          <w:szCs w:val="28"/>
          <w:lang w:val="uk-UA" w:eastAsia="en-US"/>
        </w:rPr>
        <w:t>перетинаються нею.</w:t>
      </w:r>
    </w:p>
    <w:p w14:paraId="24AEA998"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i/>
          <w:sz w:val="28"/>
          <w:szCs w:val="28"/>
          <w:lang w:val="uk-UA" w:eastAsia="en-US"/>
        </w:rPr>
        <w:t>Останній</w:t>
      </w:r>
      <w:r w:rsidRPr="007B5C71">
        <w:rPr>
          <w:sz w:val="28"/>
          <w:szCs w:val="28"/>
          <w:lang w:val="uk-UA" w:eastAsia="en-US"/>
        </w:rPr>
        <w:t>.</w:t>
      </w:r>
      <w:r w:rsidRPr="007B5C71">
        <w:rPr>
          <w:spacing w:val="1"/>
          <w:sz w:val="28"/>
          <w:szCs w:val="28"/>
          <w:lang w:val="uk-UA" w:eastAsia="en-US"/>
        </w:rPr>
        <w:t xml:space="preserve"> </w:t>
      </w:r>
      <w:r w:rsidRPr="007B5C71">
        <w:rPr>
          <w:sz w:val="28"/>
          <w:szCs w:val="28"/>
          <w:lang w:val="uk-UA" w:eastAsia="en-US"/>
        </w:rPr>
        <w:t>У</w:t>
      </w:r>
      <w:r w:rsidRPr="007B5C71">
        <w:rPr>
          <w:spacing w:val="1"/>
          <w:sz w:val="28"/>
          <w:szCs w:val="28"/>
          <w:lang w:val="uk-UA" w:eastAsia="en-US"/>
        </w:rPr>
        <w:t xml:space="preserve"> </w:t>
      </w:r>
      <w:r w:rsidRPr="007B5C71">
        <w:rPr>
          <w:sz w:val="28"/>
          <w:szCs w:val="28"/>
          <w:lang w:val="uk-UA" w:eastAsia="en-US"/>
        </w:rPr>
        <w:t>цьому</w:t>
      </w:r>
      <w:r w:rsidRPr="007B5C71">
        <w:rPr>
          <w:spacing w:val="1"/>
          <w:sz w:val="28"/>
          <w:szCs w:val="28"/>
          <w:lang w:val="uk-UA" w:eastAsia="en-US"/>
        </w:rPr>
        <w:t xml:space="preserve"> </w:t>
      </w:r>
      <w:r w:rsidRPr="007B5C71">
        <w:rPr>
          <w:sz w:val="28"/>
          <w:szCs w:val="28"/>
          <w:lang w:val="uk-UA" w:eastAsia="en-US"/>
        </w:rPr>
        <w:t>режимі</w:t>
      </w:r>
      <w:r w:rsidRPr="007B5C71">
        <w:rPr>
          <w:spacing w:val="1"/>
          <w:sz w:val="28"/>
          <w:szCs w:val="28"/>
          <w:lang w:val="uk-UA" w:eastAsia="en-US"/>
        </w:rPr>
        <w:t xml:space="preserve"> </w:t>
      </w:r>
      <w:r w:rsidRPr="007B5C71">
        <w:rPr>
          <w:sz w:val="28"/>
          <w:szCs w:val="28"/>
          <w:lang w:val="uk-UA" w:eastAsia="en-US"/>
        </w:rPr>
        <w:t>автоматично</w:t>
      </w:r>
      <w:r w:rsidRPr="007B5C71">
        <w:rPr>
          <w:spacing w:val="1"/>
          <w:sz w:val="28"/>
          <w:szCs w:val="28"/>
          <w:lang w:val="uk-UA" w:eastAsia="en-US"/>
        </w:rPr>
        <w:t xml:space="preserve"> </w:t>
      </w:r>
      <w:r w:rsidRPr="007B5C71">
        <w:rPr>
          <w:sz w:val="28"/>
          <w:szCs w:val="28"/>
          <w:lang w:val="uk-UA" w:eastAsia="en-US"/>
        </w:rPr>
        <w:t>вибирається</w:t>
      </w:r>
      <w:r w:rsidRPr="007B5C71">
        <w:rPr>
          <w:spacing w:val="1"/>
          <w:sz w:val="28"/>
          <w:szCs w:val="28"/>
          <w:lang w:val="uk-UA" w:eastAsia="en-US"/>
        </w:rPr>
        <w:t xml:space="preserve"> </w:t>
      </w:r>
      <w:r w:rsidRPr="007B5C71">
        <w:rPr>
          <w:sz w:val="28"/>
          <w:szCs w:val="28"/>
          <w:lang w:val="uk-UA" w:eastAsia="en-US"/>
        </w:rPr>
        <w:t>останній</w:t>
      </w:r>
      <w:r w:rsidRPr="007B5C71">
        <w:rPr>
          <w:spacing w:val="1"/>
          <w:sz w:val="28"/>
          <w:szCs w:val="28"/>
          <w:lang w:val="uk-UA" w:eastAsia="en-US"/>
        </w:rPr>
        <w:t xml:space="preserve"> </w:t>
      </w:r>
      <w:r w:rsidRPr="007B5C71">
        <w:rPr>
          <w:sz w:val="28"/>
          <w:szCs w:val="28"/>
          <w:lang w:val="uk-UA" w:eastAsia="en-US"/>
        </w:rPr>
        <w:t>зі</w:t>
      </w:r>
      <w:r w:rsidRPr="007B5C71">
        <w:rPr>
          <w:spacing w:val="1"/>
          <w:sz w:val="28"/>
          <w:szCs w:val="28"/>
          <w:lang w:val="uk-UA" w:eastAsia="en-US"/>
        </w:rPr>
        <w:t xml:space="preserve"> </w:t>
      </w:r>
      <w:r w:rsidRPr="007B5C71">
        <w:rPr>
          <w:sz w:val="28"/>
          <w:szCs w:val="28"/>
          <w:lang w:val="uk-UA" w:eastAsia="en-US"/>
        </w:rPr>
        <w:t>створених</w:t>
      </w:r>
      <w:r w:rsidRPr="007B5C71">
        <w:rPr>
          <w:spacing w:val="-5"/>
          <w:sz w:val="28"/>
          <w:szCs w:val="28"/>
          <w:lang w:val="uk-UA" w:eastAsia="en-US"/>
        </w:rPr>
        <w:t xml:space="preserve"> </w:t>
      </w:r>
      <w:r w:rsidRPr="007B5C71">
        <w:rPr>
          <w:sz w:val="28"/>
          <w:szCs w:val="28"/>
          <w:lang w:val="uk-UA" w:eastAsia="en-US"/>
        </w:rPr>
        <w:t>чи</w:t>
      </w:r>
      <w:r w:rsidRPr="007B5C71">
        <w:rPr>
          <w:spacing w:val="-5"/>
          <w:sz w:val="28"/>
          <w:szCs w:val="28"/>
          <w:lang w:val="uk-UA" w:eastAsia="en-US"/>
        </w:rPr>
        <w:t xml:space="preserve"> </w:t>
      </w:r>
      <w:r w:rsidRPr="007B5C71">
        <w:rPr>
          <w:sz w:val="28"/>
          <w:szCs w:val="28"/>
          <w:lang w:val="uk-UA" w:eastAsia="en-US"/>
        </w:rPr>
        <w:t>вставлених</w:t>
      </w:r>
      <w:r w:rsidRPr="007B5C71">
        <w:rPr>
          <w:spacing w:val="-3"/>
          <w:sz w:val="28"/>
          <w:szCs w:val="28"/>
          <w:lang w:val="uk-UA" w:eastAsia="en-US"/>
        </w:rPr>
        <w:t xml:space="preserve"> </w:t>
      </w:r>
      <w:r w:rsidRPr="007B5C71">
        <w:rPr>
          <w:sz w:val="28"/>
          <w:szCs w:val="28"/>
          <w:lang w:val="uk-UA" w:eastAsia="en-US"/>
        </w:rPr>
        <w:t>об’єктів.</w:t>
      </w:r>
      <w:r w:rsidRPr="007B5C71">
        <w:rPr>
          <w:spacing w:val="-6"/>
          <w:sz w:val="28"/>
          <w:szCs w:val="28"/>
          <w:lang w:val="uk-UA" w:eastAsia="en-US"/>
        </w:rPr>
        <w:t xml:space="preserve"> </w:t>
      </w:r>
      <w:r w:rsidRPr="007B5C71">
        <w:rPr>
          <w:sz w:val="28"/>
          <w:szCs w:val="28"/>
          <w:lang w:val="uk-UA" w:eastAsia="en-US"/>
        </w:rPr>
        <w:t>Щоб</w:t>
      </w:r>
      <w:r w:rsidRPr="007B5C71">
        <w:rPr>
          <w:spacing w:val="-4"/>
          <w:sz w:val="28"/>
          <w:szCs w:val="28"/>
          <w:lang w:val="uk-UA" w:eastAsia="en-US"/>
        </w:rPr>
        <w:t xml:space="preserve"> </w:t>
      </w:r>
      <w:r w:rsidRPr="007B5C71">
        <w:rPr>
          <w:sz w:val="28"/>
          <w:szCs w:val="28"/>
          <w:lang w:val="uk-UA" w:eastAsia="en-US"/>
        </w:rPr>
        <w:t>перейти</w:t>
      </w:r>
      <w:r w:rsidRPr="007B5C71">
        <w:rPr>
          <w:spacing w:val="-5"/>
          <w:sz w:val="28"/>
          <w:szCs w:val="28"/>
          <w:lang w:val="uk-UA" w:eastAsia="en-US"/>
        </w:rPr>
        <w:t xml:space="preserve"> </w:t>
      </w:r>
      <w:r w:rsidRPr="007B5C71">
        <w:rPr>
          <w:sz w:val="28"/>
          <w:szCs w:val="28"/>
          <w:lang w:val="uk-UA" w:eastAsia="en-US"/>
        </w:rPr>
        <w:t>в</w:t>
      </w:r>
      <w:r w:rsidRPr="007B5C71">
        <w:rPr>
          <w:spacing w:val="-6"/>
          <w:sz w:val="28"/>
          <w:szCs w:val="28"/>
          <w:lang w:val="uk-UA" w:eastAsia="en-US"/>
        </w:rPr>
        <w:t xml:space="preserve"> </w:t>
      </w:r>
      <w:r w:rsidRPr="007B5C71">
        <w:rPr>
          <w:sz w:val="28"/>
          <w:szCs w:val="28"/>
          <w:lang w:val="uk-UA" w:eastAsia="en-US"/>
        </w:rPr>
        <w:t>цей</w:t>
      </w:r>
      <w:r w:rsidRPr="007B5C71">
        <w:rPr>
          <w:spacing w:val="-4"/>
          <w:sz w:val="28"/>
          <w:szCs w:val="28"/>
          <w:lang w:val="uk-UA" w:eastAsia="en-US"/>
        </w:rPr>
        <w:t xml:space="preserve"> </w:t>
      </w:r>
      <w:r w:rsidRPr="007B5C71">
        <w:rPr>
          <w:sz w:val="28"/>
          <w:szCs w:val="28"/>
          <w:lang w:val="uk-UA" w:eastAsia="en-US"/>
        </w:rPr>
        <w:t>режим,</w:t>
      </w:r>
      <w:r w:rsidRPr="007B5C71">
        <w:rPr>
          <w:spacing w:val="-2"/>
          <w:sz w:val="28"/>
          <w:szCs w:val="28"/>
          <w:lang w:val="uk-UA" w:eastAsia="en-US"/>
        </w:rPr>
        <w:t xml:space="preserve"> </w:t>
      </w:r>
      <w:r w:rsidRPr="007B5C71">
        <w:rPr>
          <w:sz w:val="28"/>
          <w:szCs w:val="28"/>
          <w:lang w:val="uk-UA" w:eastAsia="en-US"/>
        </w:rPr>
        <w:t>потрібно</w:t>
      </w:r>
      <w:r w:rsidRPr="007B5C71">
        <w:rPr>
          <w:spacing w:val="-3"/>
          <w:sz w:val="28"/>
          <w:szCs w:val="28"/>
          <w:lang w:val="uk-UA" w:eastAsia="en-US"/>
        </w:rPr>
        <w:t xml:space="preserve"> </w:t>
      </w:r>
      <w:r w:rsidRPr="007B5C71">
        <w:rPr>
          <w:sz w:val="28"/>
          <w:szCs w:val="28"/>
          <w:lang w:val="uk-UA" w:eastAsia="en-US"/>
        </w:rPr>
        <w:t>ввести</w:t>
      </w:r>
      <w:r w:rsidRPr="007B5C71">
        <w:rPr>
          <w:spacing w:val="-67"/>
          <w:sz w:val="28"/>
          <w:szCs w:val="28"/>
          <w:lang w:val="uk-UA" w:eastAsia="en-US"/>
        </w:rPr>
        <w:t xml:space="preserve"> </w:t>
      </w:r>
      <w:r w:rsidRPr="007B5C71">
        <w:rPr>
          <w:sz w:val="28"/>
          <w:szCs w:val="28"/>
          <w:lang w:val="uk-UA" w:eastAsia="en-US"/>
        </w:rPr>
        <w:t>літеру</w:t>
      </w:r>
      <w:r w:rsidRPr="007B5C71">
        <w:rPr>
          <w:spacing w:val="1"/>
          <w:sz w:val="28"/>
          <w:szCs w:val="28"/>
          <w:lang w:val="uk-UA" w:eastAsia="en-US"/>
        </w:rPr>
        <w:t xml:space="preserve"> </w:t>
      </w:r>
      <w:r w:rsidRPr="007B5C71">
        <w:rPr>
          <w:i/>
          <w:sz w:val="28"/>
          <w:szCs w:val="28"/>
          <w:lang w:val="uk-UA" w:eastAsia="en-US"/>
        </w:rPr>
        <w:t>П</w:t>
      </w:r>
      <w:r w:rsidRPr="007B5C71">
        <w:rPr>
          <w:sz w:val="28"/>
          <w:szCs w:val="28"/>
          <w:lang w:val="uk-UA" w:eastAsia="en-US"/>
        </w:rPr>
        <w:t>.</w:t>
      </w:r>
    </w:p>
    <w:p w14:paraId="5BACF892"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i/>
          <w:sz w:val="28"/>
          <w:szCs w:val="28"/>
          <w:lang w:val="uk-UA" w:eastAsia="en-US"/>
        </w:rPr>
        <w:t>Поточний</w:t>
      </w:r>
      <w:r w:rsidRPr="007B5C71">
        <w:rPr>
          <w:sz w:val="28"/>
          <w:szCs w:val="28"/>
          <w:lang w:val="uk-UA" w:eastAsia="en-US"/>
        </w:rPr>
        <w:t>.</w:t>
      </w:r>
      <w:r w:rsidRPr="007B5C71">
        <w:rPr>
          <w:spacing w:val="1"/>
          <w:sz w:val="28"/>
          <w:szCs w:val="28"/>
          <w:lang w:val="uk-UA" w:eastAsia="en-US"/>
        </w:rPr>
        <w:t xml:space="preserve"> </w:t>
      </w:r>
      <w:r w:rsidRPr="007B5C71">
        <w:rPr>
          <w:sz w:val="28"/>
          <w:szCs w:val="28"/>
          <w:lang w:val="uk-UA" w:eastAsia="en-US"/>
        </w:rPr>
        <w:t>При</w:t>
      </w:r>
      <w:r w:rsidRPr="007B5C71">
        <w:rPr>
          <w:spacing w:val="1"/>
          <w:sz w:val="28"/>
          <w:szCs w:val="28"/>
          <w:lang w:val="uk-UA" w:eastAsia="en-US"/>
        </w:rPr>
        <w:t xml:space="preserve"> </w:t>
      </w:r>
      <w:r w:rsidRPr="007B5C71">
        <w:rPr>
          <w:sz w:val="28"/>
          <w:szCs w:val="28"/>
          <w:lang w:val="uk-UA" w:eastAsia="en-US"/>
        </w:rPr>
        <w:t>активізації</w:t>
      </w:r>
      <w:r w:rsidRPr="007B5C71">
        <w:rPr>
          <w:spacing w:val="1"/>
          <w:sz w:val="28"/>
          <w:szCs w:val="28"/>
          <w:lang w:val="uk-UA" w:eastAsia="en-US"/>
        </w:rPr>
        <w:t xml:space="preserve"> </w:t>
      </w:r>
      <w:r w:rsidRPr="007B5C71">
        <w:rPr>
          <w:sz w:val="28"/>
          <w:szCs w:val="28"/>
          <w:lang w:val="uk-UA" w:eastAsia="en-US"/>
        </w:rPr>
        <w:t>цього</w:t>
      </w:r>
      <w:r w:rsidRPr="007B5C71">
        <w:rPr>
          <w:spacing w:val="1"/>
          <w:sz w:val="28"/>
          <w:szCs w:val="28"/>
          <w:lang w:val="uk-UA" w:eastAsia="en-US"/>
        </w:rPr>
        <w:t xml:space="preserve"> </w:t>
      </w:r>
      <w:r w:rsidRPr="007B5C71">
        <w:rPr>
          <w:sz w:val="28"/>
          <w:szCs w:val="28"/>
          <w:lang w:val="uk-UA" w:eastAsia="en-US"/>
        </w:rPr>
        <w:t>режиму</w:t>
      </w:r>
      <w:r w:rsidRPr="007B5C71">
        <w:rPr>
          <w:spacing w:val="1"/>
          <w:sz w:val="28"/>
          <w:szCs w:val="28"/>
          <w:lang w:val="uk-UA" w:eastAsia="en-US"/>
        </w:rPr>
        <w:t xml:space="preserve"> </w:t>
      </w:r>
      <w:r w:rsidRPr="007B5C71">
        <w:rPr>
          <w:sz w:val="28"/>
          <w:szCs w:val="28"/>
          <w:lang w:val="uk-UA" w:eastAsia="en-US"/>
        </w:rPr>
        <w:t>(введенням</w:t>
      </w:r>
      <w:r w:rsidRPr="007B5C71">
        <w:rPr>
          <w:spacing w:val="1"/>
          <w:sz w:val="28"/>
          <w:szCs w:val="28"/>
          <w:lang w:val="uk-UA" w:eastAsia="en-US"/>
        </w:rPr>
        <w:t xml:space="preserve"> </w:t>
      </w:r>
      <w:r w:rsidRPr="007B5C71">
        <w:rPr>
          <w:sz w:val="28"/>
          <w:szCs w:val="28"/>
          <w:lang w:val="uk-UA" w:eastAsia="en-US"/>
        </w:rPr>
        <w:t>літери</w:t>
      </w:r>
      <w:r w:rsidRPr="007B5C71">
        <w:rPr>
          <w:spacing w:val="1"/>
          <w:sz w:val="28"/>
          <w:szCs w:val="28"/>
          <w:lang w:val="uk-UA" w:eastAsia="en-US"/>
        </w:rPr>
        <w:t xml:space="preserve"> </w:t>
      </w:r>
      <w:r w:rsidRPr="007B5C71">
        <w:rPr>
          <w:i/>
          <w:sz w:val="28"/>
          <w:szCs w:val="28"/>
          <w:lang w:val="uk-UA" w:eastAsia="en-US"/>
        </w:rPr>
        <w:t>Т</w:t>
      </w:r>
      <w:r w:rsidRPr="007B5C71">
        <w:rPr>
          <w:sz w:val="28"/>
          <w:szCs w:val="28"/>
          <w:lang w:val="uk-UA" w:eastAsia="en-US"/>
        </w:rPr>
        <w:t>)</w:t>
      </w:r>
      <w:r w:rsidRPr="007B5C71">
        <w:rPr>
          <w:spacing w:val="1"/>
          <w:sz w:val="28"/>
          <w:szCs w:val="28"/>
          <w:lang w:val="uk-UA" w:eastAsia="en-US"/>
        </w:rPr>
        <w:t xml:space="preserve"> </w:t>
      </w:r>
      <w:r w:rsidRPr="007B5C71">
        <w:rPr>
          <w:sz w:val="28"/>
          <w:szCs w:val="28"/>
          <w:lang w:val="uk-UA" w:eastAsia="en-US"/>
        </w:rPr>
        <w:t>виділяється</w:t>
      </w:r>
      <w:r w:rsidRPr="007B5C71">
        <w:rPr>
          <w:spacing w:val="-2"/>
          <w:sz w:val="28"/>
          <w:szCs w:val="28"/>
          <w:lang w:val="uk-UA" w:eastAsia="en-US"/>
        </w:rPr>
        <w:t xml:space="preserve"> </w:t>
      </w:r>
      <w:r w:rsidRPr="007B5C71">
        <w:rPr>
          <w:sz w:val="28"/>
          <w:szCs w:val="28"/>
          <w:lang w:val="uk-UA" w:eastAsia="en-US"/>
        </w:rPr>
        <w:t>набір об’єктів,</w:t>
      </w:r>
      <w:r w:rsidRPr="007B5C71">
        <w:rPr>
          <w:spacing w:val="-3"/>
          <w:sz w:val="28"/>
          <w:szCs w:val="28"/>
          <w:lang w:val="uk-UA" w:eastAsia="en-US"/>
        </w:rPr>
        <w:t xml:space="preserve"> </w:t>
      </w:r>
      <w:r w:rsidRPr="007B5C71">
        <w:rPr>
          <w:sz w:val="28"/>
          <w:szCs w:val="28"/>
          <w:lang w:val="uk-UA" w:eastAsia="en-US"/>
        </w:rPr>
        <w:t>що</w:t>
      </w:r>
      <w:r w:rsidRPr="007B5C71">
        <w:rPr>
          <w:spacing w:val="-4"/>
          <w:sz w:val="28"/>
          <w:szCs w:val="28"/>
          <w:lang w:val="uk-UA" w:eastAsia="en-US"/>
        </w:rPr>
        <w:t xml:space="preserve"> </w:t>
      </w:r>
      <w:r w:rsidRPr="007B5C71">
        <w:rPr>
          <w:sz w:val="28"/>
          <w:szCs w:val="28"/>
          <w:lang w:val="uk-UA" w:eastAsia="en-US"/>
        </w:rPr>
        <w:t>був</w:t>
      </w:r>
      <w:r w:rsidRPr="007B5C71">
        <w:rPr>
          <w:spacing w:val="-3"/>
          <w:sz w:val="28"/>
          <w:szCs w:val="28"/>
          <w:lang w:val="uk-UA" w:eastAsia="en-US"/>
        </w:rPr>
        <w:t xml:space="preserve"> </w:t>
      </w:r>
      <w:r w:rsidRPr="007B5C71">
        <w:rPr>
          <w:sz w:val="28"/>
          <w:szCs w:val="28"/>
          <w:lang w:val="uk-UA" w:eastAsia="en-US"/>
        </w:rPr>
        <w:t>створений</w:t>
      </w:r>
      <w:r w:rsidRPr="007B5C71">
        <w:rPr>
          <w:spacing w:val="-2"/>
          <w:sz w:val="28"/>
          <w:szCs w:val="28"/>
          <w:lang w:val="uk-UA" w:eastAsia="en-US"/>
        </w:rPr>
        <w:t xml:space="preserve"> </w:t>
      </w:r>
      <w:r w:rsidRPr="007B5C71">
        <w:rPr>
          <w:sz w:val="28"/>
          <w:szCs w:val="28"/>
          <w:lang w:val="uk-UA" w:eastAsia="en-US"/>
        </w:rPr>
        <w:t>при</w:t>
      </w:r>
      <w:r w:rsidRPr="007B5C71">
        <w:rPr>
          <w:spacing w:val="-1"/>
          <w:sz w:val="28"/>
          <w:szCs w:val="28"/>
          <w:lang w:val="uk-UA" w:eastAsia="en-US"/>
        </w:rPr>
        <w:t xml:space="preserve"> </w:t>
      </w:r>
      <w:r w:rsidRPr="007B5C71">
        <w:rPr>
          <w:sz w:val="28"/>
          <w:szCs w:val="28"/>
          <w:lang w:val="uk-UA" w:eastAsia="en-US"/>
        </w:rPr>
        <w:t>попередньому</w:t>
      </w:r>
      <w:r w:rsidRPr="007B5C71">
        <w:rPr>
          <w:spacing w:val="4"/>
          <w:sz w:val="28"/>
          <w:szCs w:val="28"/>
          <w:lang w:val="uk-UA" w:eastAsia="en-US"/>
        </w:rPr>
        <w:t xml:space="preserve"> </w:t>
      </w:r>
      <w:r w:rsidRPr="007B5C71">
        <w:rPr>
          <w:sz w:val="28"/>
          <w:szCs w:val="28"/>
          <w:lang w:val="uk-UA" w:eastAsia="en-US"/>
        </w:rPr>
        <w:t>виборі.</w:t>
      </w:r>
    </w:p>
    <w:p w14:paraId="15C8D667"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i/>
          <w:sz w:val="28"/>
          <w:szCs w:val="28"/>
          <w:lang w:val="uk-UA" w:eastAsia="en-US"/>
        </w:rPr>
        <w:t xml:space="preserve">Все. </w:t>
      </w:r>
      <w:r w:rsidRPr="007B5C71">
        <w:rPr>
          <w:sz w:val="28"/>
          <w:szCs w:val="28"/>
          <w:lang w:val="uk-UA" w:eastAsia="en-US"/>
        </w:rPr>
        <w:t xml:space="preserve">Для активізації режиму потрібно повністю ввести букву </w:t>
      </w:r>
      <w:r w:rsidRPr="007B5C71">
        <w:rPr>
          <w:i/>
          <w:sz w:val="28"/>
          <w:szCs w:val="28"/>
          <w:lang w:val="uk-UA" w:eastAsia="en-US"/>
        </w:rPr>
        <w:t>В</w:t>
      </w:r>
      <w:r w:rsidRPr="007B5C71">
        <w:rPr>
          <w:sz w:val="28"/>
          <w:szCs w:val="28"/>
          <w:lang w:val="uk-UA" w:eastAsia="en-US"/>
        </w:rPr>
        <w:t>. При</w:t>
      </w:r>
      <w:r w:rsidRPr="007B5C71">
        <w:rPr>
          <w:spacing w:val="1"/>
          <w:sz w:val="28"/>
          <w:szCs w:val="28"/>
          <w:lang w:val="uk-UA" w:eastAsia="en-US"/>
        </w:rPr>
        <w:t xml:space="preserve"> </w:t>
      </w:r>
      <w:r w:rsidRPr="007B5C71">
        <w:rPr>
          <w:sz w:val="28"/>
          <w:szCs w:val="28"/>
          <w:lang w:val="uk-UA" w:eastAsia="en-US"/>
        </w:rPr>
        <w:t>цьому будуть вибрані всі об’єкти креслення, за винятком тих, що знаходяться</w:t>
      </w:r>
      <w:r w:rsidRPr="007B5C71">
        <w:rPr>
          <w:spacing w:val="-67"/>
          <w:sz w:val="28"/>
          <w:szCs w:val="28"/>
          <w:lang w:val="uk-UA" w:eastAsia="en-US"/>
        </w:rPr>
        <w:t xml:space="preserve"> </w:t>
      </w:r>
      <w:r w:rsidRPr="007B5C71">
        <w:rPr>
          <w:sz w:val="28"/>
          <w:szCs w:val="28"/>
          <w:lang w:val="uk-UA" w:eastAsia="en-US"/>
        </w:rPr>
        <w:t>на</w:t>
      </w:r>
      <w:r w:rsidRPr="007B5C71">
        <w:rPr>
          <w:spacing w:val="-1"/>
          <w:sz w:val="28"/>
          <w:szCs w:val="28"/>
          <w:lang w:val="uk-UA" w:eastAsia="en-US"/>
        </w:rPr>
        <w:t xml:space="preserve"> </w:t>
      </w:r>
      <w:r w:rsidRPr="007B5C71">
        <w:rPr>
          <w:sz w:val="28"/>
          <w:szCs w:val="28"/>
          <w:lang w:val="uk-UA" w:eastAsia="en-US"/>
        </w:rPr>
        <w:t>заблокованих</w:t>
      </w:r>
      <w:r w:rsidRPr="007B5C71">
        <w:rPr>
          <w:spacing w:val="1"/>
          <w:sz w:val="28"/>
          <w:szCs w:val="28"/>
          <w:lang w:val="uk-UA" w:eastAsia="en-US"/>
        </w:rPr>
        <w:t xml:space="preserve"> </w:t>
      </w:r>
      <w:r w:rsidRPr="007B5C71">
        <w:rPr>
          <w:sz w:val="28"/>
          <w:szCs w:val="28"/>
          <w:lang w:val="uk-UA" w:eastAsia="en-US"/>
        </w:rPr>
        <w:t>та</w:t>
      </w:r>
      <w:r w:rsidRPr="007B5C71">
        <w:rPr>
          <w:spacing w:val="-3"/>
          <w:sz w:val="28"/>
          <w:szCs w:val="28"/>
          <w:lang w:val="uk-UA" w:eastAsia="en-US"/>
        </w:rPr>
        <w:t xml:space="preserve"> </w:t>
      </w:r>
      <w:r w:rsidRPr="007B5C71">
        <w:rPr>
          <w:sz w:val="28"/>
          <w:szCs w:val="28"/>
          <w:lang w:val="uk-UA" w:eastAsia="en-US"/>
        </w:rPr>
        <w:t>заморожених</w:t>
      </w:r>
      <w:r w:rsidRPr="007B5C71">
        <w:rPr>
          <w:spacing w:val="1"/>
          <w:sz w:val="28"/>
          <w:szCs w:val="28"/>
          <w:lang w:val="uk-UA" w:eastAsia="en-US"/>
        </w:rPr>
        <w:t xml:space="preserve"> </w:t>
      </w:r>
      <w:r w:rsidRPr="007B5C71">
        <w:rPr>
          <w:sz w:val="28"/>
          <w:szCs w:val="28"/>
          <w:lang w:val="uk-UA" w:eastAsia="en-US"/>
        </w:rPr>
        <w:t>шарах.</w:t>
      </w:r>
    </w:p>
    <w:p w14:paraId="54D5ED55" w14:textId="77777777" w:rsidR="00554D84" w:rsidRPr="007B5C71" w:rsidRDefault="00554D84" w:rsidP="007B5C71">
      <w:pPr>
        <w:widowControl w:val="0"/>
        <w:autoSpaceDE w:val="0"/>
        <w:autoSpaceDN w:val="0"/>
        <w:spacing w:line="360" w:lineRule="auto"/>
        <w:ind w:firstLine="709"/>
        <w:jc w:val="both"/>
        <w:rPr>
          <w:sz w:val="28"/>
          <w:szCs w:val="28"/>
          <w:lang w:val="uk-UA" w:eastAsia="en-US"/>
        </w:rPr>
      </w:pPr>
      <w:r w:rsidRPr="007B5C71">
        <w:rPr>
          <w:sz w:val="28"/>
          <w:szCs w:val="28"/>
          <w:lang w:val="uk-UA" w:eastAsia="en-US"/>
        </w:rPr>
        <w:t>Вибір об’єктів можна здійснювати не тільки після введення команди у</w:t>
      </w:r>
      <w:r w:rsidRPr="007B5C71">
        <w:rPr>
          <w:spacing w:val="1"/>
          <w:sz w:val="28"/>
          <w:szCs w:val="28"/>
          <w:lang w:val="uk-UA" w:eastAsia="en-US"/>
        </w:rPr>
        <w:t xml:space="preserve"> </w:t>
      </w:r>
      <w:r w:rsidRPr="007B5C71">
        <w:rPr>
          <w:sz w:val="28"/>
          <w:szCs w:val="28"/>
          <w:lang w:val="uk-UA" w:eastAsia="en-US"/>
        </w:rPr>
        <w:t>відповідь на запит</w:t>
      </w:r>
      <w:r w:rsidRPr="007B5C71">
        <w:rPr>
          <w:i/>
          <w:sz w:val="28"/>
          <w:szCs w:val="28"/>
          <w:lang w:val="uk-UA" w:eastAsia="en-US"/>
        </w:rPr>
        <w:t xml:space="preserve">: </w:t>
      </w:r>
      <w:r w:rsidRPr="007B5C71">
        <w:rPr>
          <w:sz w:val="28"/>
          <w:szCs w:val="28"/>
          <w:lang w:val="uk-UA" w:eastAsia="en-US"/>
        </w:rPr>
        <w:t>але і до її введення, тобто коли в</w:t>
      </w:r>
      <w:r w:rsidRPr="007B5C71">
        <w:rPr>
          <w:spacing w:val="1"/>
          <w:sz w:val="28"/>
          <w:szCs w:val="28"/>
          <w:lang w:val="uk-UA" w:eastAsia="en-US"/>
        </w:rPr>
        <w:t xml:space="preserve"> </w:t>
      </w:r>
      <w:r w:rsidRPr="007B5C71">
        <w:rPr>
          <w:sz w:val="28"/>
          <w:szCs w:val="28"/>
          <w:lang w:val="uk-UA" w:eastAsia="en-US"/>
        </w:rPr>
        <w:t>командному</w:t>
      </w:r>
      <w:r w:rsidRPr="007B5C71">
        <w:rPr>
          <w:spacing w:val="1"/>
          <w:sz w:val="28"/>
          <w:szCs w:val="28"/>
          <w:lang w:val="uk-UA" w:eastAsia="en-US"/>
        </w:rPr>
        <w:t xml:space="preserve"> </w:t>
      </w:r>
      <w:r w:rsidRPr="007B5C71">
        <w:rPr>
          <w:sz w:val="28"/>
          <w:szCs w:val="28"/>
          <w:lang w:val="uk-UA" w:eastAsia="en-US"/>
        </w:rPr>
        <w:t>рядку</w:t>
      </w:r>
      <w:r w:rsidRPr="007B5C71">
        <w:rPr>
          <w:spacing w:val="1"/>
          <w:sz w:val="28"/>
          <w:szCs w:val="28"/>
          <w:lang w:val="uk-UA" w:eastAsia="en-US"/>
        </w:rPr>
        <w:t xml:space="preserve"> </w:t>
      </w:r>
      <w:r w:rsidRPr="007B5C71">
        <w:rPr>
          <w:sz w:val="28"/>
          <w:szCs w:val="28"/>
          <w:lang w:val="uk-UA" w:eastAsia="en-US"/>
        </w:rPr>
        <w:t>відображається</w:t>
      </w:r>
      <w:r w:rsidRPr="007B5C71">
        <w:rPr>
          <w:spacing w:val="1"/>
          <w:sz w:val="28"/>
          <w:szCs w:val="28"/>
          <w:lang w:val="uk-UA" w:eastAsia="en-US"/>
        </w:rPr>
        <w:t xml:space="preserve"> </w:t>
      </w:r>
      <w:r w:rsidRPr="007B5C71">
        <w:rPr>
          <w:sz w:val="28"/>
          <w:szCs w:val="28"/>
          <w:lang w:val="uk-UA" w:eastAsia="en-US"/>
        </w:rPr>
        <w:t>запрошення</w:t>
      </w:r>
      <w:r w:rsidRPr="007B5C71">
        <w:rPr>
          <w:spacing w:val="1"/>
          <w:sz w:val="28"/>
          <w:szCs w:val="28"/>
          <w:lang w:val="uk-UA" w:eastAsia="en-US"/>
        </w:rPr>
        <w:t xml:space="preserve"> </w:t>
      </w:r>
      <w:r w:rsidRPr="007B5C71">
        <w:rPr>
          <w:i/>
          <w:sz w:val="28"/>
          <w:szCs w:val="28"/>
          <w:lang w:val="uk-UA" w:eastAsia="en-US"/>
        </w:rPr>
        <w:t>Команда:</w:t>
      </w:r>
      <w:r w:rsidRPr="007B5C71">
        <w:rPr>
          <w:sz w:val="28"/>
          <w:szCs w:val="28"/>
          <w:lang w:val="uk-UA" w:eastAsia="en-US"/>
        </w:rPr>
        <w:t>.</w:t>
      </w:r>
      <w:r w:rsidRPr="007B5C71">
        <w:rPr>
          <w:spacing w:val="1"/>
          <w:sz w:val="28"/>
          <w:szCs w:val="28"/>
          <w:lang w:val="uk-UA" w:eastAsia="en-US"/>
        </w:rPr>
        <w:t xml:space="preserve"> </w:t>
      </w:r>
      <w:r w:rsidRPr="007B5C71">
        <w:rPr>
          <w:sz w:val="28"/>
          <w:szCs w:val="28"/>
          <w:lang w:val="uk-UA" w:eastAsia="en-US"/>
        </w:rPr>
        <w:t>При</w:t>
      </w:r>
      <w:r w:rsidRPr="007B5C71">
        <w:rPr>
          <w:spacing w:val="1"/>
          <w:sz w:val="28"/>
          <w:szCs w:val="28"/>
          <w:lang w:val="uk-UA" w:eastAsia="en-US"/>
        </w:rPr>
        <w:t xml:space="preserve"> </w:t>
      </w:r>
      <w:r w:rsidRPr="007B5C71">
        <w:rPr>
          <w:sz w:val="28"/>
          <w:szCs w:val="28"/>
          <w:lang w:val="uk-UA" w:eastAsia="en-US"/>
        </w:rPr>
        <w:t>цьому</w:t>
      </w:r>
      <w:r w:rsidRPr="007B5C71">
        <w:rPr>
          <w:spacing w:val="1"/>
          <w:sz w:val="28"/>
          <w:szCs w:val="28"/>
          <w:lang w:val="uk-UA" w:eastAsia="en-US"/>
        </w:rPr>
        <w:t xml:space="preserve"> </w:t>
      </w:r>
      <w:r w:rsidRPr="007B5C71">
        <w:rPr>
          <w:sz w:val="28"/>
          <w:szCs w:val="28"/>
          <w:lang w:val="uk-UA" w:eastAsia="en-US"/>
        </w:rPr>
        <w:t>відбувається</w:t>
      </w:r>
      <w:r w:rsidRPr="007B5C71">
        <w:rPr>
          <w:spacing w:val="-13"/>
          <w:sz w:val="28"/>
          <w:szCs w:val="28"/>
          <w:lang w:val="uk-UA" w:eastAsia="en-US"/>
        </w:rPr>
        <w:t xml:space="preserve"> </w:t>
      </w:r>
      <w:r w:rsidRPr="007B5C71">
        <w:rPr>
          <w:sz w:val="28"/>
          <w:szCs w:val="28"/>
          <w:lang w:val="uk-UA" w:eastAsia="en-US"/>
        </w:rPr>
        <w:t>перехід</w:t>
      </w:r>
      <w:r w:rsidRPr="007B5C71">
        <w:rPr>
          <w:spacing w:val="-12"/>
          <w:sz w:val="28"/>
          <w:szCs w:val="28"/>
          <w:lang w:val="uk-UA" w:eastAsia="en-US"/>
        </w:rPr>
        <w:t xml:space="preserve"> </w:t>
      </w:r>
      <w:r w:rsidRPr="007B5C71">
        <w:rPr>
          <w:sz w:val="28"/>
          <w:szCs w:val="28"/>
          <w:lang w:val="uk-UA" w:eastAsia="en-US"/>
        </w:rPr>
        <w:t>від</w:t>
      </w:r>
      <w:r w:rsidRPr="007B5C71">
        <w:rPr>
          <w:spacing w:val="-10"/>
          <w:sz w:val="28"/>
          <w:szCs w:val="28"/>
          <w:lang w:val="uk-UA" w:eastAsia="en-US"/>
        </w:rPr>
        <w:t xml:space="preserve"> </w:t>
      </w:r>
      <w:r w:rsidRPr="007B5C71">
        <w:rPr>
          <w:sz w:val="28"/>
          <w:szCs w:val="28"/>
          <w:lang w:val="uk-UA" w:eastAsia="en-US"/>
        </w:rPr>
        <w:t>звичайного</w:t>
      </w:r>
      <w:r w:rsidRPr="007B5C71">
        <w:rPr>
          <w:spacing w:val="-13"/>
          <w:sz w:val="28"/>
          <w:szCs w:val="28"/>
          <w:lang w:val="uk-UA" w:eastAsia="en-US"/>
        </w:rPr>
        <w:t xml:space="preserve"> </w:t>
      </w:r>
      <w:r w:rsidRPr="007B5C71">
        <w:rPr>
          <w:sz w:val="28"/>
          <w:szCs w:val="28"/>
          <w:lang w:val="uk-UA" w:eastAsia="en-US"/>
        </w:rPr>
        <w:t>порядку</w:t>
      </w:r>
      <w:r w:rsidRPr="007B5C71">
        <w:rPr>
          <w:spacing w:val="-13"/>
          <w:sz w:val="28"/>
          <w:szCs w:val="28"/>
          <w:lang w:val="uk-UA" w:eastAsia="en-US"/>
        </w:rPr>
        <w:t xml:space="preserve"> </w:t>
      </w:r>
      <w:r w:rsidRPr="007B5C71">
        <w:rPr>
          <w:sz w:val="28"/>
          <w:szCs w:val="28"/>
          <w:lang w:val="uk-UA" w:eastAsia="en-US"/>
        </w:rPr>
        <w:t>роботи</w:t>
      </w:r>
      <w:r w:rsidRPr="007B5C71">
        <w:rPr>
          <w:spacing w:val="-13"/>
          <w:sz w:val="28"/>
          <w:szCs w:val="28"/>
          <w:lang w:val="uk-UA" w:eastAsia="en-US"/>
        </w:rPr>
        <w:t xml:space="preserve"> </w:t>
      </w:r>
      <w:r w:rsidRPr="007B5C71">
        <w:rPr>
          <w:sz w:val="28"/>
          <w:szCs w:val="28"/>
          <w:lang w:val="uk-UA" w:eastAsia="en-US"/>
        </w:rPr>
        <w:t>(в</w:t>
      </w:r>
      <w:r w:rsidRPr="007B5C71">
        <w:rPr>
          <w:spacing w:val="-11"/>
          <w:sz w:val="28"/>
          <w:szCs w:val="28"/>
          <w:lang w:val="uk-UA" w:eastAsia="en-US"/>
        </w:rPr>
        <w:t xml:space="preserve"> </w:t>
      </w:r>
      <w:r w:rsidRPr="007B5C71">
        <w:rPr>
          <w:sz w:val="28"/>
          <w:szCs w:val="28"/>
          <w:lang w:val="uk-UA" w:eastAsia="en-US"/>
        </w:rPr>
        <w:t>AutoCAD</w:t>
      </w:r>
      <w:r w:rsidRPr="007B5C71">
        <w:rPr>
          <w:spacing w:val="-11"/>
          <w:sz w:val="28"/>
          <w:szCs w:val="28"/>
          <w:lang w:val="uk-UA" w:eastAsia="en-US"/>
        </w:rPr>
        <w:t xml:space="preserve"> </w:t>
      </w:r>
      <w:r w:rsidRPr="007B5C71">
        <w:rPr>
          <w:sz w:val="28"/>
          <w:szCs w:val="28"/>
          <w:lang w:val="uk-UA" w:eastAsia="en-US"/>
        </w:rPr>
        <w:t>він</w:t>
      </w:r>
      <w:r w:rsidRPr="007B5C71">
        <w:rPr>
          <w:spacing w:val="-13"/>
          <w:sz w:val="28"/>
          <w:szCs w:val="28"/>
          <w:lang w:val="uk-UA" w:eastAsia="en-US"/>
        </w:rPr>
        <w:t xml:space="preserve"> </w:t>
      </w:r>
      <w:r w:rsidRPr="007B5C71">
        <w:rPr>
          <w:sz w:val="28"/>
          <w:szCs w:val="28"/>
          <w:lang w:val="uk-UA" w:eastAsia="en-US"/>
        </w:rPr>
        <w:t>має</w:t>
      </w:r>
      <w:r w:rsidRPr="007B5C71">
        <w:rPr>
          <w:spacing w:val="-14"/>
          <w:sz w:val="28"/>
          <w:szCs w:val="28"/>
          <w:lang w:val="uk-UA" w:eastAsia="en-US"/>
        </w:rPr>
        <w:t xml:space="preserve"> </w:t>
      </w:r>
      <w:r w:rsidRPr="007B5C71">
        <w:rPr>
          <w:sz w:val="28"/>
          <w:szCs w:val="28"/>
          <w:lang w:val="uk-UA" w:eastAsia="en-US"/>
        </w:rPr>
        <w:t>назву</w:t>
      </w:r>
      <w:r w:rsidRPr="007B5C71">
        <w:rPr>
          <w:spacing w:val="-67"/>
          <w:sz w:val="28"/>
          <w:szCs w:val="28"/>
          <w:lang w:val="uk-UA" w:eastAsia="en-US"/>
        </w:rPr>
        <w:t xml:space="preserve"> </w:t>
      </w:r>
      <w:r w:rsidRPr="007B5C71">
        <w:rPr>
          <w:sz w:val="28"/>
          <w:szCs w:val="28"/>
          <w:lang w:val="uk-UA" w:eastAsia="en-US"/>
        </w:rPr>
        <w:t>Дія/Об’єкт), коли спочатку вказується дія, а потім об’єкт, над яким потрібно</w:t>
      </w:r>
      <w:r w:rsidRPr="007B5C71">
        <w:rPr>
          <w:spacing w:val="1"/>
          <w:sz w:val="28"/>
          <w:szCs w:val="28"/>
          <w:lang w:val="uk-UA" w:eastAsia="en-US"/>
        </w:rPr>
        <w:t xml:space="preserve"> </w:t>
      </w:r>
      <w:r w:rsidRPr="007B5C71">
        <w:rPr>
          <w:sz w:val="28"/>
          <w:szCs w:val="28"/>
          <w:lang w:val="uk-UA" w:eastAsia="en-US"/>
        </w:rPr>
        <w:t>цю дію виконати, до порядку Об’єкт/Дія, коли спочатку вибирається об’єкт, а</w:t>
      </w:r>
      <w:r w:rsidRPr="007B5C71">
        <w:rPr>
          <w:spacing w:val="-67"/>
          <w:sz w:val="28"/>
          <w:szCs w:val="28"/>
          <w:lang w:val="uk-UA" w:eastAsia="en-US"/>
        </w:rPr>
        <w:t xml:space="preserve"> </w:t>
      </w:r>
      <w:r w:rsidRPr="007B5C71">
        <w:rPr>
          <w:sz w:val="28"/>
          <w:szCs w:val="28"/>
          <w:lang w:val="uk-UA" w:eastAsia="en-US"/>
        </w:rPr>
        <w:t>потім</w:t>
      </w:r>
      <w:r w:rsidRPr="007B5C71">
        <w:rPr>
          <w:spacing w:val="1"/>
          <w:sz w:val="28"/>
          <w:szCs w:val="28"/>
          <w:lang w:val="uk-UA" w:eastAsia="en-US"/>
        </w:rPr>
        <w:t xml:space="preserve"> </w:t>
      </w:r>
      <w:r w:rsidRPr="007B5C71">
        <w:rPr>
          <w:sz w:val="28"/>
          <w:szCs w:val="28"/>
          <w:lang w:val="uk-UA" w:eastAsia="en-US"/>
        </w:rPr>
        <w:t>вказується</w:t>
      </w:r>
      <w:r w:rsidRPr="007B5C71">
        <w:rPr>
          <w:spacing w:val="1"/>
          <w:sz w:val="28"/>
          <w:szCs w:val="28"/>
          <w:lang w:val="uk-UA" w:eastAsia="en-US"/>
        </w:rPr>
        <w:t xml:space="preserve"> </w:t>
      </w:r>
      <w:r w:rsidRPr="007B5C71">
        <w:rPr>
          <w:sz w:val="28"/>
          <w:szCs w:val="28"/>
          <w:lang w:val="uk-UA" w:eastAsia="en-US"/>
        </w:rPr>
        <w:t>дія.</w:t>
      </w:r>
      <w:r w:rsidRPr="007B5C71">
        <w:rPr>
          <w:spacing w:val="1"/>
          <w:sz w:val="28"/>
          <w:szCs w:val="28"/>
          <w:lang w:val="uk-UA" w:eastAsia="en-US"/>
        </w:rPr>
        <w:t xml:space="preserve"> </w:t>
      </w:r>
      <w:r w:rsidRPr="007B5C71">
        <w:rPr>
          <w:sz w:val="28"/>
          <w:szCs w:val="28"/>
          <w:lang w:val="uk-UA" w:eastAsia="en-US"/>
        </w:rPr>
        <w:t>Зазначимо,</w:t>
      </w:r>
      <w:r w:rsidRPr="007B5C71">
        <w:rPr>
          <w:spacing w:val="1"/>
          <w:sz w:val="28"/>
          <w:szCs w:val="28"/>
          <w:lang w:val="uk-UA" w:eastAsia="en-US"/>
        </w:rPr>
        <w:t xml:space="preserve"> </w:t>
      </w:r>
      <w:r w:rsidRPr="007B5C71">
        <w:rPr>
          <w:sz w:val="28"/>
          <w:szCs w:val="28"/>
          <w:lang w:val="uk-UA" w:eastAsia="en-US"/>
        </w:rPr>
        <w:t>що</w:t>
      </w:r>
      <w:r w:rsidRPr="007B5C71">
        <w:rPr>
          <w:spacing w:val="1"/>
          <w:sz w:val="28"/>
          <w:szCs w:val="28"/>
          <w:lang w:val="uk-UA" w:eastAsia="en-US"/>
        </w:rPr>
        <w:t xml:space="preserve"> </w:t>
      </w:r>
      <w:r w:rsidRPr="007B5C71">
        <w:rPr>
          <w:sz w:val="28"/>
          <w:szCs w:val="28"/>
          <w:lang w:val="uk-UA" w:eastAsia="en-US"/>
        </w:rPr>
        <w:t>в</w:t>
      </w:r>
      <w:r w:rsidRPr="007B5C71">
        <w:rPr>
          <w:spacing w:val="1"/>
          <w:sz w:val="28"/>
          <w:szCs w:val="28"/>
          <w:lang w:val="uk-UA" w:eastAsia="en-US"/>
        </w:rPr>
        <w:t xml:space="preserve"> </w:t>
      </w:r>
      <w:r w:rsidRPr="007B5C71">
        <w:rPr>
          <w:sz w:val="28"/>
          <w:szCs w:val="28"/>
          <w:lang w:val="uk-UA" w:eastAsia="en-US"/>
        </w:rPr>
        <w:t>цьому</w:t>
      </w:r>
      <w:r w:rsidRPr="007B5C71">
        <w:rPr>
          <w:spacing w:val="1"/>
          <w:sz w:val="28"/>
          <w:szCs w:val="28"/>
          <w:lang w:val="uk-UA" w:eastAsia="en-US"/>
        </w:rPr>
        <w:t xml:space="preserve"> </w:t>
      </w:r>
      <w:r w:rsidRPr="007B5C71">
        <w:rPr>
          <w:sz w:val="28"/>
          <w:szCs w:val="28"/>
          <w:lang w:val="uk-UA" w:eastAsia="en-US"/>
        </w:rPr>
        <w:t>випадку</w:t>
      </w:r>
      <w:r w:rsidRPr="007B5C71">
        <w:rPr>
          <w:spacing w:val="1"/>
          <w:sz w:val="28"/>
          <w:szCs w:val="28"/>
          <w:lang w:val="uk-UA" w:eastAsia="en-US"/>
        </w:rPr>
        <w:t xml:space="preserve"> </w:t>
      </w:r>
      <w:r w:rsidRPr="007B5C71">
        <w:rPr>
          <w:sz w:val="28"/>
          <w:szCs w:val="28"/>
          <w:lang w:val="uk-UA" w:eastAsia="en-US"/>
        </w:rPr>
        <w:t>програма</w:t>
      </w:r>
      <w:r w:rsidRPr="007B5C71">
        <w:rPr>
          <w:spacing w:val="1"/>
          <w:sz w:val="28"/>
          <w:szCs w:val="28"/>
          <w:lang w:val="uk-UA" w:eastAsia="en-US"/>
        </w:rPr>
        <w:t xml:space="preserve"> </w:t>
      </w:r>
      <w:r w:rsidRPr="007B5C71">
        <w:rPr>
          <w:sz w:val="28"/>
          <w:szCs w:val="28"/>
          <w:lang w:val="uk-UA" w:eastAsia="en-US"/>
        </w:rPr>
        <w:t>стає</w:t>
      </w:r>
      <w:r w:rsidRPr="007B5C71">
        <w:rPr>
          <w:spacing w:val="1"/>
          <w:sz w:val="28"/>
          <w:szCs w:val="28"/>
          <w:lang w:val="uk-UA" w:eastAsia="en-US"/>
        </w:rPr>
        <w:t xml:space="preserve"> </w:t>
      </w:r>
      <w:r w:rsidRPr="007B5C71">
        <w:rPr>
          <w:sz w:val="28"/>
          <w:szCs w:val="28"/>
          <w:lang w:val="uk-UA" w:eastAsia="en-US"/>
        </w:rPr>
        <w:t>обмеженою щодо способів вибору. Вибір об’єктів можна здійснювати тільки</w:t>
      </w:r>
      <w:r w:rsidRPr="007B5C71">
        <w:rPr>
          <w:spacing w:val="1"/>
          <w:sz w:val="28"/>
          <w:szCs w:val="28"/>
          <w:lang w:val="uk-UA" w:eastAsia="en-US"/>
        </w:rPr>
        <w:t xml:space="preserve"> </w:t>
      </w:r>
      <w:r w:rsidRPr="007B5C71">
        <w:rPr>
          <w:sz w:val="28"/>
          <w:szCs w:val="28"/>
          <w:lang w:val="uk-UA" w:eastAsia="en-US"/>
        </w:rPr>
        <w:t>за</w:t>
      </w:r>
      <w:r w:rsidRPr="007B5C71">
        <w:rPr>
          <w:spacing w:val="-2"/>
          <w:sz w:val="28"/>
          <w:szCs w:val="28"/>
          <w:lang w:val="uk-UA" w:eastAsia="en-US"/>
        </w:rPr>
        <w:t xml:space="preserve"> </w:t>
      </w:r>
      <w:r w:rsidRPr="007B5C71">
        <w:rPr>
          <w:sz w:val="28"/>
          <w:szCs w:val="28"/>
          <w:lang w:val="uk-UA" w:eastAsia="en-US"/>
        </w:rPr>
        <w:t>допомогою</w:t>
      </w:r>
      <w:r w:rsidRPr="007B5C71">
        <w:rPr>
          <w:spacing w:val="-1"/>
          <w:sz w:val="28"/>
          <w:szCs w:val="28"/>
          <w:lang w:val="uk-UA" w:eastAsia="en-US"/>
        </w:rPr>
        <w:t xml:space="preserve"> </w:t>
      </w:r>
      <w:r w:rsidRPr="007B5C71">
        <w:rPr>
          <w:sz w:val="28"/>
          <w:szCs w:val="28"/>
          <w:lang w:val="uk-UA" w:eastAsia="en-US"/>
        </w:rPr>
        <w:t>квадратного маркера</w:t>
      </w:r>
      <w:r w:rsidRPr="007B5C71">
        <w:rPr>
          <w:spacing w:val="-1"/>
          <w:sz w:val="28"/>
          <w:szCs w:val="28"/>
          <w:lang w:val="uk-UA" w:eastAsia="en-US"/>
        </w:rPr>
        <w:t xml:space="preserve"> </w:t>
      </w:r>
      <w:r w:rsidRPr="007B5C71">
        <w:rPr>
          <w:sz w:val="28"/>
          <w:szCs w:val="28"/>
          <w:lang w:val="uk-UA" w:eastAsia="en-US"/>
        </w:rPr>
        <w:t>або</w:t>
      </w:r>
      <w:r w:rsidRPr="007B5C71">
        <w:rPr>
          <w:spacing w:val="-3"/>
          <w:sz w:val="28"/>
          <w:szCs w:val="28"/>
          <w:lang w:val="uk-UA" w:eastAsia="en-US"/>
        </w:rPr>
        <w:t xml:space="preserve"> </w:t>
      </w:r>
      <w:r w:rsidRPr="007B5C71">
        <w:rPr>
          <w:sz w:val="28"/>
          <w:szCs w:val="28"/>
          <w:lang w:val="uk-UA" w:eastAsia="en-US"/>
        </w:rPr>
        <w:t>в</w:t>
      </w:r>
      <w:r w:rsidRPr="007B5C71">
        <w:rPr>
          <w:spacing w:val="1"/>
          <w:sz w:val="28"/>
          <w:szCs w:val="28"/>
          <w:lang w:val="uk-UA" w:eastAsia="en-US"/>
        </w:rPr>
        <w:t xml:space="preserve"> </w:t>
      </w:r>
      <w:r w:rsidRPr="007B5C71">
        <w:rPr>
          <w:sz w:val="28"/>
          <w:szCs w:val="28"/>
          <w:lang w:val="uk-UA" w:eastAsia="en-US"/>
        </w:rPr>
        <w:t>режимі</w:t>
      </w:r>
      <w:r w:rsidRPr="007B5C71">
        <w:rPr>
          <w:spacing w:val="-1"/>
          <w:sz w:val="28"/>
          <w:szCs w:val="28"/>
          <w:lang w:val="uk-UA" w:eastAsia="en-US"/>
        </w:rPr>
        <w:t xml:space="preserve"> </w:t>
      </w:r>
      <w:proofErr w:type="spellStart"/>
      <w:r w:rsidRPr="007B5C71">
        <w:rPr>
          <w:sz w:val="28"/>
          <w:szCs w:val="28"/>
          <w:lang w:val="uk-UA" w:eastAsia="en-US"/>
        </w:rPr>
        <w:t>Auto</w:t>
      </w:r>
      <w:proofErr w:type="spellEnd"/>
      <w:r w:rsidRPr="007B5C71">
        <w:rPr>
          <w:sz w:val="28"/>
          <w:szCs w:val="28"/>
          <w:lang w:val="uk-UA" w:eastAsia="en-US"/>
        </w:rPr>
        <w:t>.</w:t>
      </w:r>
    </w:p>
    <w:p w14:paraId="2DFEAD66" w14:textId="77777777" w:rsidR="00554D84" w:rsidRPr="007B5C71" w:rsidRDefault="00554D84" w:rsidP="007B5C71">
      <w:pPr>
        <w:spacing w:line="270" w:lineRule="exact"/>
        <w:jc w:val="both"/>
        <w:rPr>
          <w:rFonts w:ascii="Microsoft Sans Serif" w:eastAsiaTheme="minorHAnsi"/>
          <w:szCs w:val="28"/>
          <w:lang w:val="uk-UA" w:eastAsia="en-US"/>
        </w:rPr>
      </w:pPr>
      <w:r w:rsidRPr="007B5C71">
        <w:rPr>
          <w:rFonts w:ascii="Microsoft Sans Serif" w:eastAsiaTheme="minorHAnsi"/>
          <w:szCs w:val="28"/>
          <w:lang w:val="uk-UA" w:eastAsia="en-US"/>
        </w:rPr>
        <w:t xml:space="preserve"> </w:t>
      </w:r>
    </w:p>
    <w:p w14:paraId="1E4EDB87" w14:textId="77777777" w:rsidR="00554D84" w:rsidRPr="007B5C71" w:rsidRDefault="00554D84" w:rsidP="007B5C71">
      <w:pPr>
        <w:tabs>
          <w:tab w:val="left" w:pos="5652"/>
        </w:tabs>
        <w:spacing w:line="360" w:lineRule="auto"/>
        <w:rPr>
          <w:b/>
          <w:bCs/>
          <w:sz w:val="28"/>
          <w:szCs w:val="28"/>
          <w:lang w:val="uk-UA"/>
        </w:rPr>
      </w:pPr>
      <w:r w:rsidRPr="007B5C71">
        <w:rPr>
          <w:b/>
          <w:bCs/>
          <w:sz w:val="28"/>
          <w:szCs w:val="28"/>
          <w:lang w:val="uk-UA"/>
        </w:rPr>
        <w:cr/>
      </w:r>
    </w:p>
    <w:p w14:paraId="524889BB" w14:textId="77777777" w:rsidR="00554D84" w:rsidRPr="007B5C71" w:rsidRDefault="00554D84" w:rsidP="007B5C71">
      <w:pPr>
        <w:tabs>
          <w:tab w:val="left" w:pos="5652"/>
        </w:tabs>
        <w:spacing w:line="360" w:lineRule="auto"/>
        <w:rPr>
          <w:b/>
          <w:bCs/>
          <w:sz w:val="28"/>
          <w:szCs w:val="28"/>
          <w:lang w:val="uk-UA"/>
        </w:rPr>
      </w:pPr>
    </w:p>
    <w:p w14:paraId="43D8B3E9" w14:textId="77777777" w:rsidR="00554D84" w:rsidRPr="007B5C71" w:rsidRDefault="00554D84" w:rsidP="007B5C71">
      <w:pPr>
        <w:tabs>
          <w:tab w:val="left" w:pos="5652"/>
        </w:tabs>
        <w:spacing w:line="360" w:lineRule="auto"/>
        <w:rPr>
          <w:b/>
          <w:bCs/>
          <w:sz w:val="28"/>
          <w:szCs w:val="28"/>
          <w:lang w:val="uk-UA"/>
        </w:rPr>
      </w:pPr>
    </w:p>
    <w:p w14:paraId="6B7AB77A" w14:textId="0A64CA61" w:rsidR="00554D84" w:rsidRPr="007B5C71" w:rsidRDefault="00554D84" w:rsidP="007B5C71">
      <w:pPr>
        <w:tabs>
          <w:tab w:val="left" w:pos="5652"/>
        </w:tabs>
        <w:spacing w:line="360" w:lineRule="auto"/>
        <w:rPr>
          <w:b/>
          <w:bCs/>
          <w:sz w:val="28"/>
          <w:szCs w:val="28"/>
          <w:lang w:val="uk-UA"/>
        </w:rPr>
      </w:pPr>
    </w:p>
    <w:p w14:paraId="57B490C7" w14:textId="77777777" w:rsidR="00444818" w:rsidRPr="007B5C71" w:rsidRDefault="00444818" w:rsidP="007B5C71">
      <w:pPr>
        <w:tabs>
          <w:tab w:val="left" w:pos="5652"/>
        </w:tabs>
        <w:spacing w:line="360" w:lineRule="auto"/>
        <w:rPr>
          <w:b/>
          <w:bCs/>
          <w:sz w:val="28"/>
          <w:szCs w:val="28"/>
          <w:lang w:val="uk-UA"/>
        </w:rPr>
      </w:pPr>
    </w:p>
    <w:p w14:paraId="5DDDA83F" w14:textId="77777777" w:rsidR="00554D84" w:rsidRPr="007B5C71" w:rsidRDefault="00554D84" w:rsidP="007B5C71">
      <w:pPr>
        <w:tabs>
          <w:tab w:val="left" w:pos="5652"/>
        </w:tabs>
        <w:spacing w:line="360" w:lineRule="auto"/>
        <w:rPr>
          <w:b/>
          <w:bCs/>
          <w:sz w:val="28"/>
          <w:szCs w:val="28"/>
          <w:lang w:val="uk-UA"/>
        </w:rPr>
      </w:pPr>
    </w:p>
    <w:p w14:paraId="1B8C6C81" w14:textId="77777777" w:rsidR="00554D84" w:rsidRPr="007B5C71" w:rsidRDefault="00554D84" w:rsidP="007B5C71">
      <w:pPr>
        <w:spacing w:line="360" w:lineRule="auto"/>
        <w:jc w:val="center"/>
        <w:outlineLvl w:val="0"/>
        <w:rPr>
          <w:b/>
          <w:sz w:val="28"/>
          <w:szCs w:val="28"/>
          <w:lang w:val="uk-UA"/>
        </w:rPr>
      </w:pPr>
      <w:bookmarkStart w:id="18" w:name="_Toc152197548"/>
      <w:r w:rsidRPr="007B5C71">
        <w:rPr>
          <w:b/>
          <w:bCs/>
          <w:sz w:val="28"/>
          <w:szCs w:val="28"/>
          <w:lang w:val="uk-UA"/>
        </w:rPr>
        <w:lastRenderedPageBreak/>
        <w:t>ВИСНОВОК ДО ДРУГОГО РОЗДІЛУ</w:t>
      </w:r>
      <w:bookmarkEnd w:id="18"/>
    </w:p>
    <w:p w14:paraId="752B4EC0" w14:textId="77777777" w:rsidR="00554D84" w:rsidRPr="007B5C71" w:rsidRDefault="00554D84" w:rsidP="007B5C71">
      <w:pPr>
        <w:spacing w:line="360" w:lineRule="auto"/>
        <w:jc w:val="both"/>
        <w:rPr>
          <w:sz w:val="28"/>
          <w:szCs w:val="28"/>
          <w:lang w:val="uk-UA"/>
        </w:rPr>
      </w:pPr>
    </w:p>
    <w:p w14:paraId="19791D4E" w14:textId="77777777" w:rsidR="00554D84" w:rsidRPr="007B5C71" w:rsidRDefault="00554D84" w:rsidP="007B5C71">
      <w:pPr>
        <w:spacing w:line="360" w:lineRule="auto"/>
        <w:ind w:firstLine="709"/>
        <w:jc w:val="both"/>
        <w:rPr>
          <w:sz w:val="28"/>
          <w:szCs w:val="28"/>
          <w:lang w:val="uk-UA"/>
        </w:rPr>
      </w:pPr>
      <w:r w:rsidRPr="007B5C71">
        <w:rPr>
          <w:sz w:val="28"/>
          <w:szCs w:val="28"/>
          <w:lang w:val="uk-UA"/>
        </w:rPr>
        <w:t xml:space="preserve">Другий розділ передбачає опис всіх можливостей проекту та функцій програмного середовища </w:t>
      </w:r>
      <w:r w:rsidRPr="007B5C71">
        <w:rPr>
          <w:sz w:val="28"/>
          <w:szCs w:val="28"/>
          <w:lang w:val="en-US"/>
        </w:rPr>
        <w:t>AutoCAD</w:t>
      </w:r>
      <w:r w:rsidRPr="007B5C71">
        <w:rPr>
          <w:sz w:val="28"/>
          <w:szCs w:val="28"/>
          <w:lang w:val="uk-UA"/>
        </w:rPr>
        <w:t xml:space="preserve"> та </w:t>
      </w:r>
      <w:r w:rsidRPr="007B5C71">
        <w:rPr>
          <w:sz w:val="28"/>
          <w:szCs w:val="28"/>
          <w:lang w:val="en-US"/>
        </w:rPr>
        <w:t>AutoCAD</w:t>
      </w:r>
      <w:r w:rsidRPr="007B5C71">
        <w:rPr>
          <w:sz w:val="28"/>
          <w:szCs w:val="28"/>
          <w:lang w:val="uk-UA"/>
        </w:rPr>
        <w:t xml:space="preserve"> </w:t>
      </w:r>
      <w:r w:rsidRPr="007B5C71">
        <w:rPr>
          <w:sz w:val="28"/>
          <w:szCs w:val="28"/>
          <w:lang w:val="en-US"/>
        </w:rPr>
        <w:t>Civil</w:t>
      </w:r>
      <w:r w:rsidRPr="007B5C71">
        <w:rPr>
          <w:sz w:val="28"/>
          <w:szCs w:val="28"/>
          <w:lang w:val="uk-UA"/>
        </w:rPr>
        <w:t xml:space="preserve"> 3</w:t>
      </w:r>
      <w:r w:rsidRPr="007B5C71">
        <w:rPr>
          <w:sz w:val="28"/>
          <w:szCs w:val="28"/>
          <w:lang w:val="en-US"/>
        </w:rPr>
        <w:t>D</w:t>
      </w:r>
      <w:r w:rsidRPr="007B5C71">
        <w:rPr>
          <w:sz w:val="28"/>
          <w:szCs w:val="28"/>
          <w:lang w:val="uk-UA"/>
        </w:rPr>
        <w:t xml:space="preserve"> саме при роботі з відповідними картографічними матеріалами котрі розробляються у передбачених сферах кадастру та землеустрою. В розділі надана характеристика поняття шару та певних Блоків і відтворено їх взаємний зв'язок, а також описано поетапне створення картографічного матеріалу, і при цьому описано покрокове розроблення карти з допомогою всіх елементів програмних шарів </w:t>
      </w:r>
      <w:r w:rsidRPr="007B5C71">
        <w:rPr>
          <w:sz w:val="28"/>
          <w:szCs w:val="28"/>
          <w:lang w:val="en-US"/>
        </w:rPr>
        <w:t>AutoCAD</w:t>
      </w:r>
      <w:r w:rsidRPr="007B5C71">
        <w:rPr>
          <w:sz w:val="28"/>
          <w:szCs w:val="28"/>
          <w:lang w:val="uk-UA"/>
        </w:rPr>
        <w:t xml:space="preserve"> та </w:t>
      </w:r>
      <w:r w:rsidRPr="007B5C71">
        <w:rPr>
          <w:sz w:val="28"/>
          <w:szCs w:val="28"/>
          <w:lang w:val="en-US"/>
        </w:rPr>
        <w:t>AutoCAD</w:t>
      </w:r>
      <w:r w:rsidRPr="007B5C71">
        <w:rPr>
          <w:sz w:val="28"/>
          <w:szCs w:val="28"/>
          <w:lang w:val="uk-UA"/>
        </w:rPr>
        <w:t xml:space="preserve"> </w:t>
      </w:r>
      <w:r w:rsidRPr="007B5C71">
        <w:rPr>
          <w:sz w:val="28"/>
          <w:szCs w:val="28"/>
          <w:lang w:val="en-US"/>
        </w:rPr>
        <w:t>Civil</w:t>
      </w:r>
      <w:r w:rsidRPr="007B5C71">
        <w:rPr>
          <w:sz w:val="28"/>
          <w:szCs w:val="28"/>
          <w:lang w:val="uk-UA"/>
        </w:rPr>
        <w:t xml:space="preserve"> 3</w:t>
      </w:r>
      <w:r w:rsidRPr="007B5C71">
        <w:rPr>
          <w:sz w:val="28"/>
          <w:szCs w:val="28"/>
          <w:lang w:val="en-US"/>
        </w:rPr>
        <w:t>D</w:t>
      </w:r>
      <w:r w:rsidRPr="007B5C71">
        <w:rPr>
          <w:sz w:val="28"/>
          <w:szCs w:val="28"/>
          <w:lang w:val="uk-UA"/>
        </w:rPr>
        <w:t>.  Надано аналіз та характеристику поняття кодування та можливостей котрі він передбачає та відкриває в розроблені та досліджені програмного середовища.</w:t>
      </w:r>
    </w:p>
    <w:p w14:paraId="5665EF0F" w14:textId="77777777" w:rsidR="00554D84" w:rsidRPr="007B5C71" w:rsidRDefault="00554D84" w:rsidP="007B5C71">
      <w:pPr>
        <w:spacing w:line="360" w:lineRule="auto"/>
        <w:ind w:firstLine="709"/>
        <w:jc w:val="both"/>
        <w:rPr>
          <w:sz w:val="28"/>
          <w:szCs w:val="28"/>
          <w:lang w:val="uk-UA"/>
        </w:rPr>
      </w:pPr>
    </w:p>
    <w:p w14:paraId="1F90F55B" w14:textId="77777777" w:rsidR="00554D84" w:rsidRPr="007B5C71" w:rsidRDefault="00554D84" w:rsidP="007B5C71">
      <w:pPr>
        <w:spacing w:line="360" w:lineRule="auto"/>
        <w:ind w:firstLine="709"/>
        <w:jc w:val="both"/>
        <w:rPr>
          <w:sz w:val="28"/>
          <w:szCs w:val="28"/>
          <w:lang w:val="uk-UA"/>
        </w:rPr>
      </w:pPr>
    </w:p>
    <w:p w14:paraId="172174E9" w14:textId="77777777" w:rsidR="00554D84" w:rsidRPr="007B5C71" w:rsidRDefault="00554D84" w:rsidP="007B5C71">
      <w:pPr>
        <w:spacing w:line="360" w:lineRule="auto"/>
        <w:jc w:val="both"/>
        <w:rPr>
          <w:rFonts w:eastAsiaTheme="minorHAnsi"/>
          <w:sz w:val="28"/>
          <w:szCs w:val="28"/>
          <w:lang w:val="uk-UA" w:eastAsia="en-US"/>
        </w:rPr>
      </w:pPr>
    </w:p>
    <w:p w14:paraId="79E652BF" w14:textId="2B21B7A9" w:rsidR="00554D84" w:rsidRPr="007B5C71" w:rsidRDefault="00554D84" w:rsidP="007B5C71">
      <w:pPr>
        <w:jc w:val="center"/>
        <w:rPr>
          <w:sz w:val="28"/>
          <w:lang w:val="uk-UA"/>
        </w:rPr>
      </w:pPr>
    </w:p>
    <w:p w14:paraId="45B954D0" w14:textId="04FBBC56" w:rsidR="00554D84" w:rsidRPr="007B5C71" w:rsidRDefault="00554D84" w:rsidP="007B5C71">
      <w:pPr>
        <w:jc w:val="center"/>
        <w:rPr>
          <w:sz w:val="28"/>
          <w:lang w:val="uk-UA"/>
        </w:rPr>
      </w:pPr>
    </w:p>
    <w:p w14:paraId="4874EDF5" w14:textId="7136ABD2" w:rsidR="00554D84" w:rsidRPr="007B5C71" w:rsidRDefault="00554D84" w:rsidP="007B5C71">
      <w:pPr>
        <w:jc w:val="center"/>
        <w:rPr>
          <w:sz w:val="28"/>
          <w:lang w:val="uk-UA"/>
        </w:rPr>
      </w:pPr>
    </w:p>
    <w:p w14:paraId="596A9B63" w14:textId="69D807CB" w:rsidR="00444818" w:rsidRPr="007B5C71" w:rsidRDefault="00444818" w:rsidP="007B5C71">
      <w:pPr>
        <w:jc w:val="center"/>
        <w:rPr>
          <w:sz w:val="28"/>
          <w:lang w:val="uk-UA"/>
        </w:rPr>
      </w:pPr>
    </w:p>
    <w:p w14:paraId="1FAFE6FE" w14:textId="1D552B29" w:rsidR="00444818" w:rsidRPr="007B5C71" w:rsidRDefault="00444818" w:rsidP="007B5C71">
      <w:pPr>
        <w:jc w:val="center"/>
        <w:rPr>
          <w:sz w:val="28"/>
          <w:lang w:val="uk-UA"/>
        </w:rPr>
      </w:pPr>
    </w:p>
    <w:p w14:paraId="67657E7D" w14:textId="31098BB8" w:rsidR="00444818" w:rsidRPr="007B5C71" w:rsidRDefault="00444818" w:rsidP="007B5C71">
      <w:pPr>
        <w:jc w:val="center"/>
        <w:rPr>
          <w:sz w:val="28"/>
          <w:lang w:val="uk-UA"/>
        </w:rPr>
      </w:pPr>
    </w:p>
    <w:p w14:paraId="5641E84F" w14:textId="666A74E4" w:rsidR="00444818" w:rsidRPr="007B5C71" w:rsidRDefault="00444818" w:rsidP="007B5C71">
      <w:pPr>
        <w:jc w:val="center"/>
        <w:rPr>
          <w:sz w:val="28"/>
          <w:lang w:val="uk-UA"/>
        </w:rPr>
      </w:pPr>
    </w:p>
    <w:p w14:paraId="1D1345F7" w14:textId="71D21E38" w:rsidR="00444818" w:rsidRPr="007B5C71" w:rsidRDefault="00444818" w:rsidP="007B5C71">
      <w:pPr>
        <w:jc w:val="center"/>
        <w:rPr>
          <w:sz w:val="28"/>
          <w:lang w:val="uk-UA"/>
        </w:rPr>
      </w:pPr>
    </w:p>
    <w:p w14:paraId="24DE40A8" w14:textId="75131F9B" w:rsidR="00444818" w:rsidRPr="007B5C71" w:rsidRDefault="00444818" w:rsidP="007B5C71">
      <w:pPr>
        <w:jc w:val="center"/>
        <w:rPr>
          <w:sz w:val="28"/>
          <w:lang w:val="uk-UA"/>
        </w:rPr>
      </w:pPr>
    </w:p>
    <w:p w14:paraId="79B0823A" w14:textId="5BFE7795" w:rsidR="00444818" w:rsidRPr="007B5C71" w:rsidRDefault="00444818" w:rsidP="007B5C71">
      <w:pPr>
        <w:jc w:val="center"/>
        <w:rPr>
          <w:sz w:val="28"/>
          <w:lang w:val="uk-UA"/>
        </w:rPr>
      </w:pPr>
    </w:p>
    <w:p w14:paraId="4C3E8631" w14:textId="40113786" w:rsidR="00444818" w:rsidRPr="007B5C71" w:rsidRDefault="00444818" w:rsidP="007B5C71">
      <w:pPr>
        <w:jc w:val="center"/>
        <w:rPr>
          <w:sz w:val="28"/>
          <w:lang w:val="uk-UA"/>
        </w:rPr>
      </w:pPr>
    </w:p>
    <w:p w14:paraId="6F8BE339" w14:textId="71F321E7" w:rsidR="00444818" w:rsidRPr="007B5C71" w:rsidRDefault="00444818" w:rsidP="007B5C71">
      <w:pPr>
        <w:jc w:val="center"/>
        <w:rPr>
          <w:sz w:val="28"/>
          <w:lang w:val="uk-UA"/>
        </w:rPr>
      </w:pPr>
    </w:p>
    <w:p w14:paraId="1768A011" w14:textId="1AE8927B" w:rsidR="00444818" w:rsidRPr="007B5C71" w:rsidRDefault="00444818" w:rsidP="007B5C71">
      <w:pPr>
        <w:jc w:val="center"/>
        <w:rPr>
          <w:sz w:val="28"/>
          <w:lang w:val="uk-UA"/>
        </w:rPr>
      </w:pPr>
    </w:p>
    <w:p w14:paraId="67484290" w14:textId="6902CD07" w:rsidR="00444818" w:rsidRPr="007B5C71" w:rsidRDefault="00444818" w:rsidP="007B5C71">
      <w:pPr>
        <w:jc w:val="center"/>
        <w:rPr>
          <w:sz w:val="28"/>
          <w:lang w:val="uk-UA"/>
        </w:rPr>
      </w:pPr>
    </w:p>
    <w:p w14:paraId="2B806680" w14:textId="694B6BC6" w:rsidR="00444818" w:rsidRPr="007B5C71" w:rsidRDefault="00444818" w:rsidP="007B5C71">
      <w:pPr>
        <w:jc w:val="center"/>
        <w:rPr>
          <w:sz w:val="28"/>
          <w:lang w:val="uk-UA"/>
        </w:rPr>
      </w:pPr>
    </w:p>
    <w:p w14:paraId="0D7287C3" w14:textId="46B86A24" w:rsidR="00444818" w:rsidRPr="007B5C71" w:rsidRDefault="00444818" w:rsidP="007B5C71">
      <w:pPr>
        <w:jc w:val="center"/>
        <w:rPr>
          <w:sz w:val="28"/>
          <w:lang w:val="uk-UA"/>
        </w:rPr>
      </w:pPr>
    </w:p>
    <w:p w14:paraId="2BCCB7DA" w14:textId="1E83AFA8" w:rsidR="00444818" w:rsidRPr="007B5C71" w:rsidRDefault="00444818" w:rsidP="007B5C71">
      <w:pPr>
        <w:jc w:val="center"/>
        <w:rPr>
          <w:sz w:val="28"/>
          <w:lang w:val="uk-UA"/>
        </w:rPr>
      </w:pPr>
    </w:p>
    <w:p w14:paraId="3CF68FE8" w14:textId="3F5BC9FD" w:rsidR="00444818" w:rsidRPr="007B5C71" w:rsidRDefault="00444818" w:rsidP="007B5C71">
      <w:pPr>
        <w:jc w:val="center"/>
        <w:rPr>
          <w:sz w:val="28"/>
          <w:lang w:val="uk-UA"/>
        </w:rPr>
      </w:pPr>
    </w:p>
    <w:p w14:paraId="3F60C2AE" w14:textId="1B01C6EE" w:rsidR="00444818" w:rsidRPr="007B5C71" w:rsidRDefault="00444818" w:rsidP="007B5C71">
      <w:pPr>
        <w:jc w:val="center"/>
        <w:rPr>
          <w:sz w:val="28"/>
          <w:lang w:val="uk-UA"/>
        </w:rPr>
      </w:pPr>
    </w:p>
    <w:p w14:paraId="2E394E90" w14:textId="4ADE2E62" w:rsidR="00444818" w:rsidRPr="007B5C71" w:rsidRDefault="00444818" w:rsidP="007B5C71">
      <w:pPr>
        <w:jc w:val="center"/>
        <w:rPr>
          <w:sz w:val="28"/>
          <w:lang w:val="uk-UA"/>
        </w:rPr>
      </w:pPr>
    </w:p>
    <w:p w14:paraId="48A64F8D" w14:textId="77777777" w:rsidR="00444818" w:rsidRPr="007B5C71" w:rsidRDefault="00444818" w:rsidP="007B5C71">
      <w:pPr>
        <w:jc w:val="center"/>
        <w:rPr>
          <w:sz w:val="28"/>
          <w:lang w:val="uk-UA"/>
        </w:rPr>
      </w:pPr>
    </w:p>
    <w:p w14:paraId="22D26BA6" w14:textId="77777777" w:rsidR="00554D84" w:rsidRPr="007B5C71" w:rsidRDefault="00554D84" w:rsidP="007B5C71">
      <w:pPr>
        <w:spacing w:line="360" w:lineRule="auto"/>
        <w:jc w:val="center"/>
        <w:outlineLvl w:val="0"/>
        <w:rPr>
          <w:rFonts w:eastAsiaTheme="minorHAnsi"/>
          <w:b/>
          <w:sz w:val="28"/>
          <w:szCs w:val="28"/>
          <w:lang w:val="uk-UA" w:eastAsia="en-US"/>
        </w:rPr>
      </w:pPr>
      <w:bookmarkStart w:id="19" w:name="_Toc120492245"/>
      <w:bookmarkStart w:id="20" w:name="_Toc120492369"/>
      <w:bookmarkStart w:id="21" w:name="_Toc152197549"/>
      <w:r w:rsidRPr="007B5C71">
        <w:rPr>
          <w:rFonts w:eastAsiaTheme="minorHAnsi"/>
          <w:b/>
          <w:sz w:val="28"/>
          <w:szCs w:val="28"/>
          <w:lang w:val="uk-UA" w:eastAsia="en-US"/>
        </w:rPr>
        <w:lastRenderedPageBreak/>
        <w:t>РОЗДІЛ 3</w:t>
      </w:r>
      <w:bookmarkEnd w:id="19"/>
      <w:bookmarkEnd w:id="20"/>
      <w:bookmarkEnd w:id="21"/>
      <w:r w:rsidRPr="007B5C71">
        <w:rPr>
          <w:rFonts w:eastAsiaTheme="minorHAnsi"/>
          <w:b/>
          <w:sz w:val="28"/>
          <w:szCs w:val="28"/>
          <w:lang w:eastAsia="en-US"/>
        </w:rPr>
        <w:t xml:space="preserve"> </w:t>
      </w:r>
      <w:r w:rsidRPr="007B5C71">
        <w:rPr>
          <w:rFonts w:eastAsiaTheme="minorHAnsi"/>
          <w:b/>
          <w:sz w:val="28"/>
          <w:szCs w:val="28"/>
          <w:lang w:val="uk-UA" w:eastAsia="en-US"/>
        </w:rPr>
        <w:t xml:space="preserve">ДОСЛІДЖЕННЯ, АНАЛІЗ ТА ПЕРСПЕКТИВИ ВИКОРИСТАННЯ ПРОГРАМНИХ ПРОДУКТІВ </w:t>
      </w:r>
      <w:bookmarkStart w:id="22" w:name="_Toc152197550"/>
      <w:r w:rsidRPr="007B5C71">
        <w:rPr>
          <w:rFonts w:eastAsiaTheme="minorHAnsi"/>
          <w:b/>
          <w:sz w:val="28"/>
          <w:szCs w:val="28"/>
          <w:lang w:val="en-US" w:eastAsia="en-US"/>
        </w:rPr>
        <w:t>AUTOCAD</w:t>
      </w:r>
      <w:r w:rsidRPr="007B5C71">
        <w:rPr>
          <w:rFonts w:eastAsiaTheme="minorHAnsi"/>
          <w:b/>
          <w:sz w:val="28"/>
          <w:szCs w:val="28"/>
          <w:lang w:eastAsia="en-US"/>
        </w:rPr>
        <w:t xml:space="preserve"> </w:t>
      </w:r>
      <w:r w:rsidRPr="007B5C71">
        <w:rPr>
          <w:rFonts w:eastAsiaTheme="minorHAnsi"/>
          <w:b/>
          <w:sz w:val="28"/>
          <w:szCs w:val="28"/>
          <w:lang w:val="uk-UA" w:eastAsia="en-US"/>
        </w:rPr>
        <w:t xml:space="preserve">ТА </w:t>
      </w:r>
      <w:r w:rsidRPr="007B5C71">
        <w:rPr>
          <w:rFonts w:eastAsiaTheme="minorHAnsi"/>
          <w:b/>
          <w:sz w:val="28"/>
          <w:szCs w:val="28"/>
          <w:lang w:val="en-US" w:eastAsia="en-US"/>
        </w:rPr>
        <w:t>AUTOCAD</w:t>
      </w:r>
      <w:r w:rsidRPr="007B5C71">
        <w:rPr>
          <w:rFonts w:eastAsiaTheme="minorHAnsi"/>
          <w:b/>
          <w:sz w:val="28"/>
          <w:szCs w:val="28"/>
          <w:lang w:eastAsia="en-US"/>
        </w:rPr>
        <w:t xml:space="preserve"> </w:t>
      </w:r>
      <w:r w:rsidRPr="007B5C71">
        <w:rPr>
          <w:rFonts w:eastAsiaTheme="minorHAnsi"/>
          <w:b/>
          <w:sz w:val="28"/>
          <w:szCs w:val="28"/>
          <w:lang w:val="en-US" w:eastAsia="en-US"/>
        </w:rPr>
        <w:t>CIVIL</w:t>
      </w:r>
      <w:r w:rsidRPr="007B5C71">
        <w:rPr>
          <w:rFonts w:eastAsiaTheme="minorHAnsi"/>
          <w:b/>
          <w:sz w:val="28"/>
          <w:szCs w:val="28"/>
          <w:lang w:eastAsia="en-US"/>
        </w:rPr>
        <w:t xml:space="preserve"> 3</w:t>
      </w:r>
      <w:r w:rsidRPr="007B5C71">
        <w:rPr>
          <w:rFonts w:eastAsiaTheme="minorHAnsi"/>
          <w:b/>
          <w:sz w:val="28"/>
          <w:szCs w:val="28"/>
          <w:lang w:val="en-US" w:eastAsia="en-US"/>
        </w:rPr>
        <w:t>D</w:t>
      </w:r>
      <w:r w:rsidRPr="007B5C71">
        <w:rPr>
          <w:rFonts w:eastAsiaTheme="minorHAnsi"/>
          <w:b/>
          <w:sz w:val="28"/>
          <w:szCs w:val="28"/>
          <w:lang w:eastAsia="en-US"/>
        </w:rPr>
        <w:t xml:space="preserve"> </w:t>
      </w:r>
      <w:r w:rsidRPr="007B5C71">
        <w:rPr>
          <w:rFonts w:eastAsiaTheme="minorHAnsi"/>
          <w:b/>
          <w:sz w:val="28"/>
          <w:szCs w:val="28"/>
          <w:lang w:val="uk-UA" w:eastAsia="en-US"/>
        </w:rPr>
        <w:t>У СФЕРАХ ЗЕМЕЛЬНОГО КАДАСТРУ ТА ЗЕМЛЕУСТРОЮ</w:t>
      </w:r>
      <w:bookmarkEnd w:id="22"/>
      <w:r w:rsidRPr="007B5C71">
        <w:rPr>
          <w:rFonts w:eastAsiaTheme="minorHAnsi"/>
          <w:b/>
          <w:sz w:val="28"/>
          <w:szCs w:val="28"/>
          <w:lang w:val="uk-UA" w:eastAsia="en-US"/>
        </w:rPr>
        <w:t xml:space="preserve"> </w:t>
      </w:r>
    </w:p>
    <w:p w14:paraId="7D788C41" w14:textId="77777777" w:rsidR="00554D84" w:rsidRPr="007B5C71" w:rsidRDefault="00554D84" w:rsidP="007B5C71">
      <w:pPr>
        <w:spacing w:line="360" w:lineRule="auto"/>
        <w:jc w:val="center"/>
        <w:outlineLvl w:val="0"/>
        <w:rPr>
          <w:rFonts w:eastAsiaTheme="minorHAnsi"/>
          <w:b/>
          <w:sz w:val="28"/>
          <w:szCs w:val="28"/>
          <w:lang w:val="uk-UA" w:eastAsia="en-US"/>
        </w:rPr>
      </w:pPr>
    </w:p>
    <w:p w14:paraId="14A9885C" w14:textId="77777777" w:rsidR="00554D84" w:rsidRPr="007B5C71" w:rsidRDefault="00554D84" w:rsidP="007B5C71">
      <w:pPr>
        <w:spacing w:line="360" w:lineRule="auto"/>
        <w:ind w:firstLine="567"/>
        <w:jc w:val="center"/>
        <w:outlineLvl w:val="1"/>
        <w:rPr>
          <w:rFonts w:eastAsiaTheme="minorHAnsi"/>
          <w:b/>
          <w:sz w:val="28"/>
          <w:szCs w:val="28"/>
          <w:lang w:val="uk-UA" w:eastAsia="en-US"/>
        </w:rPr>
      </w:pPr>
      <w:bookmarkStart w:id="23" w:name="_Toc152197551"/>
      <w:r w:rsidRPr="007B5C71">
        <w:rPr>
          <w:rFonts w:eastAsiaTheme="minorHAnsi"/>
          <w:b/>
          <w:sz w:val="28"/>
          <w:szCs w:val="28"/>
          <w:lang w:val="uk-UA" w:eastAsia="en-US"/>
        </w:rPr>
        <w:t xml:space="preserve">3.1. Дослідження та аналіз всіх складових елементів програмного продукту </w:t>
      </w:r>
      <w:r w:rsidRPr="007B5C71">
        <w:rPr>
          <w:rFonts w:eastAsiaTheme="minorHAnsi"/>
          <w:b/>
          <w:sz w:val="28"/>
          <w:szCs w:val="28"/>
          <w:lang w:val="en-US" w:eastAsia="en-US"/>
        </w:rPr>
        <w:t>AutoCAD</w:t>
      </w:r>
      <w:r w:rsidRPr="007B5C71">
        <w:rPr>
          <w:rFonts w:eastAsiaTheme="minorHAnsi"/>
          <w:b/>
          <w:sz w:val="28"/>
          <w:szCs w:val="28"/>
          <w:lang w:val="uk-UA" w:eastAsia="en-US"/>
        </w:rPr>
        <w:t xml:space="preserve"> та </w:t>
      </w:r>
      <w:r w:rsidRPr="007B5C71">
        <w:rPr>
          <w:rFonts w:eastAsiaTheme="minorHAnsi"/>
          <w:b/>
          <w:sz w:val="28"/>
          <w:szCs w:val="28"/>
          <w:lang w:val="en-US" w:eastAsia="en-US"/>
        </w:rPr>
        <w:t>AutoCAD</w:t>
      </w:r>
      <w:r w:rsidRPr="007B5C71">
        <w:rPr>
          <w:rFonts w:eastAsiaTheme="minorHAnsi"/>
          <w:b/>
          <w:sz w:val="28"/>
          <w:szCs w:val="28"/>
          <w:lang w:val="uk-UA" w:eastAsia="en-US"/>
        </w:rPr>
        <w:t xml:space="preserve"> </w:t>
      </w:r>
      <w:r w:rsidRPr="007B5C71">
        <w:rPr>
          <w:rFonts w:eastAsiaTheme="minorHAnsi"/>
          <w:b/>
          <w:sz w:val="28"/>
          <w:szCs w:val="28"/>
          <w:lang w:val="en-US" w:eastAsia="en-US"/>
        </w:rPr>
        <w:t>CIVIL</w:t>
      </w:r>
      <w:r w:rsidRPr="007B5C71">
        <w:rPr>
          <w:rFonts w:eastAsiaTheme="minorHAnsi"/>
          <w:b/>
          <w:sz w:val="28"/>
          <w:szCs w:val="28"/>
          <w:lang w:val="uk-UA" w:eastAsia="en-US"/>
        </w:rPr>
        <w:t xml:space="preserve"> 3</w:t>
      </w:r>
      <w:r w:rsidRPr="007B5C71">
        <w:rPr>
          <w:rFonts w:eastAsiaTheme="minorHAnsi"/>
          <w:b/>
          <w:sz w:val="28"/>
          <w:szCs w:val="28"/>
          <w:lang w:val="en-US" w:eastAsia="en-US"/>
        </w:rPr>
        <w:t>D</w:t>
      </w:r>
      <w:r w:rsidRPr="007B5C71">
        <w:rPr>
          <w:rFonts w:eastAsiaTheme="minorHAnsi"/>
          <w:b/>
          <w:sz w:val="28"/>
          <w:szCs w:val="28"/>
          <w:lang w:val="uk-UA" w:eastAsia="en-US"/>
        </w:rPr>
        <w:t xml:space="preserve"> котрі можна використати для робіт в кадастрі та землеустрою</w:t>
      </w:r>
      <w:bookmarkEnd w:id="23"/>
    </w:p>
    <w:p w14:paraId="46E0F6E1" w14:textId="77777777" w:rsidR="00554D84" w:rsidRPr="007B5C71" w:rsidRDefault="00554D84" w:rsidP="007B5C71">
      <w:pPr>
        <w:spacing w:line="360" w:lineRule="auto"/>
        <w:jc w:val="center"/>
        <w:rPr>
          <w:rFonts w:eastAsiaTheme="minorHAnsi"/>
          <w:b/>
          <w:sz w:val="28"/>
          <w:szCs w:val="28"/>
          <w:lang w:val="uk-UA" w:eastAsia="en-US"/>
        </w:rPr>
      </w:pPr>
    </w:p>
    <w:p w14:paraId="3F6BFE30"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Впровадження 3D-кадастру в Україні справді могло б відкрити нові горизонти для управління землею та нерухомістю, оскільки воно дозволяє більш точно та наочно відображати і аналізувати просторові дані. У розвинутих країнах 3D-кадастр вже активно використовується, і його переваги стають очевидними в таких сферах, як містобудування, управління земельними ресурсами та аналіз прав на нерухомість.</w:t>
      </w:r>
    </w:p>
    <w:p w14:paraId="2D035938"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Основні переваги та перспективи 3D-кадастру в Україні:</w:t>
      </w:r>
    </w:p>
    <w:p w14:paraId="748294C1"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Точніше відображення нерухомості:</w:t>
      </w:r>
    </w:p>
    <w:p w14:paraId="5091A108"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Традиційний двовимірний кадастр фіксує межі об'єктів лише в плані (X, Y), що часто не дає повного уявлення про складні об'єкти нерухомості, особливо у багаторівневих будівлях або інфраструктурних проектах (підземні тунелі, мости, багатоповерхові споруди).</w:t>
      </w:r>
    </w:p>
    <w:p w14:paraId="7DDB7F8D"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3D-кадастр додає третю координату (Z), що дозволяє створювати повнішу картину та краще відображати складні багатовимірні об'єкти.</w:t>
      </w:r>
    </w:p>
    <w:p w14:paraId="68B947A5"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Хмара точок як основа 3D-моделювання:</w:t>
      </w:r>
    </w:p>
    <w:p w14:paraId="26FE75DC"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Хмара точок, отримана за допомогою лідара, фотограмметрії або інших методів 3D-знімання, стає однією з найточніших та детальних джерел інформації для створення 3D-кадастру. Це дає можливість створювати детальні цифрові моделі місцевості та будівель, що дозволяє точно вимірювати об'єкти та перевіряти межі прав власності.</w:t>
      </w:r>
    </w:p>
    <w:p w14:paraId="0AFC4880"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lastRenderedPageBreak/>
        <w:t>Комбінація хмари точок з традиційними методами знімання, такими як супутникові дані або топографічна зйомка, дозволяє отримати комплексні дані для кадастру.</w:t>
      </w:r>
    </w:p>
    <w:p w14:paraId="0B76063C"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Інтеграція з </w:t>
      </w:r>
      <w:proofErr w:type="spellStart"/>
      <w:r w:rsidRPr="007B5C71">
        <w:rPr>
          <w:rFonts w:eastAsiaTheme="minorHAnsi"/>
          <w:sz w:val="28"/>
          <w:szCs w:val="28"/>
          <w:lang w:val="uk-UA" w:eastAsia="en-US"/>
        </w:rPr>
        <w:t>AutoCAD</w:t>
      </w:r>
      <w:proofErr w:type="spellEnd"/>
      <w:r w:rsidRPr="007B5C71">
        <w:rPr>
          <w:rFonts w:eastAsiaTheme="minorHAnsi"/>
          <w:sz w:val="28"/>
          <w:szCs w:val="28"/>
          <w:lang w:val="uk-UA" w:eastAsia="en-US"/>
        </w:rPr>
        <w:t xml:space="preserve"> та </w:t>
      </w:r>
      <w:proofErr w:type="spellStart"/>
      <w:r w:rsidRPr="007B5C71">
        <w:rPr>
          <w:rFonts w:eastAsiaTheme="minorHAnsi"/>
          <w:sz w:val="28"/>
          <w:szCs w:val="28"/>
          <w:lang w:val="uk-UA" w:eastAsia="en-US"/>
        </w:rPr>
        <w:t>Civil</w:t>
      </w:r>
      <w:proofErr w:type="spellEnd"/>
      <w:r w:rsidRPr="007B5C71">
        <w:rPr>
          <w:rFonts w:eastAsiaTheme="minorHAnsi"/>
          <w:sz w:val="28"/>
          <w:szCs w:val="28"/>
          <w:lang w:val="uk-UA" w:eastAsia="en-US"/>
        </w:rPr>
        <w:t xml:space="preserve"> 3D:</w:t>
      </w:r>
    </w:p>
    <w:p w14:paraId="49D9D3F5"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Програмне забезпечення </w:t>
      </w:r>
      <w:proofErr w:type="spellStart"/>
      <w:r w:rsidRPr="007B5C71">
        <w:rPr>
          <w:rFonts w:eastAsiaTheme="minorHAnsi"/>
          <w:sz w:val="28"/>
          <w:szCs w:val="28"/>
          <w:lang w:val="uk-UA" w:eastAsia="en-US"/>
        </w:rPr>
        <w:t>AutoCAD</w:t>
      </w:r>
      <w:proofErr w:type="spellEnd"/>
      <w:r w:rsidRPr="007B5C71">
        <w:rPr>
          <w:rFonts w:eastAsiaTheme="minorHAnsi"/>
          <w:sz w:val="28"/>
          <w:szCs w:val="28"/>
          <w:lang w:val="uk-UA" w:eastAsia="en-US"/>
        </w:rPr>
        <w:t xml:space="preserve"> та </w:t>
      </w:r>
      <w:proofErr w:type="spellStart"/>
      <w:r w:rsidRPr="007B5C71">
        <w:rPr>
          <w:rFonts w:eastAsiaTheme="minorHAnsi"/>
          <w:sz w:val="28"/>
          <w:szCs w:val="28"/>
          <w:lang w:val="uk-UA" w:eastAsia="en-US"/>
        </w:rPr>
        <w:t>AutoCAD</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Civil</w:t>
      </w:r>
      <w:proofErr w:type="spellEnd"/>
      <w:r w:rsidRPr="007B5C71">
        <w:rPr>
          <w:rFonts w:eastAsiaTheme="minorHAnsi"/>
          <w:sz w:val="28"/>
          <w:szCs w:val="28"/>
          <w:lang w:val="uk-UA" w:eastAsia="en-US"/>
        </w:rPr>
        <w:t xml:space="preserve"> 3D вже має всі необхідні інструменти для роботи з 3D-геометрією, тому їх функціональність може бути використана для побудови і підтримки 3D-кадастру. Вони дозволяють працювати з хмарами точок, будувати 3D-моделі та створювати складні просторові об'єкти.</w:t>
      </w:r>
    </w:p>
    <w:p w14:paraId="44A545A1"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У разі запровадження 3D-кадастру ці інструменти допоможуть інтегрувати нові методи знімання та моделювання в процес кадастрової реєстрації.</w:t>
      </w:r>
    </w:p>
    <w:p w14:paraId="136D1359"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Використання для міського планування:</w:t>
      </w:r>
    </w:p>
    <w:p w14:paraId="5A8BF959"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3D-кадастр дозволяє більш ефективно планувати розвиток міст та інфраструктури. Наприклад, у містах із високою щільністю забудови, важливо розуміти, які права на нерухомість розташовані на різних рівнях, що дозволяє точніше враховувати взаємодію між об'єктами та оптимізувати забудову.</w:t>
      </w:r>
    </w:p>
    <w:p w14:paraId="46E9B821"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Покращення юридичної прозорості:</w:t>
      </w:r>
    </w:p>
    <w:p w14:paraId="0F4999F1"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3D-кадастр полегшує роботу з питаннями права власності та землекористування. Він дає можливість наочно відображати межі власності у трьох вимірах, що знижує кількість помилок при реєстрації прав та сприяє прозорості у правовідносинах.</w:t>
      </w:r>
    </w:p>
    <w:p w14:paraId="15A35EC3"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Для юристів та власників нерухомості стає легше візуально розуміти складні конфігурації ділянок або об'єктів нерухомості.</w:t>
      </w:r>
    </w:p>
    <w:p w14:paraId="377718C3"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Перспективи запровадження 3D-кадастру в Україні:</w:t>
      </w:r>
    </w:p>
    <w:p w14:paraId="6EFDB3F9"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Законодавче врегулювання:</w:t>
      </w:r>
    </w:p>
    <w:p w14:paraId="15EE4E12"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Для успішної реалізації 3D-кадастру в Україні необхідно розробити відповідну правову базу. Необхідні зміни до законодавства, що визначатимуть, як реєструвати 3D-об'єкти, як зберігати та обробляти просторові дані.</w:t>
      </w:r>
    </w:p>
    <w:p w14:paraId="7235D0B1"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lastRenderedPageBreak/>
        <w:t>Технологічна інфраструктура:</w:t>
      </w:r>
    </w:p>
    <w:p w14:paraId="1594136F"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Важливим кроком є розвиток національної інфраструктури </w:t>
      </w:r>
      <w:proofErr w:type="spellStart"/>
      <w:r w:rsidRPr="007B5C71">
        <w:rPr>
          <w:rFonts w:eastAsiaTheme="minorHAnsi"/>
          <w:sz w:val="28"/>
          <w:szCs w:val="28"/>
          <w:lang w:val="uk-UA" w:eastAsia="en-US"/>
        </w:rPr>
        <w:t>геопросторових</w:t>
      </w:r>
      <w:proofErr w:type="spellEnd"/>
      <w:r w:rsidRPr="007B5C71">
        <w:rPr>
          <w:rFonts w:eastAsiaTheme="minorHAnsi"/>
          <w:sz w:val="28"/>
          <w:szCs w:val="28"/>
          <w:lang w:val="uk-UA" w:eastAsia="en-US"/>
        </w:rPr>
        <w:t xml:space="preserve"> даних (НІГД), що дозволить зберігати і обробляти великі обсяги просторової інформації, включаючи хмари точок.</w:t>
      </w:r>
    </w:p>
    <w:p w14:paraId="6CBA49FC"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Підготовка кадрів:</w:t>
      </w:r>
    </w:p>
    <w:p w14:paraId="41B53F62"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Для впровадження 3D-кадастру потрібно навчати нових фахівців та підвищувати кваліфікацію існуючих. Геодезисти, кадастрові інженери та фахівці з просторового моделювання мають освоїти сучасні методи 3D-знімання та обробки даних.</w:t>
      </w:r>
    </w:p>
    <w:p w14:paraId="614D6FBC"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Пілотні проекти:</w:t>
      </w:r>
    </w:p>
    <w:p w14:paraId="72C47708"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Реалізація пілотних проектів з впровадження 3D-кадастру в окремих містах або регіонах допоможе оцінити ефективність нової системи та виявити потенційні проблеми.</w:t>
      </w:r>
    </w:p>
    <w:p w14:paraId="761751C8"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Перехід до 3D-кадастру в Україні - це перспективний крок, який може значно покращити кадастрову систему, зробити її більш точною та надійною. Використання хмар точок у комбінації з іншими методами знімання дозволить створювати детальні просторові моделі об'єктів, що сприятиме ефективнішому управлінню земельними та нерухомими ресурсами. Програмні рішення, такі як </w:t>
      </w:r>
      <w:proofErr w:type="spellStart"/>
      <w:r w:rsidRPr="007B5C71">
        <w:rPr>
          <w:rFonts w:eastAsiaTheme="minorHAnsi"/>
          <w:sz w:val="28"/>
          <w:szCs w:val="28"/>
          <w:lang w:val="uk-UA" w:eastAsia="en-US"/>
        </w:rPr>
        <w:t>AutoCAD</w:t>
      </w:r>
      <w:proofErr w:type="spellEnd"/>
      <w:r w:rsidRPr="007B5C71">
        <w:rPr>
          <w:rFonts w:eastAsiaTheme="minorHAnsi"/>
          <w:sz w:val="28"/>
          <w:szCs w:val="28"/>
          <w:lang w:val="uk-UA" w:eastAsia="en-US"/>
        </w:rPr>
        <w:t xml:space="preserve"> та </w:t>
      </w:r>
      <w:proofErr w:type="spellStart"/>
      <w:r w:rsidRPr="007B5C71">
        <w:rPr>
          <w:rFonts w:eastAsiaTheme="minorHAnsi"/>
          <w:sz w:val="28"/>
          <w:szCs w:val="28"/>
          <w:lang w:val="uk-UA" w:eastAsia="en-US"/>
        </w:rPr>
        <w:t>AutoCAD</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Civil</w:t>
      </w:r>
      <w:proofErr w:type="spellEnd"/>
      <w:r w:rsidRPr="007B5C71">
        <w:rPr>
          <w:rFonts w:eastAsiaTheme="minorHAnsi"/>
          <w:sz w:val="28"/>
          <w:szCs w:val="28"/>
          <w:lang w:val="uk-UA" w:eastAsia="en-US"/>
        </w:rPr>
        <w:t xml:space="preserve"> 3D, готові до роботи з 3D-даними і можуть стати основою для нових підходів у кадастровій діяльності.</w:t>
      </w:r>
    </w:p>
    <w:p w14:paraId="77A96ACD"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В перспективі на такому етапі розвитку кадастру та його систем в Україні переважна більшість функцій програмного середовища </w:t>
      </w:r>
      <w:r w:rsidRPr="007B5C71">
        <w:rPr>
          <w:rFonts w:eastAsiaTheme="minorHAnsi"/>
          <w:sz w:val="28"/>
          <w:szCs w:val="28"/>
          <w:lang w:val="en-US" w:eastAsia="en-US"/>
        </w:rPr>
        <w:t>AutoCAD</w:t>
      </w:r>
      <w:r w:rsidRPr="007B5C71">
        <w:rPr>
          <w:rFonts w:eastAsiaTheme="minorHAnsi"/>
          <w:sz w:val="28"/>
          <w:szCs w:val="28"/>
          <w:lang w:val="uk-UA" w:eastAsia="en-US"/>
        </w:rPr>
        <w:t xml:space="preserve"> та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sz w:val="28"/>
          <w:szCs w:val="28"/>
          <w:lang w:val="uk-UA" w:eastAsia="en-US"/>
        </w:rPr>
        <w:t>, досить багато. Але слід переймати досвід розвинених країн Європи і запроваджувати дані технології, що являється найкращим методом отримання інформації адже отримати хмари точок у комбінації з іншими різними видами знімання це є досить перспективним напрямком майбутнього.</w:t>
      </w:r>
    </w:p>
    <w:p w14:paraId="39733222"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3D-кадастр є вдосконаленою версією традиційного кадастру, яка розширює можливості обліку земельних ділянок та нерухомості, додаючи третій вимір до звичайних двовимірних даних (плану). Така система дозволяє детально і точно описувати об'єкти не лише на поверхні землі, але й під нею </w:t>
      </w:r>
      <w:r w:rsidRPr="007B5C71">
        <w:rPr>
          <w:rFonts w:eastAsiaTheme="minorHAnsi"/>
          <w:sz w:val="28"/>
          <w:szCs w:val="28"/>
          <w:lang w:val="uk-UA" w:eastAsia="en-US"/>
        </w:rPr>
        <w:lastRenderedPageBreak/>
        <w:t>або над нею, враховуючи всю складність сучасних міських забудов та інфраструктурних проектів.</w:t>
      </w:r>
    </w:p>
    <w:p w14:paraId="13571F57"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Основні переваги 3D-кадастру:</w:t>
      </w:r>
    </w:p>
    <w:p w14:paraId="105A100B"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Точне моделювання складних об'єктів - він дозволяє відображати багаторівневі споруди, підземні комунікації, тунелі, мости тощо, що не можливо повністю відобразити у двовимірній системі.</w:t>
      </w:r>
    </w:p>
    <w:p w14:paraId="6A263BC1"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Інтеграція з сучасними ГІС та BIM-технологіями - це сприяє кращій взаємодії між різними інженерними, містобудівними та кадастровими процесами.</w:t>
      </w:r>
    </w:p>
    <w:p w14:paraId="57CF3912"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Покращена візуалізація прав власності - завдяки 3D-моделям можна чітко розмежовувати права на нерухомість на різних рівнях, наприклад, у багатоповерхових будівлях або на складних інфраструктурних об'єктах.</w:t>
      </w:r>
    </w:p>
    <w:p w14:paraId="43CD5F33"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Така система стає незамінною для точного міського планування, управління землею та нерухомістю, юридичного обліку прав власності та створення комплексних цифрових моделей міського середовища [19].</w:t>
      </w:r>
    </w:p>
    <w:p w14:paraId="38CA0470"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Основними характеристиками 3</w:t>
      </w:r>
      <w:r w:rsidRPr="007B5C71">
        <w:rPr>
          <w:rFonts w:eastAsiaTheme="minorHAnsi"/>
          <w:sz w:val="28"/>
          <w:szCs w:val="28"/>
          <w:lang w:val="en-US" w:eastAsia="en-US"/>
        </w:rPr>
        <w:t>D</w:t>
      </w:r>
      <w:r w:rsidRPr="007B5C71">
        <w:rPr>
          <w:rFonts w:eastAsiaTheme="minorHAnsi"/>
          <w:sz w:val="28"/>
          <w:szCs w:val="28"/>
          <w:lang w:val="uk-UA" w:eastAsia="en-US"/>
        </w:rPr>
        <w:t>-</w:t>
      </w:r>
      <w:proofErr w:type="spellStart"/>
      <w:r w:rsidRPr="007B5C71">
        <w:rPr>
          <w:rFonts w:eastAsiaTheme="minorHAnsi"/>
          <w:sz w:val="28"/>
          <w:szCs w:val="28"/>
          <w:lang w:val="en-US" w:eastAsia="en-US"/>
        </w:rPr>
        <w:t>cadastre</w:t>
      </w:r>
      <w:proofErr w:type="spellEnd"/>
      <w:r w:rsidRPr="007B5C71">
        <w:rPr>
          <w:rFonts w:eastAsiaTheme="minorHAnsi"/>
          <w:sz w:val="28"/>
          <w:szCs w:val="28"/>
          <w:lang w:val="uk-UA" w:eastAsia="en-US"/>
        </w:rPr>
        <w:t xml:space="preserve"> є такі:</w:t>
      </w:r>
    </w:p>
    <w:p w14:paraId="39191F85"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noProof/>
          <w:sz w:val="28"/>
          <w:szCs w:val="28"/>
          <w:lang w:val="uk-UA" w:eastAsia="en-US"/>
        </w:rPr>
        <w:drawing>
          <wp:inline distT="0" distB="0" distL="0" distR="0" wp14:anchorId="00BBD76E" wp14:editId="41444125">
            <wp:extent cx="5486400" cy="3923071"/>
            <wp:effectExtent l="0" t="0" r="38100" b="0"/>
            <wp:docPr id="26" name="Схема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13DAFB33" w14:textId="77777777" w:rsidR="00554D84" w:rsidRPr="007B5C71" w:rsidRDefault="00554D84" w:rsidP="007B5C71">
      <w:pPr>
        <w:spacing w:line="360" w:lineRule="auto"/>
        <w:ind w:firstLine="709"/>
        <w:jc w:val="center"/>
        <w:rPr>
          <w:rFonts w:eastAsiaTheme="minorHAnsi"/>
          <w:sz w:val="28"/>
          <w:szCs w:val="28"/>
          <w:lang w:val="uk-UA" w:eastAsia="en-US"/>
        </w:rPr>
      </w:pPr>
      <w:r w:rsidRPr="007B5C71">
        <w:rPr>
          <w:rFonts w:eastAsiaTheme="minorHAnsi"/>
          <w:sz w:val="28"/>
          <w:szCs w:val="28"/>
          <w:lang w:val="uk-UA" w:eastAsia="en-US"/>
        </w:rPr>
        <w:t>Рис. 3.1  ̶  Основними характеристиками 3</w:t>
      </w:r>
      <w:r w:rsidRPr="007B5C71">
        <w:rPr>
          <w:rFonts w:eastAsiaTheme="minorHAnsi"/>
          <w:sz w:val="28"/>
          <w:szCs w:val="28"/>
          <w:lang w:val="en-US" w:eastAsia="en-US"/>
        </w:rPr>
        <w:t>D</w:t>
      </w:r>
      <w:r w:rsidRPr="007B5C71">
        <w:rPr>
          <w:rFonts w:eastAsiaTheme="minorHAnsi"/>
          <w:sz w:val="28"/>
          <w:szCs w:val="28"/>
          <w:lang w:val="uk-UA" w:eastAsia="en-US"/>
        </w:rPr>
        <w:t>-</w:t>
      </w:r>
      <w:proofErr w:type="spellStart"/>
      <w:r w:rsidRPr="007B5C71">
        <w:rPr>
          <w:rFonts w:eastAsiaTheme="minorHAnsi"/>
          <w:sz w:val="28"/>
          <w:szCs w:val="28"/>
          <w:lang w:val="en-US" w:eastAsia="en-US"/>
        </w:rPr>
        <w:t>cadastre</w:t>
      </w:r>
      <w:proofErr w:type="spellEnd"/>
    </w:p>
    <w:p w14:paraId="52E38AC0"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lastRenderedPageBreak/>
        <w:t xml:space="preserve">Саме тому на нашу думку при такому розвитку земельного кадастру в Україні найбільш доцільним являється використання методів знімання котрі надають можливість передбачити детальний опис щодо об’єктів, а саме забезпечити їх хмари точок. </w:t>
      </w:r>
    </w:p>
    <w:p w14:paraId="7E4EBC91"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Хмара точок - це масив тривимірних точок, кожна з яких має координати в просторі (X, Y, Z). Ці точки зазвичай отримують за допомогою різних методів тривимірного сканування, таких як лідар, фотограмметрія, лазерне сканування або ультразвукові датчики.</w:t>
      </w:r>
    </w:p>
    <w:p w14:paraId="2DA4F832"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Кожна точка в хмарі відображає певну частину поверхні об'єкта або території, і разом вони формують докладну цифрову модель. Така модель відображає точну геометрію реальних об'єктів, від невеликих деталей до великих територій.</w:t>
      </w:r>
    </w:p>
    <w:p w14:paraId="2CD250D6"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Основні характеристики хмари точок:</w:t>
      </w:r>
    </w:p>
    <w:p w14:paraId="1B73DDD6"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Висока точність: Хмара точок може зберігати геометричну інформацію з дуже високою деталізацією, залежно від роздільної здатності та точності обладнання.</w:t>
      </w:r>
    </w:p>
    <w:p w14:paraId="47122825"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Масштабованість: Хмари точок можуть описувати об'єкти різних розмірів, від окремих будівель до великих природних ландшафтів.</w:t>
      </w:r>
    </w:p>
    <w:p w14:paraId="1E9ADF45"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Гнучкість: Їх можна використовувати в різних додатках, таких як архітектура, будівництво, інженерія, міське планування, створення цифрових моделей місцевості (DTM/DSM) та 3D-кадастру.</w:t>
      </w:r>
    </w:p>
    <w:p w14:paraId="36742D03"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Хмара точок служить основою для створення точних 3D-моделей, які можуть бути використані в геоінформаційних системах (ГІС), для аналізу та планування територій, а також у проєктуванні й архітектурі.</w:t>
      </w:r>
    </w:p>
    <w:p w14:paraId="21EFA8DA"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Такого роду точки фахівці отримують з використанням певного обладнання, до яких відноситься Лідар, фотограмметрія або є можливість отримати завдяки сканерам та їхнім 3D-моделям.</w:t>
      </w:r>
    </w:p>
    <w:p w14:paraId="022D8818"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Проаналізуємо деякі показники </w:t>
      </w:r>
      <w:proofErr w:type="spellStart"/>
      <w:r w:rsidRPr="007B5C71">
        <w:rPr>
          <w:rFonts w:eastAsiaTheme="minorHAnsi"/>
          <w:sz w:val="28"/>
          <w:szCs w:val="28"/>
          <w:lang w:val="uk-UA" w:eastAsia="en-US"/>
        </w:rPr>
        <w:t>обладання</w:t>
      </w:r>
      <w:proofErr w:type="spellEnd"/>
      <w:r w:rsidRPr="007B5C71">
        <w:rPr>
          <w:rFonts w:eastAsiaTheme="minorHAnsi"/>
          <w:sz w:val="28"/>
          <w:szCs w:val="28"/>
          <w:lang w:val="uk-UA" w:eastAsia="en-US"/>
        </w:rPr>
        <w:t xml:space="preserve">: </w:t>
      </w:r>
    </w:p>
    <w:p w14:paraId="27CAAC7B"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b/>
          <w:sz w:val="28"/>
          <w:szCs w:val="28"/>
          <w:lang w:val="uk-UA" w:eastAsia="en-US"/>
        </w:rPr>
        <w:t>Лідар:</w:t>
      </w:r>
      <w:r w:rsidRPr="007B5C71">
        <w:rPr>
          <w:rFonts w:eastAsiaTheme="minorHAnsi"/>
          <w:sz w:val="28"/>
          <w:szCs w:val="28"/>
          <w:lang w:val="uk-UA" w:eastAsia="en-US"/>
        </w:rPr>
        <w:t xml:space="preserve"> Лідар (</w:t>
      </w:r>
      <w:proofErr w:type="spellStart"/>
      <w:r w:rsidRPr="007B5C71">
        <w:rPr>
          <w:rFonts w:eastAsiaTheme="minorHAnsi"/>
          <w:sz w:val="28"/>
          <w:szCs w:val="28"/>
          <w:lang w:val="uk-UA" w:eastAsia="en-US"/>
        </w:rPr>
        <w:t>LiDAR</w:t>
      </w:r>
      <w:proofErr w:type="spellEnd"/>
      <w:r w:rsidRPr="007B5C71">
        <w:rPr>
          <w:rFonts w:eastAsiaTheme="minorHAnsi"/>
          <w:sz w:val="28"/>
          <w:szCs w:val="28"/>
          <w:lang w:val="uk-UA" w:eastAsia="en-US"/>
        </w:rPr>
        <w:t xml:space="preserve"> - </w:t>
      </w:r>
      <w:proofErr w:type="spellStart"/>
      <w:r w:rsidRPr="007B5C71">
        <w:rPr>
          <w:rFonts w:eastAsiaTheme="minorHAnsi"/>
          <w:sz w:val="28"/>
          <w:szCs w:val="28"/>
          <w:lang w:val="uk-UA" w:eastAsia="en-US"/>
        </w:rPr>
        <w:t>Light</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Detection</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and</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Ranging</w:t>
      </w:r>
      <w:proofErr w:type="spellEnd"/>
      <w:r w:rsidRPr="007B5C71">
        <w:rPr>
          <w:rFonts w:eastAsiaTheme="minorHAnsi"/>
          <w:sz w:val="28"/>
          <w:szCs w:val="28"/>
          <w:lang w:val="uk-UA" w:eastAsia="en-US"/>
        </w:rPr>
        <w:t xml:space="preserve">) - це технологія, яка використовує лазерне випромінювання для вимірювання відстаней до об'єктів </w:t>
      </w:r>
      <w:r w:rsidRPr="007B5C71">
        <w:rPr>
          <w:rFonts w:eastAsiaTheme="minorHAnsi"/>
          <w:sz w:val="28"/>
          <w:szCs w:val="28"/>
          <w:lang w:val="uk-UA" w:eastAsia="en-US"/>
        </w:rPr>
        <w:lastRenderedPageBreak/>
        <w:t>і створення тривимірних зображень простору. Лідар вимірює час, за який лазерний промінь повертається після відбиття від поверхні об'єкта, що дозволяє точно визначати відстань і створювати хмару точок.</w:t>
      </w:r>
    </w:p>
    <w:p w14:paraId="2547A129"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Як працює Лідар:</w:t>
      </w:r>
    </w:p>
    <w:p w14:paraId="47FE6E65"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Лазерний імпульс: Пристрій випромінює імпульси лазерного світла на об'єкт або територію, що сканується.</w:t>
      </w:r>
    </w:p>
    <w:p w14:paraId="06DE03FE"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Вимірювання часу польоту: Лідар вимірює час, за який світловий імпульс повертається назад до сенсора після відбиття від об'єкта. На основі цього часу обчислюється відстань до об'єкта.</w:t>
      </w:r>
    </w:p>
    <w:p w14:paraId="0E4BDEF3"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Формування 3D-моделі: Кожен вимір стає тривимірною точкою, і разом ці точки утворюють детальну хмару, яка представляє скановану поверхню чи структуру.</w:t>
      </w:r>
    </w:p>
    <w:p w14:paraId="0FB4C22F"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Основні переваги Лідара:</w:t>
      </w:r>
    </w:p>
    <w:p w14:paraId="248A3781"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Висока точність: Лідар здатний генерувати хмари точок з високою роздільною здатністю, що дозволяє відтворювати навіть найдрібніші деталі об'єктів.</w:t>
      </w:r>
    </w:p>
    <w:p w14:paraId="65800CB4"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Швидкість збору даних: Лідар може швидко сканувати великі території, що робить його ефективним інструментом для збору </w:t>
      </w:r>
      <w:proofErr w:type="spellStart"/>
      <w:r w:rsidRPr="007B5C71">
        <w:rPr>
          <w:rFonts w:eastAsiaTheme="minorHAnsi"/>
          <w:sz w:val="28"/>
          <w:szCs w:val="28"/>
          <w:lang w:val="uk-UA" w:eastAsia="en-US"/>
        </w:rPr>
        <w:t>геопросторових</w:t>
      </w:r>
      <w:proofErr w:type="spellEnd"/>
      <w:r w:rsidRPr="007B5C71">
        <w:rPr>
          <w:rFonts w:eastAsiaTheme="minorHAnsi"/>
          <w:sz w:val="28"/>
          <w:szCs w:val="28"/>
          <w:lang w:val="uk-UA" w:eastAsia="en-US"/>
        </w:rPr>
        <w:t xml:space="preserve"> даних.</w:t>
      </w:r>
    </w:p>
    <w:p w14:paraId="7C74421C"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Підтримка в будь-яких умовах: Лідар працює добре в різних умовах освітлення, оскільки використовує активне лазерне випромінювання, а не природне світло. Це робить його придатним для збору даних як вдень, так і вночі.</w:t>
      </w:r>
    </w:p>
    <w:p w14:paraId="13191B85"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Проникнення через рослинність: Лазерні імпульси можуть проникати крізь листя, що дозволяє Лідару точно вимірювати рельєф землі навіть у густих лісах.</w:t>
      </w:r>
    </w:p>
    <w:p w14:paraId="45416DCC"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Використання Лідара:</w:t>
      </w:r>
    </w:p>
    <w:p w14:paraId="7A1DF296"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Картографія та геодезія: Лідар активно використовується для створення точних карт місцевості та моделювання рельєфу (цифрові моделі місцевості — DTM).</w:t>
      </w:r>
    </w:p>
    <w:p w14:paraId="69F06FA2"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lastRenderedPageBreak/>
        <w:t>Архітектура і будівництво: Створення точних моделей будівель та інфраструктури для проектування та моніторингу.</w:t>
      </w:r>
    </w:p>
    <w:p w14:paraId="47F77F87"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Екологічні дослідження: Лідар допомагає вимірювати зміни рельєфу, берегових ліній, аналізувати рослинність і проводити екологічний моніторинг.</w:t>
      </w:r>
    </w:p>
    <w:p w14:paraId="7CE44A89"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Автономні транспортні засоби: Лідар використовується для створення тривимірного розуміння простору в реальному часі, що допомагає транспортним засобам орієнтуватися в середовищі.</w:t>
      </w:r>
    </w:p>
    <w:p w14:paraId="5D0C6A92"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Отже, Лідар є важливим інструментом для точного збору даних, які використовуються в 3D-кадастрі, міському плануванні та інших </w:t>
      </w:r>
      <w:proofErr w:type="spellStart"/>
      <w:r w:rsidRPr="007B5C71">
        <w:rPr>
          <w:rFonts w:eastAsiaTheme="minorHAnsi"/>
          <w:sz w:val="28"/>
          <w:szCs w:val="28"/>
          <w:lang w:val="uk-UA" w:eastAsia="en-US"/>
        </w:rPr>
        <w:t>геопросторових</w:t>
      </w:r>
      <w:proofErr w:type="spellEnd"/>
      <w:r w:rsidRPr="007B5C71">
        <w:rPr>
          <w:rFonts w:eastAsiaTheme="minorHAnsi"/>
          <w:sz w:val="28"/>
          <w:szCs w:val="28"/>
          <w:lang w:val="uk-UA" w:eastAsia="en-US"/>
        </w:rPr>
        <w:t xml:space="preserve"> додатках </w:t>
      </w:r>
      <w:r w:rsidRPr="007B5C71">
        <w:rPr>
          <w:rFonts w:eastAsiaTheme="minorHAnsi"/>
          <w:sz w:val="28"/>
          <w:szCs w:val="28"/>
          <w:lang w:eastAsia="en-US"/>
        </w:rPr>
        <w:t>[17].</w:t>
      </w:r>
    </w:p>
    <w:p w14:paraId="4061462B"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b/>
          <w:sz w:val="28"/>
          <w:szCs w:val="28"/>
          <w:lang w:val="uk-UA" w:eastAsia="en-US"/>
        </w:rPr>
        <w:t>Фотограмметрія:</w:t>
      </w:r>
      <w:r w:rsidRPr="007B5C71">
        <w:rPr>
          <w:rFonts w:eastAsiaTheme="minorHAnsi"/>
          <w:sz w:val="28"/>
          <w:szCs w:val="28"/>
          <w:lang w:val="uk-UA" w:eastAsia="en-US"/>
        </w:rPr>
        <w:t xml:space="preserve"> Він використовується для створення тривимірних моделей об'єктів або місцевості на основі двовимірних фотографій, зроблених з різних ракурсів. Завдяки сучасним технологіям, цей процес можна автоматизувати за допомогою спеціалізованого програмного забезпечення, яке аналізує серії знімків і генерує 3D-моделі.</w:t>
      </w:r>
    </w:p>
    <w:p w14:paraId="6ECDC55F"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Як працює фотограмметрія:</w:t>
      </w:r>
    </w:p>
    <w:p w14:paraId="6719C0F9"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Збір фотографій: Об'єкт фотографується з різних кутів, щоб отримати зображення, що покривають різні сторони об'єкта. Це може бути виконано вручну або за допомогою дронів, коли мова йде про великі території чи споруди.</w:t>
      </w:r>
    </w:p>
    <w:p w14:paraId="620D0D36"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Визначення ключових точок: Спеціалізоване програмне забезпечення ідентифікує ключові точки (риси) на кожному зображенні, які присутні на кількох знімках.</w:t>
      </w:r>
    </w:p>
    <w:p w14:paraId="29C0BB04"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Обчислення відстаней і просторових координат: Використовуючи метод триангуляції, програма обчислює відстань до цих ключових точок і визначає їх просторові координати.</w:t>
      </w:r>
    </w:p>
    <w:p w14:paraId="61D35F98"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Створення хмари точок: На основі аналізу фотографій створюється хмара точок, яка представляє 3D-форму об'єкта.</w:t>
      </w:r>
    </w:p>
    <w:p w14:paraId="05072D94"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Генерація 3D-моделі: Хмара точок обробляється, і на її основі створюється текстурована тривимірна модель.</w:t>
      </w:r>
    </w:p>
    <w:p w14:paraId="7F6C34B1"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lastRenderedPageBreak/>
        <w:t>Основні переваги фотограмметрії:</w:t>
      </w:r>
    </w:p>
    <w:p w14:paraId="752E77C3"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Доступність: Для збору даних потрібні лише камера і програмне забезпечення, що робить цей метод доступним для широкого кола користувачів.</w:t>
      </w:r>
    </w:p>
    <w:p w14:paraId="12B571A6"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Швидкість і зручність: Фотографії можна зробити швидко, а сучасне програмне забезпечення автоматично створює 3D-модель без потреби в спеціальних знаннях з моделювання.</w:t>
      </w:r>
    </w:p>
    <w:p w14:paraId="55D59FE1"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Висока точність: Фотограмметрія може забезпечувати високий рівень деталізації, особливо якщо використовувати якісне обладнання.</w:t>
      </w:r>
    </w:p>
    <w:p w14:paraId="7F636BE0"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Гнучкість: Метод підходить як для дрібних об'єктів, так і для великих територій (наприклад, будівель, пам'ятників, ділянок місцевості).</w:t>
      </w:r>
    </w:p>
    <w:p w14:paraId="242E7B38"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Основні сфери застосування:</w:t>
      </w:r>
    </w:p>
    <w:p w14:paraId="2639DD26"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Картографія та моделювання місцевості: Створення цифрових моделей місцевості (DTM) для геодезії та планування.</w:t>
      </w:r>
    </w:p>
    <w:p w14:paraId="14E5D16D"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Архітектура та реставрація: Фотограмметрія використовується для створення точних моделей будівель і пам'яток для документування та реставраційних робіт.</w:t>
      </w:r>
    </w:p>
    <w:p w14:paraId="4F9FF52C"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Геологія та екологія: Створення моделей ландшафтів для досліджень і моніторингу змін у навколишньому середовищі.</w:t>
      </w:r>
    </w:p>
    <w:p w14:paraId="468D8A20"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Інспекція інфраструктури: Моделі інфраструктурних об'єктів для інспекції стану та планування ремонтів.</w:t>
      </w:r>
    </w:p>
    <w:p w14:paraId="3EF8D21B"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Важливі інструменти:</w:t>
      </w:r>
    </w:p>
    <w:p w14:paraId="6AA11F89" w14:textId="77777777" w:rsidR="00554D84" w:rsidRPr="007B5C71" w:rsidRDefault="00554D84" w:rsidP="007B5C71">
      <w:pPr>
        <w:spacing w:line="360" w:lineRule="auto"/>
        <w:ind w:firstLine="709"/>
        <w:jc w:val="both"/>
        <w:rPr>
          <w:rFonts w:eastAsiaTheme="minorHAnsi"/>
          <w:sz w:val="28"/>
          <w:szCs w:val="28"/>
          <w:lang w:val="uk-UA" w:eastAsia="en-US"/>
        </w:rPr>
      </w:pPr>
      <w:proofErr w:type="spellStart"/>
      <w:r w:rsidRPr="007B5C71">
        <w:rPr>
          <w:rFonts w:eastAsiaTheme="minorHAnsi"/>
          <w:sz w:val="28"/>
          <w:szCs w:val="28"/>
          <w:lang w:val="uk-UA" w:eastAsia="en-US"/>
        </w:rPr>
        <w:t>Agisoft</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Metashape</w:t>
      </w:r>
      <w:proofErr w:type="spellEnd"/>
      <w:r w:rsidRPr="007B5C71">
        <w:rPr>
          <w:rFonts w:eastAsiaTheme="minorHAnsi"/>
          <w:sz w:val="28"/>
          <w:szCs w:val="28"/>
          <w:lang w:val="uk-UA" w:eastAsia="en-US"/>
        </w:rPr>
        <w:t>: Програмне забезпечення для фотограмметрії, яке автоматично обробляє фотографії і створює 3D-моделі.</w:t>
      </w:r>
    </w:p>
    <w:p w14:paraId="4243C0C8"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Pix4D: Програма для дронів, що використовується для картографії та створення 3D-моделей територій.</w:t>
      </w:r>
    </w:p>
    <w:p w14:paraId="3C4795B8" w14:textId="77777777" w:rsidR="00554D84" w:rsidRPr="007B5C71" w:rsidRDefault="00554D84" w:rsidP="007B5C71">
      <w:pPr>
        <w:spacing w:line="360" w:lineRule="auto"/>
        <w:ind w:firstLine="709"/>
        <w:jc w:val="both"/>
        <w:rPr>
          <w:rFonts w:eastAsiaTheme="minorHAnsi"/>
          <w:sz w:val="28"/>
          <w:szCs w:val="28"/>
          <w:lang w:val="uk-UA" w:eastAsia="en-US"/>
        </w:rPr>
      </w:pPr>
      <w:proofErr w:type="spellStart"/>
      <w:r w:rsidRPr="007B5C71">
        <w:rPr>
          <w:rFonts w:eastAsiaTheme="minorHAnsi"/>
          <w:sz w:val="28"/>
          <w:szCs w:val="28"/>
          <w:lang w:val="uk-UA" w:eastAsia="en-US"/>
        </w:rPr>
        <w:t>RealityCapture</w:t>
      </w:r>
      <w:proofErr w:type="spellEnd"/>
      <w:r w:rsidRPr="007B5C71">
        <w:rPr>
          <w:rFonts w:eastAsiaTheme="minorHAnsi"/>
          <w:sz w:val="28"/>
          <w:szCs w:val="28"/>
          <w:lang w:val="uk-UA" w:eastAsia="en-US"/>
        </w:rPr>
        <w:t>: Програмний інструмент, який дозволяє швидко і точно створювати 3D-моделі на основі фотографій і хмар точок.</w:t>
      </w:r>
    </w:p>
    <w:p w14:paraId="21477E40"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Таким чином, фотограмметрія є потужним і доступним методом для створення високоточних тривимірних моделей об'єктів або територій.</w:t>
      </w:r>
    </w:p>
    <w:p w14:paraId="4EC31EE3"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b/>
          <w:sz w:val="28"/>
          <w:szCs w:val="28"/>
          <w:lang w:val="uk-UA" w:eastAsia="en-US"/>
        </w:rPr>
        <w:lastRenderedPageBreak/>
        <w:t>3D-сканування:</w:t>
      </w:r>
      <w:r w:rsidRPr="007B5C71">
        <w:rPr>
          <w:rFonts w:eastAsiaTheme="minorHAnsi"/>
          <w:sz w:val="28"/>
          <w:szCs w:val="28"/>
          <w:lang w:val="uk-UA" w:eastAsia="en-US"/>
        </w:rPr>
        <w:t xml:space="preserve"> даний принцип сканування можна використовувати для того, щоб отримати порядок точкових даних щодо об’єктів або певного роду ділянок земної поверхні. Такі сканери передбачають вимірювання відстаней та збирають інформацію щодо поверхні об’єкта.</w:t>
      </w:r>
    </w:p>
    <w:p w14:paraId="2E84C8CD"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На рис. 3.2 відображено певний фрагмент на котрому відображено сам процес передбачених робіт з застосуванням сканерів двома типами одночасно  [32 ‒ 37].</w:t>
      </w:r>
    </w:p>
    <w:p w14:paraId="37182E40" w14:textId="77777777" w:rsidR="00554D84" w:rsidRPr="007B5C71" w:rsidRDefault="00554D84" w:rsidP="007B5C71">
      <w:pPr>
        <w:spacing w:line="360" w:lineRule="auto"/>
        <w:ind w:firstLine="709"/>
        <w:jc w:val="center"/>
        <w:rPr>
          <w:rFonts w:eastAsiaTheme="minorHAnsi"/>
          <w:sz w:val="28"/>
          <w:szCs w:val="28"/>
          <w:lang w:val="uk-UA" w:eastAsia="en-US"/>
        </w:rPr>
      </w:pPr>
      <w:r w:rsidRPr="007B5C71">
        <w:rPr>
          <w:rFonts w:eastAsiaTheme="minorHAnsi"/>
          <w:noProof/>
          <w:sz w:val="28"/>
          <w:szCs w:val="28"/>
          <w:lang w:val="uk-UA" w:eastAsia="en-US"/>
        </w:rPr>
        <w:drawing>
          <wp:inline distT="0" distB="0" distL="0" distR="0" wp14:anchorId="72840C65" wp14:editId="4EDC6FD5">
            <wp:extent cx="5273675" cy="360934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3675" cy="3609340"/>
                    </a:xfrm>
                    <a:prstGeom prst="rect">
                      <a:avLst/>
                    </a:prstGeom>
                    <a:noFill/>
                  </pic:spPr>
                </pic:pic>
              </a:graphicData>
            </a:graphic>
          </wp:inline>
        </w:drawing>
      </w:r>
    </w:p>
    <w:p w14:paraId="35B3158F" w14:textId="77777777" w:rsidR="00554D84" w:rsidRPr="007B5C71" w:rsidRDefault="00554D84" w:rsidP="007B5C71">
      <w:pPr>
        <w:spacing w:line="360" w:lineRule="auto"/>
        <w:ind w:firstLine="709"/>
        <w:jc w:val="both"/>
        <w:rPr>
          <w:rFonts w:eastAsiaTheme="minorHAnsi"/>
          <w:sz w:val="28"/>
          <w:szCs w:val="28"/>
          <w:lang w:val="uk-UA" w:eastAsia="en-US"/>
        </w:rPr>
      </w:pPr>
    </w:p>
    <w:p w14:paraId="324ECD4A" w14:textId="77777777" w:rsidR="00554D84" w:rsidRPr="007B5C71" w:rsidRDefault="00554D84" w:rsidP="007B5C71">
      <w:pPr>
        <w:spacing w:line="360" w:lineRule="auto"/>
        <w:ind w:firstLine="709"/>
        <w:jc w:val="center"/>
        <w:rPr>
          <w:rFonts w:eastAsiaTheme="minorHAnsi"/>
          <w:sz w:val="28"/>
          <w:szCs w:val="28"/>
          <w:lang w:val="uk-UA" w:eastAsia="en-US"/>
        </w:rPr>
      </w:pPr>
      <w:r w:rsidRPr="007B5C71">
        <w:rPr>
          <w:rFonts w:eastAsiaTheme="minorHAnsi"/>
          <w:sz w:val="28"/>
          <w:szCs w:val="28"/>
          <w:lang w:val="uk-UA" w:eastAsia="en-US"/>
        </w:rPr>
        <w:t xml:space="preserve">Рис. 3.2 ‒ Фото фрагменту сканування садибної ділянки за допомогою скануючих систем </w:t>
      </w:r>
    </w:p>
    <w:p w14:paraId="14266E85" w14:textId="77777777" w:rsidR="00554D84" w:rsidRPr="007B5C71" w:rsidRDefault="00554D84" w:rsidP="007B5C71">
      <w:pPr>
        <w:spacing w:line="360" w:lineRule="auto"/>
        <w:ind w:firstLine="709"/>
        <w:jc w:val="both"/>
        <w:rPr>
          <w:rFonts w:eastAsiaTheme="minorHAnsi"/>
          <w:sz w:val="28"/>
          <w:szCs w:val="28"/>
          <w:lang w:val="uk-UA" w:eastAsia="en-US"/>
        </w:rPr>
      </w:pPr>
    </w:p>
    <w:p w14:paraId="216AA79B"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Процес налаштування сканерів проводиться із залученням різного програмного середовища, в певному випадку який ми взяли за приклад до роботи залучено програмний продукт </w:t>
      </w:r>
      <w:proofErr w:type="spellStart"/>
      <w:r w:rsidRPr="007B5C71">
        <w:rPr>
          <w:rFonts w:eastAsiaTheme="minorHAnsi"/>
          <w:sz w:val="28"/>
          <w:szCs w:val="28"/>
          <w:lang w:val="uk-UA" w:eastAsia="en-US"/>
        </w:rPr>
        <w:t>Cyclone</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Field</w:t>
      </w:r>
      <w:proofErr w:type="spellEnd"/>
      <w:r w:rsidRPr="007B5C71">
        <w:rPr>
          <w:rFonts w:eastAsiaTheme="minorHAnsi"/>
          <w:sz w:val="28"/>
          <w:szCs w:val="28"/>
          <w:lang w:val="uk-UA" w:eastAsia="en-US"/>
        </w:rPr>
        <w:t xml:space="preserve"> 360.</w:t>
      </w:r>
    </w:p>
    <w:p w14:paraId="13AC9D22"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В процесі роботи під час сканування садибної ділянки було виконано заміри на понад 48-ми станціях, котрі зі свого боку  в автоматичному режимі зібрані в одну групу, яка представлена на рис. 3.3.</w:t>
      </w:r>
    </w:p>
    <w:p w14:paraId="6014E130" w14:textId="77777777" w:rsidR="00554D84" w:rsidRPr="007B5C71" w:rsidRDefault="00554D84" w:rsidP="007B5C71">
      <w:pPr>
        <w:spacing w:line="360" w:lineRule="auto"/>
        <w:jc w:val="center"/>
        <w:rPr>
          <w:rFonts w:eastAsiaTheme="minorHAnsi"/>
          <w:sz w:val="28"/>
          <w:szCs w:val="28"/>
          <w:lang w:val="uk-UA" w:eastAsia="en-US"/>
        </w:rPr>
      </w:pPr>
      <w:r w:rsidRPr="007B5C71">
        <w:rPr>
          <w:rFonts w:eastAsiaTheme="minorHAnsi"/>
          <w:noProof/>
          <w:sz w:val="28"/>
          <w:szCs w:val="28"/>
          <w:lang w:val="uk-UA" w:eastAsia="en-US"/>
        </w:rPr>
        <w:lastRenderedPageBreak/>
        <w:drawing>
          <wp:inline distT="0" distB="0" distL="0" distR="0" wp14:anchorId="79BB2301" wp14:editId="1B3ADB65">
            <wp:extent cx="5449529" cy="2361070"/>
            <wp:effectExtent l="0" t="0" r="0"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63245" cy="2367013"/>
                    </a:xfrm>
                    <a:prstGeom prst="rect">
                      <a:avLst/>
                    </a:prstGeom>
                    <a:noFill/>
                  </pic:spPr>
                </pic:pic>
              </a:graphicData>
            </a:graphic>
          </wp:inline>
        </w:drawing>
      </w:r>
    </w:p>
    <w:p w14:paraId="1C0FE55A" w14:textId="77777777" w:rsidR="00554D84" w:rsidRPr="007B5C71" w:rsidRDefault="00554D84" w:rsidP="007B5C71">
      <w:pPr>
        <w:spacing w:line="360" w:lineRule="auto"/>
        <w:ind w:firstLine="709"/>
        <w:jc w:val="center"/>
        <w:rPr>
          <w:rFonts w:eastAsiaTheme="minorHAnsi"/>
          <w:sz w:val="28"/>
          <w:szCs w:val="28"/>
          <w:lang w:val="uk-UA" w:eastAsia="en-US"/>
        </w:rPr>
      </w:pPr>
      <w:r w:rsidRPr="007B5C71">
        <w:rPr>
          <w:rFonts w:eastAsiaTheme="minorHAnsi"/>
          <w:sz w:val="28"/>
          <w:szCs w:val="28"/>
          <w:lang w:val="uk-UA" w:eastAsia="en-US"/>
        </w:rPr>
        <w:t xml:space="preserve">Рис. 3.3 – Аналіз знімку, який було створено в програмному комплексі </w:t>
      </w:r>
      <w:proofErr w:type="spellStart"/>
      <w:r w:rsidRPr="007B5C71">
        <w:rPr>
          <w:rFonts w:eastAsiaTheme="minorHAnsi"/>
          <w:sz w:val="28"/>
          <w:szCs w:val="28"/>
          <w:lang w:val="uk-UA" w:eastAsia="en-US"/>
        </w:rPr>
        <w:t>Cyclone</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Field</w:t>
      </w:r>
      <w:proofErr w:type="spellEnd"/>
      <w:r w:rsidRPr="007B5C71">
        <w:rPr>
          <w:rFonts w:eastAsiaTheme="minorHAnsi"/>
          <w:sz w:val="28"/>
          <w:szCs w:val="28"/>
          <w:lang w:val="uk-UA" w:eastAsia="en-US"/>
        </w:rPr>
        <w:t xml:space="preserve"> 360</w:t>
      </w:r>
    </w:p>
    <w:p w14:paraId="28DE6B4A"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Наступним чином необхідно відзначити певні переваги самого скануючого пристрою, що носить назву </w:t>
      </w:r>
      <w:proofErr w:type="spellStart"/>
      <w:r w:rsidRPr="007B5C71">
        <w:rPr>
          <w:rFonts w:eastAsiaTheme="minorHAnsi"/>
          <w:sz w:val="28"/>
          <w:szCs w:val="28"/>
          <w:lang w:val="uk-UA" w:eastAsia="en-US"/>
        </w:rPr>
        <w:t>Leica</w:t>
      </w:r>
      <w:proofErr w:type="spellEnd"/>
      <w:r w:rsidRPr="007B5C71">
        <w:rPr>
          <w:rFonts w:eastAsiaTheme="minorHAnsi"/>
          <w:sz w:val="28"/>
          <w:szCs w:val="28"/>
          <w:lang w:val="uk-UA" w:eastAsia="en-US"/>
        </w:rPr>
        <w:t xml:space="preserve"> RTC360. Даний прилад передбачає процеси виконання робіт з різних станцій на  даному </w:t>
      </w:r>
      <w:proofErr w:type="spellStart"/>
      <w:r w:rsidRPr="007B5C71">
        <w:rPr>
          <w:rFonts w:eastAsiaTheme="minorHAnsi"/>
          <w:sz w:val="28"/>
          <w:szCs w:val="28"/>
          <w:lang w:val="uk-UA" w:eastAsia="en-US"/>
        </w:rPr>
        <w:t>обєкті</w:t>
      </w:r>
      <w:proofErr w:type="spellEnd"/>
      <w:r w:rsidRPr="007B5C71">
        <w:rPr>
          <w:rFonts w:eastAsiaTheme="minorHAnsi"/>
          <w:sz w:val="28"/>
          <w:szCs w:val="28"/>
          <w:lang w:val="uk-UA" w:eastAsia="en-US"/>
        </w:rPr>
        <w:t xml:space="preserve"> дослідження, саме такий прилад надає певні можливості для подальшого перегляду даних, котрі отримані з приладу.</w:t>
      </w:r>
    </w:p>
    <w:p w14:paraId="77C6B532"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Досить важливою складовою залишається те, що при перегляді точкових хмар в режимі 3D графіки виникає можливість встановити такого роду «хмари білого кольору при скануванні», але при цьому необхідно обрати точку стояння приладу, з котрої виникає можливість додавати чи віднімати дані, котрі попередньо були взагалі не вказаними, рис. 3.4.</w:t>
      </w:r>
    </w:p>
    <w:p w14:paraId="1D222BAA" w14:textId="77777777" w:rsidR="00554D84" w:rsidRPr="007B5C71" w:rsidRDefault="00554D84" w:rsidP="007B5C71">
      <w:pPr>
        <w:spacing w:line="360" w:lineRule="auto"/>
        <w:jc w:val="center"/>
        <w:rPr>
          <w:rFonts w:eastAsiaTheme="minorHAnsi"/>
          <w:sz w:val="28"/>
          <w:szCs w:val="28"/>
          <w:lang w:val="uk-UA" w:eastAsia="en-US"/>
        </w:rPr>
      </w:pPr>
      <w:r w:rsidRPr="007B5C71">
        <w:rPr>
          <w:rFonts w:eastAsiaTheme="minorHAnsi"/>
          <w:noProof/>
          <w:sz w:val="28"/>
          <w:szCs w:val="28"/>
          <w:lang w:val="uk-UA" w:eastAsia="en-US"/>
        </w:rPr>
        <w:drawing>
          <wp:inline distT="0" distB="0" distL="0" distR="0" wp14:anchorId="3BFF7940" wp14:editId="52DB51A2">
            <wp:extent cx="4726858" cy="2342797"/>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37884" cy="2348262"/>
                    </a:xfrm>
                    <a:prstGeom prst="rect">
                      <a:avLst/>
                    </a:prstGeom>
                    <a:noFill/>
                  </pic:spPr>
                </pic:pic>
              </a:graphicData>
            </a:graphic>
          </wp:inline>
        </w:drawing>
      </w:r>
    </w:p>
    <w:p w14:paraId="42F1CCD5" w14:textId="77777777" w:rsidR="00554D84" w:rsidRPr="007B5C71" w:rsidRDefault="00554D84" w:rsidP="007B5C71">
      <w:pPr>
        <w:spacing w:line="360" w:lineRule="auto"/>
        <w:ind w:firstLine="709"/>
        <w:jc w:val="center"/>
        <w:rPr>
          <w:rFonts w:eastAsiaTheme="minorHAnsi"/>
          <w:sz w:val="28"/>
          <w:szCs w:val="28"/>
          <w:lang w:val="uk-UA" w:eastAsia="en-US"/>
        </w:rPr>
      </w:pPr>
      <w:r w:rsidRPr="007B5C71">
        <w:rPr>
          <w:rFonts w:eastAsiaTheme="minorHAnsi"/>
          <w:sz w:val="28"/>
          <w:szCs w:val="28"/>
          <w:lang w:val="uk-UA" w:eastAsia="en-US"/>
        </w:rPr>
        <w:t>Рис. 3.4 ‒ Зображення щільності хмарин точок</w:t>
      </w:r>
    </w:p>
    <w:p w14:paraId="514BEA6F" w14:textId="77777777" w:rsidR="00554D84" w:rsidRPr="007B5C71" w:rsidRDefault="00554D84" w:rsidP="007B5C71">
      <w:pPr>
        <w:spacing w:line="360" w:lineRule="auto"/>
        <w:ind w:firstLine="709"/>
        <w:jc w:val="center"/>
        <w:rPr>
          <w:rFonts w:eastAsiaTheme="minorHAnsi"/>
          <w:sz w:val="28"/>
          <w:szCs w:val="28"/>
          <w:lang w:val="uk-UA" w:eastAsia="en-US"/>
        </w:rPr>
      </w:pPr>
      <w:r w:rsidRPr="007B5C71">
        <w:rPr>
          <w:rFonts w:eastAsiaTheme="minorHAnsi"/>
          <w:sz w:val="28"/>
          <w:szCs w:val="28"/>
          <w:lang w:val="uk-UA" w:eastAsia="en-US"/>
        </w:rPr>
        <w:t xml:space="preserve">в програмному комплексі </w:t>
      </w:r>
      <w:proofErr w:type="spellStart"/>
      <w:r w:rsidRPr="007B5C71">
        <w:rPr>
          <w:rFonts w:eastAsiaTheme="minorHAnsi"/>
          <w:sz w:val="28"/>
          <w:szCs w:val="28"/>
          <w:lang w:val="uk-UA" w:eastAsia="en-US"/>
        </w:rPr>
        <w:t>Cyclone</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Field</w:t>
      </w:r>
      <w:proofErr w:type="spellEnd"/>
      <w:r w:rsidRPr="007B5C71">
        <w:rPr>
          <w:rFonts w:eastAsiaTheme="minorHAnsi"/>
          <w:sz w:val="28"/>
          <w:szCs w:val="28"/>
          <w:lang w:val="uk-UA" w:eastAsia="en-US"/>
        </w:rPr>
        <w:t xml:space="preserve"> 360</w:t>
      </w:r>
    </w:p>
    <w:p w14:paraId="686D831B"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lastRenderedPageBreak/>
        <w:t xml:space="preserve">Одним із важливих недоліків досліджуваного програмного забезпечення </w:t>
      </w:r>
      <w:proofErr w:type="spellStart"/>
      <w:r w:rsidRPr="007B5C71">
        <w:rPr>
          <w:rFonts w:eastAsiaTheme="minorHAnsi"/>
          <w:sz w:val="28"/>
          <w:szCs w:val="28"/>
          <w:lang w:val="uk-UA" w:eastAsia="en-US"/>
        </w:rPr>
        <w:t>Cyclone</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Field</w:t>
      </w:r>
      <w:proofErr w:type="spellEnd"/>
      <w:r w:rsidRPr="007B5C71">
        <w:rPr>
          <w:rFonts w:eastAsiaTheme="minorHAnsi"/>
          <w:sz w:val="28"/>
          <w:szCs w:val="28"/>
          <w:lang w:val="uk-UA" w:eastAsia="en-US"/>
        </w:rPr>
        <w:t xml:space="preserve"> 360 є те, що той зв'язок який існує між кожною із точок  та станцій не передбачає можливого виконання створення фігури в     вигляді замкнутої фігури. Можна проводити додаткові роботи в камеральних умовах з залученням певних технологій та відповідного програмного забезпечення </w:t>
      </w:r>
      <w:proofErr w:type="spellStart"/>
      <w:r w:rsidRPr="007B5C71">
        <w:rPr>
          <w:rFonts w:eastAsiaTheme="minorHAnsi"/>
          <w:sz w:val="28"/>
          <w:szCs w:val="28"/>
          <w:lang w:val="uk-UA" w:eastAsia="en-US"/>
        </w:rPr>
        <w:t>Cyclone</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Register</w:t>
      </w:r>
      <w:proofErr w:type="spellEnd"/>
      <w:r w:rsidRPr="007B5C71">
        <w:rPr>
          <w:rFonts w:eastAsiaTheme="minorHAnsi"/>
          <w:sz w:val="28"/>
          <w:szCs w:val="28"/>
          <w:lang w:val="uk-UA" w:eastAsia="en-US"/>
        </w:rPr>
        <w:t xml:space="preserve"> 360 та </w:t>
      </w:r>
      <w:proofErr w:type="spellStart"/>
      <w:r w:rsidRPr="007B5C71">
        <w:rPr>
          <w:rFonts w:eastAsiaTheme="minorHAnsi"/>
          <w:sz w:val="28"/>
          <w:szCs w:val="28"/>
          <w:lang w:val="uk-UA" w:eastAsia="en-US"/>
        </w:rPr>
        <w:t>Cyclone</w:t>
      </w:r>
      <w:proofErr w:type="spellEnd"/>
      <w:r w:rsidRPr="007B5C71">
        <w:rPr>
          <w:rFonts w:eastAsiaTheme="minorHAnsi"/>
          <w:sz w:val="28"/>
          <w:szCs w:val="28"/>
          <w:lang w:val="uk-UA" w:eastAsia="en-US"/>
        </w:rPr>
        <w:t>, що представлено на рис. 3.5.</w:t>
      </w:r>
    </w:p>
    <w:p w14:paraId="4C4B9A65" w14:textId="77777777" w:rsidR="00554D84" w:rsidRPr="007B5C71" w:rsidRDefault="00554D84" w:rsidP="007B5C71">
      <w:pPr>
        <w:spacing w:line="360" w:lineRule="auto"/>
        <w:ind w:firstLine="709"/>
        <w:jc w:val="both"/>
        <w:rPr>
          <w:rFonts w:eastAsiaTheme="minorHAnsi"/>
          <w:sz w:val="28"/>
          <w:szCs w:val="28"/>
          <w:lang w:val="uk-UA" w:eastAsia="en-US"/>
        </w:rPr>
      </w:pPr>
    </w:p>
    <w:p w14:paraId="0B6EEAA3" w14:textId="77777777" w:rsidR="00554D84" w:rsidRPr="007B5C71" w:rsidRDefault="00554D84" w:rsidP="007B5C71">
      <w:pPr>
        <w:spacing w:line="360" w:lineRule="auto"/>
        <w:ind w:firstLine="709"/>
        <w:jc w:val="both"/>
        <w:rPr>
          <w:rFonts w:eastAsiaTheme="minorHAnsi"/>
          <w:sz w:val="28"/>
          <w:szCs w:val="28"/>
          <w:lang w:val="uk-UA" w:eastAsia="en-US"/>
        </w:rPr>
      </w:pPr>
    </w:p>
    <w:p w14:paraId="392C2FCE" w14:textId="77777777" w:rsidR="00554D84" w:rsidRPr="007B5C71" w:rsidRDefault="00554D84" w:rsidP="007B5C71">
      <w:pPr>
        <w:spacing w:line="360" w:lineRule="auto"/>
        <w:jc w:val="both"/>
        <w:rPr>
          <w:rFonts w:eastAsiaTheme="minorHAnsi"/>
          <w:sz w:val="28"/>
          <w:szCs w:val="28"/>
          <w:lang w:val="uk-UA" w:eastAsia="en-US"/>
        </w:rPr>
      </w:pPr>
      <w:r w:rsidRPr="007B5C71">
        <w:rPr>
          <w:rFonts w:eastAsiaTheme="minorHAnsi"/>
          <w:noProof/>
          <w:sz w:val="28"/>
          <w:szCs w:val="28"/>
          <w:lang w:val="uk-UA" w:eastAsia="en-US"/>
        </w:rPr>
        <w:drawing>
          <wp:inline distT="0" distB="0" distL="0" distR="0" wp14:anchorId="42D79555" wp14:editId="6388C3C8">
            <wp:extent cx="5937885" cy="2883535"/>
            <wp:effectExtent l="0" t="0" r="571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7885" cy="2883535"/>
                    </a:xfrm>
                    <a:prstGeom prst="rect">
                      <a:avLst/>
                    </a:prstGeom>
                    <a:noFill/>
                  </pic:spPr>
                </pic:pic>
              </a:graphicData>
            </a:graphic>
          </wp:inline>
        </w:drawing>
      </w:r>
    </w:p>
    <w:p w14:paraId="6F32BB57" w14:textId="77777777" w:rsidR="00554D84" w:rsidRPr="007B5C71" w:rsidRDefault="00554D84" w:rsidP="007B5C71">
      <w:pPr>
        <w:spacing w:line="360" w:lineRule="auto"/>
        <w:ind w:firstLine="709"/>
        <w:jc w:val="center"/>
        <w:rPr>
          <w:rFonts w:eastAsiaTheme="minorHAnsi"/>
          <w:sz w:val="28"/>
          <w:szCs w:val="28"/>
          <w:lang w:val="uk-UA" w:eastAsia="en-US"/>
        </w:rPr>
      </w:pPr>
      <w:r w:rsidRPr="007B5C71">
        <w:rPr>
          <w:rFonts w:eastAsiaTheme="minorHAnsi"/>
          <w:sz w:val="28"/>
          <w:szCs w:val="28"/>
          <w:lang w:val="uk-UA" w:eastAsia="en-US"/>
        </w:rPr>
        <w:t>Рис. 3.5 – Аналіз схеми послідовного взаємного розташування щодо програми яка поєднує польові та камеральні умови</w:t>
      </w:r>
    </w:p>
    <w:p w14:paraId="0849D9B7" w14:textId="77777777" w:rsidR="00554D84" w:rsidRPr="007B5C71" w:rsidRDefault="00554D84" w:rsidP="007B5C71">
      <w:pPr>
        <w:spacing w:line="360" w:lineRule="auto"/>
        <w:ind w:firstLine="709"/>
        <w:jc w:val="both"/>
        <w:rPr>
          <w:rFonts w:eastAsiaTheme="minorHAnsi"/>
          <w:sz w:val="28"/>
          <w:szCs w:val="28"/>
          <w:lang w:val="uk-UA" w:eastAsia="en-US"/>
        </w:rPr>
      </w:pPr>
    </w:p>
    <w:p w14:paraId="1432048B" w14:textId="77777777" w:rsidR="00554D84" w:rsidRPr="007B5C71" w:rsidRDefault="00554D84" w:rsidP="007B5C71">
      <w:pPr>
        <w:spacing w:line="360" w:lineRule="auto"/>
        <w:ind w:firstLine="709"/>
        <w:jc w:val="both"/>
        <w:rPr>
          <w:rFonts w:eastAsiaTheme="minorHAnsi"/>
          <w:sz w:val="28"/>
          <w:szCs w:val="28"/>
          <w:lang w:val="uk-UA" w:eastAsia="en-US"/>
        </w:rPr>
      </w:pPr>
      <w:proofErr w:type="spellStart"/>
      <w:r w:rsidRPr="007B5C71">
        <w:rPr>
          <w:rFonts w:eastAsiaTheme="minorHAnsi"/>
          <w:sz w:val="28"/>
          <w:szCs w:val="28"/>
          <w:lang w:val="uk-UA" w:eastAsia="en-US"/>
        </w:rPr>
        <w:t>Cyclone</w:t>
      </w:r>
      <w:proofErr w:type="spellEnd"/>
      <w:r w:rsidRPr="007B5C71">
        <w:rPr>
          <w:rFonts w:eastAsiaTheme="minorHAnsi"/>
          <w:sz w:val="28"/>
          <w:szCs w:val="28"/>
          <w:lang w:val="uk-UA" w:eastAsia="en-US"/>
        </w:rPr>
        <w:t xml:space="preserve">-REGISTER передбачає можливості в автоматичному режимі розпізнавати марки стандартного візування певного типу, до яких слід віднести такі як </w:t>
      </w:r>
      <w:proofErr w:type="spellStart"/>
      <w:r w:rsidRPr="007B5C71">
        <w:rPr>
          <w:rFonts w:eastAsiaTheme="minorHAnsi"/>
          <w:sz w:val="28"/>
          <w:szCs w:val="28"/>
          <w:lang w:val="uk-UA" w:eastAsia="en-US"/>
        </w:rPr>
        <w:t>Leica</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Geosystems</w:t>
      </w:r>
      <w:proofErr w:type="spellEnd"/>
      <w:r w:rsidRPr="007B5C71">
        <w:rPr>
          <w:rFonts w:eastAsiaTheme="minorHAnsi"/>
          <w:sz w:val="28"/>
          <w:szCs w:val="28"/>
          <w:lang w:val="uk-UA" w:eastAsia="en-US"/>
        </w:rPr>
        <w:t xml:space="preserve"> HDS, а також має можливість чітко виконувати поетапну прив’язку станцій котрі проводять сканування за їх передбаченими характеристиками елементів та компонентів баз певного залучення візирної марки, що відображено з програми на рис. 3.6.</w:t>
      </w:r>
    </w:p>
    <w:p w14:paraId="5DE511C6" w14:textId="77777777" w:rsidR="00554D84" w:rsidRPr="007B5C71" w:rsidRDefault="00554D84" w:rsidP="007B5C71">
      <w:pPr>
        <w:spacing w:line="360" w:lineRule="auto"/>
        <w:ind w:firstLine="709"/>
        <w:jc w:val="both"/>
        <w:rPr>
          <w:rFonts w:eastAsiaTheme="minorHAnsi"/>
          <w:sz w:val="28"/>
          <w:szCs w:val="28"/>
          <w:lang w:val="uk-UA" w:eastAsia="en-US"/>
        </w:rPr>
      </w:pPr>
    </w:p>
    <w:p w14:paraId="37E7CB7F" w14:textId="77777777" w:rsidR="00554D84" w:rsidRPr="007B5C71" w:rsidRDefault="00554D84" w:rsidP="007B5C71">
      <w:pPr>
        <w:spacing w:line="360" w:lineRule="auto"/>
        <w:jc w:val="center"/>
        <w:rPr>
          <w:rFonts w:eastAsiaTheme="minorHAnsi"/>
          <w:sz w:val="28"/>
          <w:szCs w:val="28"/>
          <w:lang w:val="uk-UA" w:eastAsia="en-US"/>
        </w:rPr>
      </w:pPr>
      <w:r w:rsidRPr="007B5C71">
        <w:rPr>
          <w:rFonts w:eastAsiaTheme="minorHAnsi"/>
          <w:noProof/>
          <w:sz w:val="28"/>
          <w:szCs w:val="28"/>
          <w:lang w:val="uk-UA" w:eastAsia="en-US"/>
        </w:rPr>
        <w:lastRenderedPageBreak/>
        <w:drawing>
          <wp:inline distT="0" distB="0" distL="0" distR="0" wp14:anchorId="10CBAAB3" wp14:editId="70603CBD">
            <wp:extent cx="5937885" cy="3792220"/>
            <wp:effectExtent l="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7885" cy="3792220"/>
                    </a:xfrm>
                    <a:prstGeom prst="rect">
                      <a:avLst/>
                    </a:prstGeom>
                    <a:noFill/>
                  </pic:spPr>
                </pic:pic>
              </a:graphicData>
            </a:graphic>
          </wp:inline>
        </w:drawing>
      </w:r>
    </w:p>
    <w:p w14:paraId="5276968F" w14:textId="77777777" w:rsidR="00554D84" w:rsidRPr="007B5C71" w:rsidRDefault="00554D84" w:rsidP="007B5C71">
      <w:pPr>
        <w:spacing w:line="360" w:lineRule="auto"/>
        <w:jc w:val="center"/>
        <w:rPr>
          <w:rFonts w:eastAsiaTheme="minorHAnsi"/>
          <w:sz w:val="28"/>
          <w:szCs w:val="28"/>
          <w:lang w:val="uk-UA" w:eastAsia="en-US"/>
        </w:rPr>
      </w:pPr>
      <w:r w:rsidRPr="007B5C71">
        <w:rPr>
          <w:rFonts w:eastAsiaTheme="minorHAnsi"/>
          <w:sz w:val="28"/>
          <w:szCs w:val="28"/>
          <w:lang w:val="uk-UA" w:eastAsia="en-US"/>
        </w:rPr>
        <w:t>Рис. 3.6 ‒ Аналіз звіту протоколу щодо питань реєстру хмарин точок</w:t>
      </w:r>
    </w:p>
    <w:p w14:paraId="2A7ADA78" w14:textId="77777777" w:rsidR="00554D84" w:rsidRPr="007B5C71" w:rsidRDefault="00554D84" w:rsidP="007B5C71">
      <w:pPr>
        <w:spacing w:line="360" w:lineRule="auto"/>
        <w:jc w:val="both"/>
        <w:rPr>
          <w:rFonts w:eastAsiaTheme="minorHAnsi"/>
          <w:sz w:val="28"/>
          <w:szCs w:val="28"/>
          <w:lang w:val="uk-UA" w:eastAsia="en-US"/>
        </w:rPr>
      </w:pPr>
    </w:p>
    <w:p w14:paraId="461C045C"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В певних випадках з’являлись ознаки лінійних промірів між даними несумісних хмарин точок, котрі не перевищували показнику понад 4 мм, що схематично відображено на рис. 3.7.</w:t>
      </w:r>
    </w:p>
    <w:p w14:paraId="3BE0244D" w14:textId="77777777" w:rsidR="00554D84" w:rsidRPr="007B5C71" w:rsidRDefault="00554D84" w:rsidP="007B5C71">
      <w:pPr>
        <w:spacing w:line="360" w:lineRule="auto"/>
        <w:ind w:firstLine="709"/>
        <w:jc w:val="center"/>
        <w:rPr>
          <w:rFonts w:eastAsiaTheme="minorHAnsi"/>
          <w:sz w:val="28"/>
          <w:szCs w:val="28"/>
          <w:lang w:val="uk-UA" w:eastAsia="en-US"/>
        </w:rPr>
      </w:pPr>
      <w:r w:rsidRPr="007B5C71">
        <w:rPr>
          <w:rFonts w:eastAsiaTheme="minorHAnsi"/>
          <w:noProof/>
          <w:sz w:val="28"/>
          <w:szCs w:val="28"/>
          <w:lang w:val="uk-UA" w:eastAsia="en-US"/>
        </w:rPr>
        <w:drawing>
          <wp:inline distT="0" distB="0" distL="0" distR="0" wp14:anchorId="370702D7" wp14:editId="2304C667">
            <wp:extent cx="5468620" cy="2475230"/>
            <wp:effectExtent l="0" t="0" r="0" b="127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68620" cy="2475230"/>
                    </a:xfrm>
                    <a:prstGeom prst="rect">
                      <a:avLst/>
                    </a:prstGeom>
                    <a:noFill/>
                  </pic:spPr>
                </pic:pic>
              </a:graphicData>
            </a:graphic>
          </wp:inline>
        </w:drawing>
      </w:r>
    </w:p>
    <w:p w14:paraId="20DD6083" w14:textId="77777777" w:rsidR="00554D84" w:rsidRPr="007B5C71" w:rsidRDefault="00554D84" w:rsidP="007B5C71">
      <w:pPr>
        <w:spacing w:line="360" w:lineRule="auto"/>
        <w:ind w:firstLine="709"/>
        <w:jc w:val="center"/>
        <w:rPr>
          <w:rFonts w:eastAsiaTheme="minorHAnsi"/>
          <w:sz w:val="28"/>
          <w:szCs w:val="28"/>
          <w:lang w:val="uk-UA" w:eastAsia="en-US"/>
        </w:rPr>
      </w:pPr>
      <w:r w:rsidRPr="007B5C71">
        <w:rPr>
          <w:rFonts w:eastAsiaTheme="minorHAnsi"/>
          <w:sz w:val="28"/>
          <w:szCs w:val="28"/>
          <w:lang w:val="uk-UA" w:eastAsia="en-US"/>
        </w:rPr>
        <w:t>Рис. 3.7 ‒Зображення горизонтального січення точкових хмар</w:t>
      </w:r>
    </w:p>
    <w:p w14:paraId="67CC4074" w14:textId="77777777" w:rsidR="00554D84" w:rsidRPr="007B5C71" w:rsidRDefault="00554D84" w:rsidP="007B5C71">
      <w:pPr>
        <w:spacing w:line="360" w:lineRule="auto"/>
        <w:ind w:firstLine="709"/>
        <w:jc w:val="both"/>
        <w:rPr>
          <w:rFonts w:eastAsiaTheme="minorHAnsi"/>
          <w:sz w:val="28"/>
          <w:szCs w:val="28"/>
          <w:lang w:val="uk-UA" w:eastAsia="en-US"/>
        </w:rPr>
      </w:pPr>
    </w:p>
    <w:p w14:paraId="21D18B31"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Представлений вид моделі не передбачає можливості виконання польових фрагментів зшиття знімку на планшетах. Хоча передбачена </w:t>
      </w:r>
      <w:r w:rsidRPr="007B5C71">
        <w:rPr>
          <w:rFonts w:eastAsiaTheme="minorHAnsi"/>
          <w:sz w:val="28"/>
          <w:szCs w:val="28"/>
          <w:lang w:val="uk-UA" w:eastAsia="en-US"/>
        </w:rPr>
        <w:lastRenderedPageBreak/>
        <w:t>можливість візуалізувати представлення реєстрації встановленого зображення в камеральних умовах, що у вигляді схеми відображено на рис. 3.8.</w:t>
      </w:r>
    </w:p>
    <w:p w14:paraId="7ED5A399" w14:textId="77777777" w:rsidR="00554D84" w:rsidRPr="007B5C71" w:rsidRDefault="00554D84" w:rsidP="007B5C71">
      <w:pPr>
        <w:spacing w:line="360" w:lineRule="auto"/>
        <w:ind w:firstLine="709"/>
        <w:jc w:val="both"/>
        <w:rPr>
          <w:rFonts w:eastAsiaTheme="minorHAnsi"/>
          <w:sz w:val="28"/>
          <w:szCs w:val="28"/>
          <w:lang w:val="uk-UA" w:eastAsia="en-US"/>
        </w:rPr>
      </w:pPr>
    </w:p>
    <w:p w14:paraId="64F22BC0" w14:textId="77777777" w:rsidR="00554D84" w:rsidRPr="007B5C71" w:rsidRDefault="00554D84" w:rsidP="007B5C71">
      <w:pPr>
        <w:spacing w:line="360" w:lineRule="auto"/>
        <w:jc w:val="center"/>
        <w:rPr>
          <w:rFonts w:eastAsiaTheme="minorHAnsi"/>
          <w:sz w:val="28"/>
          <w:szCs w:val="28"/>
          <w:lang w:val="uk-UA" w:eastAsia="en-US"/>
        </w:rPr>
      </w:pPr>
      <w:r w:rsidRPr="007B5C71">
        <w:rPr>
          <w:rFonts w:eastAsiaTheme="minorHAnsi"/>
          <w:noProof/>
          <w:sz w:val="28"/>
          <w:szCs w:val="28"/>
          <w:lang w:val="uk-UA" w:eastAsia="en-US"/>
        </w:rPr>
        <w:drawing>
          <wp:inline distT="0" distB="0" distL="0" distR="0" wp14:anchorId="093C1E29" wp14:editId="625DBBF9">
            <wp:extent cx="5685503" cy="3383280"/>
            <wp:effectExtent l="0" t="0" r="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87062" cy="3384208"/>
                    </a:xfrm>
                    <a:prstGeom prst="rect">
                      <a:avLst/>
                    </a:prstGeom>
                    <a:noFill/>
                  </pic:spPr>
                </pic:pic>
              </a:graphicData>
            </a:graphic>
          </wp:inline>
        </w:drawing>
      </w:r>
    </w:p>
    <w:p w14:paraId="398558AA" w14:textId="77777777" w:rsidR="00554D84" w:rsidRPr="007B5C71" w:rsidRDefault="00554D84" w:rsidP="007B5C71">
      <w:pPr>
        <w:spacing w:line="360" w:lineRule="auto"/>
        <w:ind w:firstLine="709"/>
        <w:jc w:val="center"/>
        <w:rPr>
          <w:rFonts w:eastAsiaTheme="minorHAnsi"/>
          <w:sz w:val="28"/>
          <w:szCs w:val="28"/>
          <w:lang w:val="uk-UA" w:eastAsia="en-US"/>
        </w:rPr>
      </w:pPr>
      <w:r w:rsidRPr="007B5C71">
        <w:rPr>
          <w:rFonts w:eastAsiaTheme="minorHAnsi"/>
          <w:sz w:val="28"/>
          <w:szCs w:val="28"/>
          <w:lang w:val="uk-UA" w:eastAsia="en-US"/>
        </w:rPr>
        <w:t xml:space="preserve">Рис. 3.8 ‒ Фрагмент знімку сканування садиби за допомогою сканера </w:t>
      </w:r>
      <w:proofErr w:type="spellStart"/>
      <w:r w:rsidRPr="007B5C71">
        <w:rPr>
          <w:rFonts w:eastAsiaTheme="minorHAnsi"/>
          <w:sz w:val="28"/>
          <w:szCs w:val="28"/>
          <w:lang w:val="uk-UA" w:eastAsia="en-US"/>
        </w:rPr>
        <w:t>Leica</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Stаtion</w:t>
      </w:r>
      <w:proofErr w:type="spellEnd"/>
      <w:r w:rsidRPr="007B5C71">
        <w:rPr>
          <w:rFonts w:eastAsiaTheme="minorHAnsi"/>
          <w:sz w:val="28"/>
          <w:szCs w:val="28"/>
          <w:lang w:val="uk-UA" w:eastAsia="en-US"/>
        </w:rPr>
        <w:t xml:space="preserve"> P30</w:t>
      </w:r>
    </w:p>
    <w:p w14:paraId="4BA74B86"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Передбачений процес камерального сприяння та його роботи з допомогою лазерного сканера проводиться за методикою такою, яка RTC360. Отже, вся інформація котра була відзнята з двох скануючих систем котрі було зшиті, що схематично відображено на рис. 3.9.</w:t>
      </w:r>
    </w:p>
    <w:p w14:paraId="6C091E61" w14:textId="77777777" w:rsidR="00554D84" w:rsidRPr="007B5C71" w:rsidRDefault="00554D84" w:rsidP="007B5C71">
      <w:pPr>
        <w:spacing w:line="360" w:lineRule="auto"/>
        <w:ind w:firstLine="709"/>
        <w:jc w:val="center"/>
        <w:rPr>
          <w:rFonts w:eastAsiaTheme="minorHAnsi"/>
          <w:sz w:val="28"/>
          <w:szCs w:val="28"/>
          <w:lang w:val="uk-UA" w:eastAsia="en-US"/>
        </w:rPr>
      </w:pPr>
      <w:r w:rsidRPr="007B5C71">
        <w:rPr>
          <w:rFonts w:eastAsiaTheme="minorHAnsi"/>
          <w:noProof/>
          <w:sz w:val="28"/>
          <w:szCs w:val="28"/>
          <w:lang w:val="uk-UA" w:eastAsia="en-US"/>
        </w:rPr>
        <w:drawing>
          <wp:inline distT="0" distB="0" distL="0" distR="0" wp14:anchorId="41011852" wp14:editId="620EEBF6">
            <wp:extent cx="4254910" cy="2567888"/>
            <wp:effectExtent l="0" t="0" r="0"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64355" cy="2573588"/>
                    </a:xfrm>
                    <a:prstGeom prst="rect">
                      <a:avLst/>
                    </a:prstGeom>
                    <a:noFill/>
                  </pic:spPr>
                </pic:pic>
              </a:graphicData>
            </a:graphic>
          </wp:inline>
        </w:drawing>
      </w:r>
    </w:p>
    <w:p w14:paraId="34DF731D" w14:textId="77777777" w:rsidR="00554D84" w:rsidRPr="007B5C71" w:rsidRDefault="00554D84" w:rsidP="007B5C71">
      <w:pPr>
        <w:spacing w:line="360" w:lineRule="auto"/>
        <w:ind w:firstLine="709"/>
        <w:jc w:val="center"/>
        <w:rPr>
          <w:rFonts w:eastAsiaTheme="minorHAnsi"/>
          <w:sz w:val="28"/>
          <w:szCs w:val="28"/>
          <w:lang w:val="uk-UA" w:eastAsia="en-US"/>
        </w:rPr>
      </w:pPr>
      <w:r w:rsidRPr="007B5C71">
        <w:rPr>
          <w:rFonts w:eastAsiaTheme="minorHAnsi"/>
          <w:sz w:val="28"/>
          <w:szCs w:val="28"/>
          <w:lang w:val="uk-UA" w:eastAsia="en-US"/>
        </w:rPr>
        <w:t>Рис. 3.9 ‒ Фрагмент зшитої але не очищеної хмаринами точок</w:t>
      </w:r>
    </w:p>
    <w:p w14:paraId="7B4FED62" w14:textId="77777777" w:rsidR="00554D84" w:rsidRPr="007B5C71" w:rsidRDefault="00554D84" w:rsidP="007B5C71">
      <w:pPr>
        <w:spacing w:line="360" w:lineRule="auto"/>
        <w:jc w:val="both"/>
        <w:rPr>
          <w:rFonts w:eastAsiaTheme="minorHAnsi"/>
          <w:sz w:val="28"/>
          <w:szCs w:val="28"/>
          <w:lang w:val="uk-UA" w:eastAsia="en-US"/>
        </w:rPr>
      </w:pPr>
      <w:r w:rsidRPr="007B5C71">
        <w:rPr>
          <w:rFonts w:eastAsiaTheme="minorHAnsi"/>
          <w:sz w:val="28"/>
          <w:szCs w:val="28"/>
          <w:lang w:val="uk-UA" w:eastAsia="en-US"/>
        </w:rPr>
        <w:lastRenderedPageBreak/>
        <w:tab/>
        <w:t>За даними досліджень, нами встановлений той факт, що показники хмарин точок передбачають багато шумів, котрі встановлюють різного роду сигнали чи певні дії сторонніх предметів та об’єктів, які за подальшими результатами необхідно усувати, як  це представлено за прикладом  даного об’єкту дослідження та  відтворено на фрагменті 3.10.</w:t>
      </w:r>
    </w:p>
    <w:p w14:paraId="4452BE3D" w14:textId="77777777" w:rsidR="00554D84" w:rsidRPr="007B5C71" w:rsidRDefault="00554D84" w:rsidP="007B5C71">
      <w:pPr>
        <w:spacing w:line="360" w:lineRule="auto"/>
        <w:ind w:firstLine="709"/>
        <w:jc w:val="both"/>
        <w:rPr>
          <w:rFonts w:eastAsiaTheme="minorHAnsi"/>
          <w:sz w:val="28"/>
          <w:szCs w:val="28"/>
          <w:lang w:val="uk-UA" w:eastAsia="en-US"/>
        </w:rPr>
      </w:pPr>
    </w:p>
    <w:p w14:paraId="35590AE5" w14:textId="77777777" w:rsidR="00554D84" w:rsidRPr="007B5C71" w:rsidRDefault="00554D84" w:rsidP="007B5C71">
      <w:pPr>
        <w:spacing w:line="360" w:lineRule="auto"/>
        <w:ind w:firstLine="709"/>
        <w:jc w:val="center"/>
        <w:rPr>
          <w:rFonts w:eastAsiaTheme="minorHAnsi"/>
          <w:sz w:val="28"/>
          <w:szCs w:val="28"/>
          <w:lang w:val="uk-UA" w:eastAsia="en-US"/>
        </w:rPr>
      </w:pPr>
      <w:r w:rsidRPr="007B5C71">
        <w:rPr>
          <w:rFonts w:eastAsiaTheme="minorHAnsi"/>
          <w:noProof/>
          <w:sz w:val="28"/>
          <w:szCs w:val="28"/>
          <w:lang w:val="uk-UA" w:eastAsia="en-US"/>
        </w:rPr>
        <w:drawing>
          <wp:inline distT="0" distB="0" distL="0" distR="0" wp14:anchorId="717F24F7" wp14:editId="35BA0773">
            <wp:extent cx="4992329" cy="3311135"/>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94845" cy="3312804"/>
                    </a:xfrm>
                    <a:prstGeom prst="rect">
                      <a:avLst/>
                    </a:prstGeom>
                    <a:noFill/>
                  </pic:spPr>
                </pic:pic>
              </a:graphicData>
            </a:graphic>
          </wp:inline>
        </w:drawing>
      </w:r>
    </w:p>
    <w:p w14:paraId="3403B9C6" w14:textId="77777777" w:rsidR="00554D84" w:rsidRPr="007B5C71" w:rsidRDefault="00554D84" w:rsidP="007B5C71">
      <w:pPr>
        <w:spacing w:line="360" w:lineRule="auto"/>
        <w:ind w:firstLine="709"/>
        <w:jc w:val="center"/>
        <w:rPr>
          <w:rFonts w:eastAsiaTheme="minorHAnsi"/>
          <w:sz w:val="28"/>
          <w:szCs w:val="28"/>
          <w:lang w:val="uk-UA" w:eastAsia="en-US"/>
        </w:rPr>
      </w:pPr>
      <w:r w:rsidRPr="007B5C71">
        <w:rPr>
          <w:rFonts w:eastAsiaTheme="minorHAnsi"/>
          <w:sz w:val="28"/>
          <w:szCs w:val="28"/>
          <w:lang w:val="uk-UA" w:eastAsia="en-US"/>
        </w:rPr>
        <w:t>Рис. 3.10 ‒ Фрагмент зшитої, очищеної та об’єднаної між собою хмари точок</w:t>
      </w:r>
    </w:p>
    <w:p w14:paraId="0DFABED1"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Наступним етапом роботи є доповнення хмарами точок даху будівлі з використанням БПЛА </w:t>
      </w:r>
      <w:proofErr w:type="spellStart"/>
      <w:r w:rsidRPr="007B5C71">
        <w:rPr>
          <w:rFonts w:eastAsiaTheme="minorHAnsi"/>
          <w:sz w:val="28"/>
          <w:szCs w:val="28"/>
          <w:lang w:val="uk-UA" w:eastAsia="en-US"/>
        </w:rPr>
        <w:t>Leica</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Aibot</w:t>
      </w:r>
      <w:proofErr w:type="spellEnd"/>
      <w:r w:rsidRPr="007B5C71">
        <w:rPr>
          <w:rFonts w:eastAsiaTheme="minorHAnsi"/>
          <w:sz w:val="28"/>
          <w:szCs w:val="28"/>
          <w:lang w:val="uk-UA" w:eastAsia="en-US"/>
        </w:rPr>
        <w:t xml:space="preserve"> AX20.</w:t>
      </w:r>
    </w:p>
    <w:p w14:paraId="67772241"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b/>
          <w:sz w:val="28"/>
          <w:szCs w:val="28"/>
          <w:lang w:val="uk-UA" w:eastAsia="en-US"/>
        </w:rPr>
        <w:t>Дрони (БПЛА):</w:t>
      </w:r>
      <w:r w:rsidRPr="007B5C71">
        <w:rPr>
          <w:rFonts w:eastAsiaTheme="minorHAnsi"/>
          <w:sz w:val="28"/>
          <w:szCs w:val="28"/>
          <w:lang w:val="uk-UA" w:eastAsia="en-US"/>
        </w:rPr>
        <w:t xml:space="preserve"> Використання дронів для аерофотозйомки є одним із найбільш ефективних методів для збору даних хмар точок з повітря, особливо для великих територій або важкодоступних об'єктів. Дрони (БПЛА — безпілотні літальні апарати) оснащуються камерами або лідарами, щоб проводити зйомку з різних ракурсів, після чого отримані дані можна обробити для створення точних 3D-моделей.</w:t>
      </w:r>
    </w:p>
    <w:p w14:paraId="6069F8A5"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Як дрони використовуються для створення хмар точок. Аерофотозйомка: </w:t>
      </w:r>
      <w:proofErr w:type="spellStart"/>
      <w:r w:rsidRPr="007B5C71">
        <w:rPr>
          <w:rFonts w:eastAsiaTheme="minorHAnsi"/>
          <w:sz w:val="28"/>
          <w:szCs w:val="28"/>
          <w:lang w:val="uk-UA" w:eastAsia="en-US"/>
        </w:rPr>
        <w:t>Дрон</w:t>
      </w:r>
      <w:proofErr w:type="spellEnd"/>
      <w:r w:rsidRPr="007B5C71">
        <w:rPr>
          <w:rFonts w:eastAsiaTheme="minorHAnsi"/>
          <w:sz w:val="28"/>
          <w:szCs w:val="28"/>
          <w:lang w:val="uk-UA" w:eastAsia="en-US"/>
        </w:rPr>
        <w:t xml:space="preserve"> автоматично пролітає над об'єктом чи територією по </w:t>
      </w:r>
      <w:r w:rsidRPr="007B5C71">
        <w:rPr>
          <w:rFonts w:eastAsiaTheme="minorHAnsi"/>
          <w:sz w:val="28"/>
          <w:szCs w:val="28"/>
          <w:lang w:val="uk-UA" w:eastAsia="en-US"/>
        </w:rPr>
        <w:lastRenderedPageBreak/>
        <w:t>заздалегідь запрограмованому маршруту, роблячи серії фотографій або збираючи дані лідара.</w:t>
      </w:r>
    </w:p>
    <w:p w14:paraId="5C74B465"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Обробка даних: Отримані зображення або дані лідара завантажуються в спеціалізоване програмне забезпечення, яке створює хмару точок або тривимірну модель місцевості.</w:t>
      </w:r>
    </w:p>
    <w:p w14:paraId="04397A76" w14:textId="77777777" w:rsidR="00554D84" w:rsidRPr="007B5C71" w:rsidRDefault="00554D84" w:rsidP="007B5C71">
      <w:pPr>
        <w:spacing w:line="360" w:lineRule="auto"/>
        <w:ind w:firstLine="709"/>
        <w:jc w:val="both"/>
        <w:rPr>
          <w:rFonts w:eastAsiaTheme="minorHAnsi"/>
          <w:sz w:val="28"/>
          <w:szCs w:val="28"/>
          <w:lang w:val="uk-UA" w:eastAsia="en-US"/>
        </w:rPr>
      </w:pPr>
      <w:proofErr w:type="spellStart"/>
      <w:r w:rsidRPr="007B5C71">
        <w:rPr>
          <w:rFonts w:eastAsiaTheme="minorHAnsi"/>
          <w:sz w:val="28"/>
          <w:szCs w:val="28"/>
          <w:lang w:val="uk-UA" w:eastAsia="en-US"/>
        </w:rPr>
        <w:t>Геоприв'язка</w:t>
      </w:r>
      <w:proofErr w:type="spellEnd"/>
      <w:r w:rsidRPr="007B5C71">
        <w:rPr>
          <w:rFonts w:eastAsiaTheme="minorHAnsi"/>
          <w:sz w:val="28"/>
          <w:szCs w:val="28"/>
          <w:lang w:val="uk-UA" w:eastAsia="en-US"/>
        </w:rPr>
        <w:t>: За допомогою GPS і GNSS технологій координати кожного зображення або точки хмари можуть бути точно прив'язані до географічної системи координат, що забезпечує високий рівень точності моделей.</w:t>
      </w:r>
    </w:p>
    <w:p w14:paraId="2C1BA655"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Переваги використання дронів:</w:t>
      </w:r>
    </w:p>
    <w:p w14:paraId="3BC8DDD3"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Швидкість збору даних: Дрони можуть охоплювати великі території за короткий час, що робить їх ефективними для збору даних у великих масштабах.</w:t>
      </w:r>
    </w:p>
    <w:p w14:paraId="23F2C46A"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Доступ до важкодоступних місць: Дрони можуть літати над гірськими районами, лісами, промисловими зонами або іншими важкодоступними територіями, де використання наземних методів збору даних є складним.</w:t>
      </w:r>
    </w:p>
    <w:p w14:paraId="3365EB67"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Висока точність: Завдяки сучасним сенсорам, дрони забезпечують високу роздільну здатність фотографій або </w:t>
      </w:r>
      <w:proofErr w:type="spellStart"/>
      <w:r w:rsidRPr="007B5C71">
        <w:rPr>
          <w:rFonts w:eastAsiaTheme="minorHAnsi"/>
          <w:sz w:val="28"/>
          <w:szCs w:val="28"/>
          <w:lang w:val="uk-UA" w:eastAsia="en-US"/>
        </w:rPr>
        <w:t>лідарних</w:t>
      </w:r>
      <w:proofErr w:type="spellEnd"/>
      <w:r w:rsidRPr="007B5C71">
        <w:rPr>
          <w:rFonts w:eastAsiaTheme="minorHAnsi"/>
          <w:sz w:val="28"/>
          <w:szCs w:val="28"/>
          <w:lang w:val="uk-UA" w:eastAsia="en-US"/>
        </w:rPr>
        <w:t xml:space="preserve"> зйомок, що дозволяє створювати точні моделі.</w:t>
      </w:r>
    </w:p>
    <w:p w14:paraId="6804A08A"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Економічна ефективність: Використання дронів зменшує витрати на польові роботи порівняно з традиційними методами (наприклад, пілотовані літаки або наземні сканери).</w:t>
      </w:r>
    </w:p>
    <w:p w14:paraId="148FAAF9"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Методи збору даних за допомогою дронів:</w:t>
      </w:r>
    </w:p>
    <w:p w14:paraId="669EC7F4"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Фотограмметрія: </w:t>
      </w:r>
      <w:proofErr w:type="spellStart"/>
      <w:r w:rsidRPr="007B5C71">
        <w:rPr>
          <w:rFonts w:eastAsiaTheme="minorHAnsi"/>
          <w:sz w:val="28"/>
          <w:szCs w:val="28"/>
          <w:lang w:val="uk-UA" w:eastAsia="en-US"/>
        </w:rPr>
        <w:t>Дрони</w:t>
      </w:r>
      <w:proofErr w:type="spellEnd"/>
      <w:r w:rsidRPr="007B5C71">
        <w:rPr>
          <w:rFonts w:eastAsiaTheme="minorHAnsi"/>
          <w:sz w:val="28"/>
          <w:szCs w:val="28"/>
          <w:lang w:val="uk-UA" w:eastAsia="en-US"/>
        </w:rPr>
        <w:t xml:space="preserve"> роблять послідовність </w:t>
      </w:r>
      <w:proofErr w:type="spellStart"/>
      <w:r w:rsidRPr="007B5C71">
        <w:rPr>
          <w:rFonts w:eastAsiaTheme="minorHAnsi"/>
          <w:sz w:val="28"/>
          <w:szCs w:val="28"/>
          <w:lang w:val="uk-UA" w:eastAsia="en-US"/>
        </w:rPr>
        <w:t>перекриваючихся</w:t>
      </w:r>
      <w:proofErr w:type="spellEnd"/>
      <w:r w:rsidRPr="007B5C71">
        <w:rPr>
          <w:rFonts w:eastAsiaTheme="minorHAnsi"/>
          <w:sz w:val="28"/>
          <w:szCs w:val="28"/>
          <w:lang w:val="uk-UA" w:eastAsia="en-US"/>
        </w:rPr>
        <w:t xml:space="preserve"> зображень з різних ракурсів, які потім обробляються для створення хмари точок або 3D-моделі. Цей метод добре підходить для отримання детальних моделей рельєфу та будівель.</w:t>
      </w:r>
    </w:p>
    <w:p w14:paraId="7469D000"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Лідар: Деякі дрони оснащуються лідарами, які дозволяють сканувати територію навіть через густу рослинність, створюючи точні моделі земної поверхні. Лідар особливо корисний для геодезії та інфраструктурних </w:t>
      </w:r>
      <w:proofErr w:type="spellStart"/>
      <w:r w:rsidRPr="007B5C71">
        <w:rPr>
          <w:rFonts w:eastAsiaTheme="minorHAnsi"/>
          <w:sz w:val="28"/>
          <w:szCs w:val="28"/>
          <w:lang w:val="uk-UA" w:eastAsia="en-US"/>
        </w:rPr>
        <w:t>проєктів</w:t>
      </w:r>
      <w:proofErr w:type="spellEnd"/>
      <w:r w:rsidRPr="007B5C71">
        <w:rPr>
          <w:rFonts w:eastAsiaTheme="minorHAnsi"/>
          <w:sz w:val="28"/>
          <w:szCs w:val="28"/>
          <w:lang w:val="uk-UA" w:eastAsia="en-US"/>
        </w:rPr>
        <w:t>.</w:t>
      </w:r>
    </w:p>
    <w:p w14:paraId="1A5D9394"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lastRenderedPageBreak/>
        <w:t>Сфери застосування:</w:t>
      </w:r>
    </w:p>
    <w:p w14:paraId="12F346BF"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Міське планування: Дрони можуть швидко створювати 3D-моделі міських територій, що допомагає у плануванні будівництва та управлінні інфраструктурою.</w:t>
      </w:r>
    </w:p>
    <w:p w14:paraId="19EDC6C9"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Геодезія і картографія: Дрони широко використовуються для створення цифрових моделей місцевості (DTM) та картографування великих територій.</w:t>
      </w:r>
    </w:p>
    <w:p w14:paraId="51EFC5BD"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Сільське господарство: Використання дронів для моніторингу стану полів, аналізу ґрунтів і рослинності на основі даних з висоти.</w:t>
      </w:r>
    </w:p>
    <w:p w14:paraId="7681D0C1"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Будівництво та інженерія: Контроль за будівельними майданчиками, моніторинг прогресу робіт і інспекція інфраструктури з висоти.</w:t>
      </w:r>
    </w:p>
    <w:p w14:paraId="6D3267EF"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Лісове господарство: Визначення площ лісів, аналіз рослинності та оцінка екологічних змін за допомогою лідара.</w:t>
      </w:r>
    </w:p>
    <w:p w14:paraId="41CA2459"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Отже, використання дронів для збору даних і створення хмар точок є потужним інструментом для різних сфер, особливо в поєднанні з сучасними програмними рішеннями для обробки даних. Це дозволяє отримувати точні й детальні 3D-моделі місцевості або об'єктів з мінімальними витратами часу та ресурсів.</w:t>
      </w:r>
    </w:p>
    <w:p w14:paraId="02E15329"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Дані хмари точок також можна отримати за допомогою дронів для аерофотозйомки. Дрони оснащені спеціальними датчиками, які збирають дані про об'єкт з висоти, що можуть бути використані для створення хмари точок. </w:t>
      </w:r>
    </w:p>
    <w:p w14:paraId="194003CB"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Після отримання та опрацювання даних  хмари точок її можна використовувати для дуже різних цілей, від розробки 3D-моделей об'єктів до аналізу даних для проектування, візуалізації, архітектурного дизайну, геодезії та наукових досліджень.</w:t>
      </w:r>
    </w:p>
    <w:p w14:paraId="47DE498E"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В </w:t>
      </w:r>
      <w:r w:rsidRPr="007B5C71">
        <w:rPr>
          <w:rFonts w:eastAsiaTheme="minorHAnsi"/>
          <w:sz w:val="28"/>
          <w:szCs w:val="28"/>
          <w:lang w:val="en-US" w:eastAsia="en-US"/>
        </w:rPr>
        <w:t>AutoCAD</w:t>
      </w:r>
      <w:r w:rsidRPr="007B5C71">
        <w:rPr>
          <w:rFonts w:eastAsiaTheme="minorHAnsi"/>
          <w:sz w:val="28"/>
          <w:szCs w:val="28"/>
          <w:lang w:val="uk-UA" w:eastAsia="en-US"/>
        </w:rPr>
        <w:t xml:space="preserve"> та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sz w:val="28"/>
          <w:szCs w:val="28"/>
          <w:lang w:val="uk-UA" w:eastAsia="en-US"/>
        </w:rPr>
        <w:t xml:space="preserve">, можна працювати з хмарами точок, а саме є такі типи робіт: </w:t>
      </w:r>
    </w:p>
    <w:p w14:paraId="35B8B004"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Додавання хмар точок </w:t>
      </w:r>
      <w:r w:rsidRPr="007B5C71">
        <w:rPr>
          <w:rFonts w:eastAsiaTheme="minorHAnsi"/>
          <w:sz w:val="28"/>
          <w:szCs w:val="28"/>
          <w:lang w:val="en-US" w:eastAsia="en-US"/>
        </w:rPr>
        <w:t>AutoCAD</w:t>
      </w:r>
      <w:r w:rsidRPr="007B5C71">
        <w:rPr>
          <w:rFonts w:eastAsiaTheme="minorHAnsi"/>
          <w:sz w:val="28"/>
          <w:szCs w:val="28"/>
          <w:lang w:val="uk-UA" w:eastAsia="en-US"/>
        </w:rPr>
        <w:t xml:space="preserve"> та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sz w:val="28"/>
          <w:szCs w:val="28"/>
          <w:lang w:val="uk-UA" w:eastAsia="en-US"/>
        </w:rPr>
        <w:t xml:space="preserve"> має можливість вставляти хмари точок безпосередньо в сеанс проектування. Вставку можна виконати за допомогою команди Вставити хмару точок або аналогічної, яка дозволяє вибрати файли хмари точок і додати їх до проекту.</w:t>
      </w:r>
    </w:p>
    <w:p w14:paraId="094564B8"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lastRenderedPageBreak/>
        <w:t xml:space="preserve"> Перегляд і аналіз хмар точок </w:t>
      </w:r>
      <w:r w:rsidRPr="007B5C71">
        <w:rPr>
          <w:rFonts w:eastAsiaTheme="minorHAnsi"/>
          <w:sz w:val="28"/>
          <w:szCs w:val="28"/>
          <w:lang w:val="en-US" w:eastAsia="en-US"/>
        </w:rPr>
        <w:t>AutoCAD</w:t>
      </w:r>
      <w:r w:rsidRPr="007B5C71">
        <w:rPr>
          <w:rFonts w:eastAsiaTheme="minorHAnsi"/>
          <w:sz w:val="28"/>
          <w:szCs w:val="28"/>
          <w:lang w:val="uk-UA" w:eastAsia="en-US"/>
        </w:rPr>
        <w:t xml:space="preserve"> та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sz w:val="28"/>
          <w:szCs w:val="28"/>
          <w:lang w:val="uk-UA" w:eastAsia="en-US"/>
        </w:rPr>
        <w:t xml:space="preserve"> має інструменти для керування та перегляду хмар точок і дозволяє користувачам налаштовувати параметри відображення, такі як колір, прозорість і розмір точок. Також можна аналізувати дані хмари точок, вимірювати відстані, редагувати і маніпулювати даними. </w:t>
      </w:r>
    </w:p>
    <w:p w14:paraId="4635A376"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Інтеграція та використання в дизайні, дані хмари точок можна використовувати для створення 3D-моделей на основі геометрії реальних об'єктів на місцевості. Вони також можуть бути використані як основа для проектування інфраструктури, планування та визначення рельєфу місцевості. </w:t>
      </w:r>
    </w:p>
    <w:p w14:paraId="12CCBDB0"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Експорт та обробка за допомогою додаткових спеціалізованого програмного забезпечення: Якщо хмари точок потрібно обробити і проаналізувати більш складним способом, є можливість дані можна експорту з </w:t>
      </w:r>
      <w:r w:rsidRPr="007B5C71">
        <w:rPr>
          <w:rFonts w:eastAsiaTheme="minorHAnsi"/>
          <w:sz w:val="28"/>
          <w:szCs w:val="28"/>
          <w:lang w:val="en-US" w:eastAsia="en-US"/>
        </w:rPr>
        <w:t>AutoCAD</w:t>
      </w:r>
      <w:r w:rsidRPr="007B5C71">
        <w:rPr>
          <w:rFonts w:eastAsiaTheme="minorHAnsi"/>
          <w:sz w:val="28"/>
          <w:szCs w:val="28"/>
          <w:lang w:val="uk-UA" w:eastAsia="en-US"/>
        </w:rPr>
        <w:t xml:space="preserve"> та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sz w:val="28"/>
          <w:szCs w:val="28"/>
          <w:lang w:val="uk-UA" w:eastAsia="en-US"/>
        </w:rPr>
        <w:t xml:space="preserve"> для використання в спеціальних програмах обробки 3D-даних.</w:t>
      </w:r>
    </w:p>
    <w:p w14:paraId="5395B7EB"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Отже, програмні продукти </w:t>
      </w:r>
      <w:proofErr w:type="spellStart"/>
      <w:r w:rsidRPr="007B5C71">
        <w:rPr>
          <w:rFonts w:eastAsiaTheme="minorHAnsi"/>
          <w:sz w:val="28"/>
          <w:szCs w:val="28"/>
          <w:lang w:val="uk-UA" w:eastAsia="en-US"/>
        </w:rPr>
        <w:t>AutoCAD</w:t>
      </w:r>
      <w:proofErr w:type="spellEnd"/>
      <w:r w:rsidRPr="007B5C71">
        <w:rPr>
          <w:rFonts w:eastAsiaTheme="minorHAnsi"/>
          <w:sz w:val="28"/>
          <w:szCs w:val="28"/>
          <w:lang w:val="uk-UA" w:eastAsia="en-US"/>
        </w:rPr>
        <w:t xml:space="preserve"> та </w:t>
      </w:r>
      <w:proofErr w:type="spellStart"/>
      <w:r w:rsidRPr="007B5C71">
        <w:rPr>
          <w:rFonts w:eastAsiaTheme="minorHAnsi"/>
          <w:sz w:val="28"/>
          <w:szCs w:val="28"/>
          <w:lang w:val="uk-UA" w:eastAsia="en-US"/>
        </w:rPr>
        <w:t>AutoCAD</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Civil</w:t>
      </w:r>
      <w:proofErr w:type="spellEnd"/>
      <w:r w:rsidRPr="007B5C71">
        <w:rPr>
          <w:rFonts w:eastAsiaTheme="minorHAnsi"/>
          <w:sz w:val="28"/>
          <w:szCs w:val="28"/>
          <w:lang w:val="uk-UA" w:eastAsia="en-US"/>
        </w:rPr>
        <w:t xml:space="preserve"> 3D надають передбачено великий спектр можливостей для того, щоб працювати з хмаринами точок, а в випадку взаємодії з ГІС технологіями котрі підтримують дані програмні комплекси, ці програми надають великої перспективи для використання даного процесу в   майбутньому в процесі розвитку кадастрової системи в Україні.</w:t>
      </w:r>
    </w:p>
    <w:p w14:paraId="31BD87F1" w14:textId="77777777" w:rsidR="00554D84" w:rsidRPr="007B5C71" w:rsidRDefault="00554D84" w:rsidP="007B5C71">
      <w:pPr>
        <w:spacing w:line="360" w:lineRule="auto"/>
        <w:ind w:firstLine="567"/>
        <w:jc w:val="both"/>
        <w:rPr>
          <w:rFonts w:eastAsiaTheme="minorHAnsi"/>
          <w:noProof/>
          <w:sz w:val="28"/>
          <w:szCs w:val="28"/>
          <w:lang w:val="en-US" w:eastAsia="uk-UA"/>
        </w:rPr>
      </w:pPr>
      <w:r w:rsidRPr="007B5C71">
        <w:rPr>
          <w:rFonts w:eastAsiaTheme="minorHAnsi"/>
          <w:noProof/>
          <w:sz w:val="28"/>
          <w:szCs w:val="28"/>
          <w:lang w:val="uk-UA" w:eastAsia="uk-UA"/>
        </w:rPr>
        <w:drawing>
          <wp:inline distT="0" distB="0" distL="0" distR="0" wp14:anchorId="3CBC9A06" wp14:editId="2A6DAA74">
            <wp:extent cx="5233035" cy="2374490"/>
            <wp:effectExtent l="0" t="0" r="5715"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56272" cy="2385034"/>
                    </a:xfrm>
                    <a:prstGeom prst="rect">
                      <a:avLst/>
                    </a:prstGeom>
                  </pic:spPr>
                </pic:pic>
              </a:graphicData>
            </a:graphic>
          </wp:inline>
        </w:drawing>
      </w:r>
    </w:p>
    <w:p w14:paraId="4F14ECA9" w14:textId="77777777" w:rsidR="00554D84" w:rsidRPr="007B5C71" w:rsidRDefault="00554D84" w:rsidP="007B5C71">
      <w:pPr>
        <w:spacing w:line="360" w:lineRule="auto"/>
        <w:ind w:firstLine="567"/>
        <w:jc w:val="center"/>
        <w:rPr>
          <w:rFonts w:eastAsiaTheme="minorHAnsi"/>
          <w:iCs/>
          <w:sz w:val="28"/>
          <w:szCs w:val="28"/>
          <w:lang w:val="uk-UA" w:eastAsia="en-US"/>
        </w:rPr>
      </w:pPr>
      <w:r w:rsidRPr="007B5C71">
        <w:rPr>
          <w:rFonts w:eastAsiaTheme="minorHAnsi"/>
          <w:iCs/>
          <w:sz w:val="28"/>
          <w:szCs w:val="28"/>
          <w:lang w:val="uk-UA" w:eastAsia="en-US"/>
        </w:rPr>
        <w:t xml:space="preserve">Рис 3.11 ̶  Зображення хмари точок у виді зверху в програмному продукті </w:t>
      </w:r>
      <w:r w:rsidRPr="007B5C71">
        <w:rPr>
          <w:rFonts w:eastAsiaTheme="minorHAnsi"/>
          <w:iCs/>
          <w:sz w:val="28"/>
          <w:szCs w:val="28"/>
          <w:lang w:val="en-US" w:eastAsia="en-US"/>
        </w:rPr>
        <w:t>AutoCAD</w:t>
      </w:r>
      <w:r w:rsidRPr="007B5C71">
        <w:rPr>
          <w:rFonts w:eastAsiaTheme="minorHAnsi"/>
          <w:iCs/>
          <w:sz w:val="28"/>
          <w:szCs w:val="28"/>
          <w:lang w:val="uk-UA" w:eastAsia="en-US"/>
        </w:rPr>
        <w:t xml:space="preserve"> та </w:t>
      </w:r>
      <w:r w:rsidRPr="007B5C71">
        <w:rPr>
          <w:rFonts w:eastAsiaTheme="minorHAnsi"/>
          <w:iCs/>
          <w:sz w:val="28"/>
          <w:szCs w:val="28"/>
          <w:lang w:val="en-US" w:eastAsia="en-US"/>
        </w:rPr>
        <w:t>AutoCAD</w:t>
      </w:r>
      <w:r w:rsidRPr="007B5C71">
        <w:rPr>
          <w:rFonts w:eastAsiaTheme="minorHAnsi"/>
          <w:iCs/>
          <w:sz w:val="28"/>
          <w:szCs w:val="28"/>
          <w:lang w:val="uk-UA" w:eastAsia="en-US"/>
        </w:rPr>
        <w:t xml:space="preserve"> </w:t>
      </w:r>
      <w:r w:rsidRPr="007B5C71">
        <w:rPr>
          <w:rFonts w:eastAsiaTheme="minorHAnsi"/>
          <w:iCs/>
          <w:sz w:val="28"/>
          <w:szCs w:val="28"/>
          <w:lang w:val="en-US" w:eastAsia="en-US"/>
        </w:rPr>
        <w:t>Civil</w:t>
      </w:r>
      <w:r w:rsidRPr="007B5C71">
        <w:rPr>
          <w:rFonts w:eastAsiaTheme="minorHAnsi"/>
          <w:iCs/>
          <w:sz w:val="28"/>
          <w:szCs w:val="28"/>
          <w:lang w:val="uk-UA" w:eastAsia="en-US"/>
        </w:rPr>
        <w:t xml:space="preserve"> 3</w:t>
      </w:r>
      <w:r w:rsidRPr="007B5C71">
        <w:rPr>
          <w:rFonts w:eastAsiaTheme="minorHAnsi"/>
          <w:iCs/>
          <w:sz w:val="28"/>
          <w:szCs w:val="28"/>
          <w:lang w:val="en-US" w:eastAsia="en-US"/>
        </w:rPr>
        <w:t>D</w:t>
      </w:r>
    </w:p>
    <w:p w14:paraId="70C7ED80" w14:textId="77777777" w:rsidR="00554D84" w:rsidRPr="007B5C71" w:rsidRDefault="00554D84" w:rsidP="007B5C71">
      <w:pPr>
        <w:spacing w:line="360" w:lineRule="auto"/>
        <w:ind w:firstLine="567"/>
        <w:jc w:val="both"/>
        <w:rPr>
          <w:rFonts w:eastAsiaTheme="minorHAnsi"/>
          <w:sz w:val="28"/>
          <w:szCs w:val="28"/>
          <w:lang w:val="uk-UA" w:eastAsia="en-US"/>
        </w:rPr>
      </w:pPr>
      <w:r w:rsidRPr="007B5C71">
        <w:rPr>
          <w:rFonts w:eastAsiaTheme="minorHAnsi"/>
          <w:noProof/>
          <w:sz w:val="28"/>
          <w:szCs w:val="28"/>
          <w:lang w:val="uk-UA" w:eastAsia="uk-UA"/>
        </w:rPr>
        <w:lastRenderedPageBreak/>
        <w:drawing>
          <wp:inline distT="0" distB="0" distL="0" distR="0" wp14:anchorId="4C30E88D" wp14:editId="0B563CD9">
            <wp:extent cx="5270907" cy="307848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87126" cy="3087953"/>
                    </a:xfrm>
                    <a:prstGeom prst="rect">
                      <a:avLst/>
                    </a:prstGeom>
                  </pic:spPr>
                </pic:pic>
              </a:graphicData>
            </a:graphic>
          </wp:inline>
        </w:drawing>
      </w:r>
    </w:p>
    <w:p w14:paraId="40EF4D19" w14:textId="77777777" w:rsidR="00554D84" w:rsidRPr="007B5C71" w:rsidRDefault="00554D84" w:rsidP="007B5C71">
      <w:pPr>
        <w:spacing w:line="360" w:lineRule="auto"/>
        <w:ind w:firstLine="567"/>
        <w:jc w:val="center"/>
        <w:rPr>
          <w:rFonts w:eastAsiaTheme="minorHAnsi"/>
          <w:iCs/>
          <w:sz w:val="28"/>
          <w:szCs w:val="28"/>
          <w:lang w:val="uk-UA" w:eastAsia="en-US"/>
        </w:rPr>
      </w:pPr>
      <w:r w:rsidRPr="007B5C71">
        <w:rPr>
          <w:rFonts w:eastAsiaTheme="minorHAnsi"/>
          <w:iCs/>
          <w:sz w:val="28"/>
          <w:szCs w:val="28"/>
          <w:lang w:val="uk-UA" w:eastAsia="en-US"/>
        </w:rPr>
        <w:t xml:space="preserve">Рис 3.12  ̶   Фрагмент хмарин точок у виді збоку в програмному продукті </w:t>
      </w:r>
      <w:r w:rsidRPr="007B5C71">
        <w:rPr>
          <w:rFonts w:eastAsiaTheme="minorHAnsi"/>
          <w:iCs/>
          <w:sz w:val="28"/>
          <w:szCs w:val="28"/>
          <w:lang w:val="en-US" w:eastAsia="en-US"/>
        </w:rPr>
        <w:t>AutoCAD</w:t>
      </w:r>
      <w:r w:rsidRPr="007B5C71">
        <w:rPr>
          <w:rFonts w:eastAsiaTheme="minorHAnsi"/>
          <w:iCs/>
          <w:sz w:val="28"/>
          <w:szCs w:val="28"/>
          <w:lang w:val="uk-UA" w:eastAsia="en-US"/>
        </w:rPr>
        <w:t xml:space="preserve"> та </w:t>
      </w:r>
      <w:r w:rsidRPr="007B5C71">
        <w:rPr>
          <w:rFonts w:eastAsiaTheme="minorHAnsi"/>
          <w:iCs/>
          <w:sz w:val="28"/>
          <w:szCs w:val="28"/>
          <w:lang w:val="en-US" w:eastAsia="en-US"/>
        </w:rPr>
        <w:t>AutoCAD</w:t>
      </w:r>
      <w:r w:rsidRPr="007B5C71">
        <w:rPr>
          <w:rFonts w:eastAsiaTheme="minorHAnsi"/>
          <w:iCs/>
          <w:sz w:val="28"/>
          <w:szCs w:val="28"/>
          <w:lang w:val="uk-UA" w:eastAsia="en-US"/>
        </w:rPr>
        <w:t xml:space="preserve"> </w:t>
      </w:r>
      <w:r w:rsidRPr="007B5C71">
        <w:rPr>
          <w:rFonts w:eastAsiaTheme="minorHAnsi"/>
          <w:iCs/>
          <w:sz w:val="28"/>
          <w:szCs w:val="28"/>
          <w:lang w:val="en-US" w:eastAsia="en-US"/>
        </w:rPr>
        <w:t>Civil</w:t>
      </w:r>
      <w:r w:rsidRPr="007B5C71">
        <w:rPr>
          <w:rFonts w:eastAsiaTheme="minorHAnsi"/>
          <w:iCs/>
          <w:sz w:val="28"/>
          <w:szCs w:val="28"/>
          <w:lang w:val="uk-UA" w:eastAsia="en-US"/>
        </w:rPr>
        <w:t xml:space="preserve"> 3</w:t>
      </w:r>
      <w:r w:rsidRPr="007B5C71">
        <w:rPr>
          <w:rFonts w:eastAsiaTheme="minorHAnsi"/>
          <w:iCs/>
          <w:sz w:val="28"/>
          <w:szCs w:val="28"/>
          <w:lang w:val="en-US" w:eastAsia="en-US"/>
        </w:rPr>
        <w:t>D</w:t>
      </w:r>
    </w:p>
    <w:p w14:paraId="376D8CD4" w14:textId="77777777" w:rsidR="00554D84" w:rsidRPr="007B5C71" w:rsidRDefault="00554D84" w:rsidP="007B5C71">
      <w:pPr>
        <w:spacing w:line="360" w:lineRule="auto"/>
        <w:ind w:firstLine="709"/>
        <w:jc w:val="both"/>
        <w:rPr>
          <w:rFonts w:eastAsiaTheme="minorHAnsi"/>
          <w:sz w:val="28"/>
          <w:szCs w:val="28"/>
          <w:lang w:val="uk-UA" w:eastAsia="en-US"/>
        </w:rPr>
      </w:pPr>
    </w:p>
    <w:p w14:paraId="00C06534"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Саме тому в разі отримання хмарин точок ми маємо можливість безпосередньо проводити прив’язку до точок  та при цьому отримувати показники координат необхідних об’єктів (рис. 3.13).</w:t>
      </w:r>
    </w:p>
    <w:p w14:paraId="6FF73A9A" w14:textId="77777777" w:rsidR="00554D84" w:rsidRPr="007B5C71" w:rsidRDefault="00554D84" w:rsidP="007B5C71">
      <w:pPr>
        <w:spacing w:line="360" w:lineRule="auto"/>
        <w:ind w:firstLine="567"/>
        <w:jc w:val="center"/>
        <w:rPr>
          <w:rFonts w:eastAsiaTheme="minorHAnsi"/>
          <w:sz w:val="28"/>
          <w:szCs w:val="28"/>
          <w:lang w:val="uk-UA" w:eastAsia="en-US"/>
        </w:rPr>
      </w:pPr>
      <w:r w:rsidRPr="007B5C71">
        <w:rPr>
          <w:rFonts w:eastAsiaTheme="minorHAnsi"/>
          <w:noProof/>
          <w:sz w:val="28"/>
          <w:szCs w:val="28"/>
          <w:lang w:val="uk-UA" w:eastAsia="uk-UA"/>
        </w:rPr>
        <w:drawing>
          <wp:inline distT="0" distB="0" distL="0" distR="0" wp14:anchorId="0668F939" wp14:editId="042DAF84">
            <wp:extent cx="5383051" cy="2840182"/>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11049" cy="2854954"/>
                    </a:xfrm>
                    <a:prstGeom prst="rect">
                      <a:avLst/>
                    </a:prstGeom>
                  </pic:spPr>
                </pic:pic>
              </a:graphicData>
            </a:graphic>
          </wp:inline>
        </w:drawing>
      </w:r>
    </w:p>
    <w:p w14:paraId="7A90276B" w14:textId="77777777" w:rsidR="00554D84" w:rsidRPr="007B5C71" w:rsidRDefault="00554D84" w:rsidP="007B5C71">
      <w:pPr>
        <w:spacing w:line="360" w:lineRule="auto"/>
        <w:ind w:firstLine="567"/>
        <w:jc w:val="center"/>
        <w:rPr>
          <w:rFonts w:eastAsiaTheme="minorHAnsi"/>
          <w:sz w:val="28"/>
          <w:szCs w:val="28"/>
          <w:lang w:val="uk-UA" w:eastAsia="en-US"/>
        </w:rPr>
      </w:pPr>
      <w:r w:rsidRPr="007B5C71">
        <w:rPr>
          <w:rFonts w:eastAsiaTheme="minorHAnsi"/>
          <w:sz w:val="28"/>
          <w:szCs w:val="28"/>
          <w:lang w:val="uk-UA" w:eastAsia="en-US"/>
        </w:rPr>
        <w:t xml:space="preserve">Рис 3.13  ̶  Зображення оцифрованої частини бордюру на основі хмари точок у програмному продукті </w:t>
      </w:r>
      <w:proofErr w:type="spellStart"/>
      <w:r w:rsidRPr="007B5C71">
        <w:rPr>
          <w:rFonts w:eastAsiaTheme="minorHAnsi"/>
          <w:sz w:val="28"/>
          <w:szCs w:val="28"/>
          <w:lang w:val="uk-UA" w:eastAsia="en-US"/>
        </w:rPr>
        <w:t>AutoCAD</w:t>
      </w:r>
      <w:proofErr w:type="spellEnd"/>
      <w:r w:rsidRPr="007B5C71">
        <w:rPr>
          <w:rFonts w:eastAsiaTheme="minorHAnsi"/>
          <w:sz w:val="28"/>
          <w:szCs w:val="28"/>
          <w:lang w:val="uk-UA" w:eastAsia="en-US"/>
        </w:rPr>
        <w:t xml:space="preserve"> та </w:t>
      </w:r>
      <w:proofErr w:type="spellStart"/>
      <w:r w:rsidRPr="007B5C71">
        <w:rPr>
          <w:rFonts w:eastAsiaTheme="minorHAnsi"/>
          <w:sz w:val="28"/>
          <w:szCs w:val="28"/>
          <w:lang w:val="uk-UA" w:eastAsia="en-US"/>
        </w:rPr>
        <w:t>AutoCAD</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Civil</w:t>
      </w:r>
      <w:proofErr w:type="spellEnd"/>
      <w:r w:rsidRPr="007B5C71">
        <w:rPr>
          <w:rFonts w:eastAsiaTheme="minorHAnsi"/>
          <w:sz w:val="28"/>
          <w:szCs w:val="28"/>
          <w:lang w:val="uk-UA" w:eastAsia="en-US"/>
        </w:rPr>
        <w:t xml:space="preserve"> 3D</w:t>
      </w:r>
    </w:p>
    <w:p w14:paraId="07453AD2" w14:textId="77777777" w:rsidR="00554D84" w:rsidRPr="007B5C71" w:rsidRDefault="00554D84" w:rsidP="007B5C71">
      <w:pPr>
        <w:spacing w:line="360" w:lineRule="auto"/>
        <w:ind w:firstLine="567"/>
        <w:jc w:val="both"/>
        <w:rPr>
          <w:rFonts w:eastAsiaTheme="minorHAnsi"/>
          <w:sz w:val="28"/>
          <w:szCs w:val="28"/>
          <w:lang w:val="uk-UA" w:eastAsia="en-US"/>
        </w:rPr>
      </w:pPr>
    </w:p>
    <w:p w14:paraId="05EE4303" w14:textId="77777777" w:rsidR="00554D84" w:rsidRPr="007B5C71" w:rsidRDefault="00554D84" w:rsidP="007B5C71">
      <w:pPr>
        <w:spacing w:line="360" w:lineRule="auto"/>
        <w:ind w:firstLine="709"/>
        <w:jc w:val="both"/>
        <w:rPr>
          <w:rFonts w:eastAsiaTheme="minorHAnsi"/>
          <w:sz w:val="28"/>
          <w:szCs w:val="28"/>
          <w:lang w:val="uk-UA" w:eastAsia="en-US"/>
        </w:rPr>
      </w:pPr>
    </w:p>
    <w:p w14:paraId="208D90D3"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lastRenderedPageBreak/>
        <w:t>Стає досить очевидним, що для вимірювання точок повороту є необхідність запровадити більш детальні методики вимірювання, в разі комбінування різних джерел інформаційного шару є можливість досить точними наповнити бази даних певною інформацією різного характеру. Такий принцип наддасть можливість створити як мінімум певну модель будівлі, приклад представлено на рис. 3.14.</w:t>
      </w:r>
    </w:p>
    <w:p w14:paraId="71F9B41C" w14:textId="77777777" w:rsidR="00554D84" w:rsidRPr="007B5C71" w:rsidRDefault="00554D84" w:rsidP="007B5C71">
      <w:pPr>
        <w:spacing w:line="360" w:lineRule="auto"/>
        <w:ind w:firstLine="567"/>
        <w:jc w:val="center"/>
        <w:rPr>
          <w:rFonts w:eastAsiaTheme="minorHAnsi"/>
          <w:sz w:val="28"/>
          <w:szCs w:val="28"/>
          <w:lang w:val="uk-UA" w:eastAsia="en-US"/>
        </w:rPr>
      </w:pPr>
      <w:r w:rsidRPr="007B5C71">
        <w:rPr>
          <w:rFonts w:eastAsiaTheme="minorHAnsi"/>
          <w:noProof/>
          <w:sz w:val="28"/>
          <w:szCs w:val="28"/>
          <w:lang w:val="uk-UA" w:eastAsia="uk-UA"/>
        </w:rPr>
        <w:drawing>
          <wp:inline distT="0" distB="0" distL="0" distR="0" wp14:anchorId="67B30A15" wp14:editId="5A96AB22">
            <wp:extent cx="5363640" cy="2844800"/>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
                    <a:srcRect/>
                    <a:stretch>
                      <a:fillRect/>
                    </a:stretch>
                  </pic:blipFill>
                  <pic:spPr bwMode="auto">
                    <a:xfrm>
                      <a:off x="0" y="0"/>
                      <a:ext cx="5410967" cy="2869901"/>
                    </a:xfrm>
                    <a:prstGeom prst="rect">
                      <a:avLst/>
                    </a:prstGeom>
                    <a:noFill/>
                    <a:ln w="9525">
                      <a:noFill/>
                      <a:miter lim="800000"/>
                      <a:headEnd/>
                      <a:tailEnd/>
                    </a:ln>
                  </pic:spPr>
                </pic:pic>
              </a:graphicData>
            </a:graphic>
          </wp:inline>
        </w:drawing>
      </w:r>
    </w:p>
    <w:p w14:paraId="137F7EA0" w14:textId="77777777" w:rsidR="00554D84" w:rsidRPr="007B5C71" w:rsidRDefault="00554D84" w:rsidP="007B5C71">
      <w:pPr>
        <w:spacing w:line="360" w:lineRule="auto"/>
        <w:ind w:firstLine="567"/>
        <w:jc w:val="center"/>
        <w:rPr>
          <w:rFonts w:eastAsiaTheme="minorHAnsi"/>
          <w:iCs/>
          <w:sz w:val="28"/>
          <w:szCs w:val="28"/>
          <w:lang w:val="uk-UA" w:eastAsia="en-US"/>
        </w:rPr>
      </w:pPr>
      <w:r w:rsidRPr="007B5C71">
        <w:rPr>
          <w:rFonts w:eastAsiaTheme="minorHAnsi"/>
          <w:iCs/>
          <w:sz w:val="28"/>
          <w:szCs w:val="28"/>
          <w:lang w:val="uk-UA" w:eastAsia="en-US"/>
        </w:rPr>
        <w:t>Рис. 3.14  ̶  Аналіз моделі будівлі за даними хмарин точок</w:t>
      </w:r>
    </w:p>
    <w:p w14:paraId="1D297BB2" w14:textId="77777777" w:rsidR="00554D84" w:rsidRPr="007B5C71" w:rsidRDefault="00554D84" w:rsidP="007B5C71">
      <w:pPr>
        <w:spacing w:line="360" w:lineRule="auto"/>
        <w:ind w:firstLine="567"/>
        <w:jc w:val="both"/>
        <w:rPr>
          <w:rFonts w:eastAsiaTheme="minorHAnsi"/>
          <w:sz w:val="28"/>
          <w:szCs w:val="28"/>
          <w:lang w:val="uk-UA" w:eastAsia="en-US"/>
        </w:rPr>
      </w:pPr>
    </w:p>
    <w:p w14:paraId="5B7B1EA6" w14:textId="77777777" w:rsidR="00554D84" w:rsidRPr="007B5C71" w:rsidRDefault="00554D84" w:rsidP="007B5C71">
      <w:pPr>
        <w:spacing w:line="360" w:lineRule="auto"/>
        <w:ind w:firstLine="567"/>
        <w:jc w:val="both"/>
        <w:rPr>
          <w:rFonts w:eastAsiaTheme="minorHAnsi"/>
          <w:iCs/>
          <w:sz w:val="28"/>
          <w:szCs w:val="28"/>
          <w:lang w:val="uk-UA" w:eastAsia="en-US"/>
        </w:rPr>
      </w:pPr>
      <w:r w:rsidRPr="007B5C71">
        <w:rPr>
          <w:rFonts w:eastAsiaTheme="minorHAnsi"/>
          <w:sz w:val="28"/>
          <w:szCs w:val="28"/>
          <w:lang w:val="uk-UA" w:eastAsia="en-US"/>
        </w:rPr>
        <w:t xml:space="preserve">Перевагою у використанні програмних продуктів </w:t>
      </w:r>
      <w:r w:rsidRPr="007B5C71">
        <w:rPr>
          <w:rFonts w:eastAsiaTheme="minorHAnsi"/>
          <w:sz w:val="28"/>
          <w:szCs w:val="28"/>
          <w:lang w:val="en-US" w:eastAsia="en-US"/>
        </w:rPr>
        <w:t>AutoCAD</w:t>
      </w:r>
      <w:r w:rsidRPr="007B5C71">
        <w:rPr>
          <w:rFonts w:eastAsiaTheme="minorHAnsi"/>
          <w:sz w:val="28"/>
          <w:szCs w:val="28"/>
          <w:lang w:val="uk-UA" w:eastAsia="en-US"/>
        </w:rPr>
        <w:t xml:space="preserve"> та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i/>
          <w:sz w:val="28"/>
          <w:szCs w:val="28"/>
          <w:lang w:val="uk-UA" w:eastAsia="en-US"/>
        </w:rPr>
        <w:t xml:space="preserve"> </w:t>
      </w:r>
      <w:r w:rsidRPr="007B5C71">
        <w:rPr>
          <w:rFonts w:eastAsiaTheme="minorHAnsi"/>
          <w:iCs/>
          <w:sz w:val="28"/>
          <w:szCs w:val="28"/>
          <w:lang w:val="uk-UA" w:eastAsia="en-US"/>
        </w:rPr>
        <w:t>приходиться її командні рядки, так як функціонал програмного середовища досить великий в такому випадку розробники програмного комплексу спрощують своїм користувачам процеси роботи з ними, рис. 3.15.</w:t>
      </w:r>
    </w:p>
    <w:p w14:paraId="1D53AEFB" w14:textId="77777777" w:rsidR="00554D84" w:rsidRPr="007B5C71" w:rsidRDefault="00554D84" w:rsidP="007B5C71">
      <w:pPr>
        <w:spacing w:line="360" w:lineRule="auto"/>
        <w:ind w:firstLine="567"/>
        <w:jc w:val="both"/>
        <w:rPr>
          <w:rFonts w:eastAsiaTheme="minorHAnsi"/>
          <w:iCs/>
          <w:sz w:val="28"/>
          <w:szCs w:val="28"/>
          <w:lang w:val="uk-UA" w:eastAsia="en-US"/>
        </w:rPr>
      </w:pPr>
    </w:p>
    <w:p w14:paraId="2E6CA382" w14:textId="77777777" w:rsidR="00554D84" w:rsidRPr="007B5C71" w:rsidRDefault="00554D84" w:rsidP="007B5C71">
      <w:pPr>
        <w:spacing w:line="360" w:lineRule="auto"/>
        <w:ind w:firstLine="567"/>
        <w:jc w:val="both"/>
        <w:rPr>
          <w:rFonts w:eastAsiaTheme="minorHAnsi"/>
          <w:i/>
          <w:sz w:val="28"/>
          <w:szCs w:val="28"/>
          <w:lang w:val="uk-UA" w:eastAsia="en-US"/>
        </w:rPr>
      </w:pPr>
      <w:r w:rsidRPr="007B5C71">
        <w:rPr>
          <w:rFonts w:eastAsiaTheme="minorHAnsi"/>
          <w:i/>
          <w:noProof/>
          <w:sz w:val="28"/>
          <w:szCs w:val="28"/>
          <w:lang w:val="uk-UA" w:eastAsia="uk-UA"/>
        </w:rPr>
        <w:drawing>
          <wp:inline distT="0" distB="0" distL="0" distR="0" wp14:anchorId="61301995" wp14:editId="0D5247FE">
            <wp:extent cx="5275310" cy="1162050"/>
            <wp:effectExtent l="0" t="0" r="190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321729" cy="1172275"/>
                    </a:xfrm>
                    <a:prstGeom prst="rect">
                      <a:avLst/>
                    </a:prstGeom>
                  </pic:spPr>
                </pic:pic>
              </a:graphicData>
            </a:graphic>
          </wp:inline>
        </w:drawing>
      </w:r>
    </w:p>
    <w:p w14:paraId="18C98147" w14:textId="77777777" w:rsidR="00554D84" w:rsidRPr="007B5C71" w:rsidRDefault="00554D84" w:rsidP="007B5C71">
      <w:pPr>
        <w:spacing w:line="360" w:lineRule="auto"/>
        <w:ind w:firstLine="567"/>
        <w:jc w:val="center"/>
        <w:rPr>
          <w:rFonts w:eastAsiaTheme="minorHAnsi"/>
          <w:iCs/>
          <w:sz w:val="28"/>
          <w:szCs w:val="28"/>
          <w:lang w:val="uk-UA" w:eastAsia="en-US"/>
        </w:rPr>
      </w:pPr>
      <w:r w:rsidRPr="007B5C71">
        <w:rPr>
          <w:rFonts w:eastAsiaTheme="minorHAnsi"/>
          <w:iCs/>
          <w:sz w:val="28"/>
          <w:szCs w:val="28"/>
          <w:lang w:val="uk-UA" w:eastAsia="en-US"/>
        </w:rPr>
        <w:t xml:space="preserve">Рис. 3.15  ̶  Фрагмент командного рядку програми </w:t>
      </w:r>
      <w:r w:rsidRPr="007B5C71">
        <w:rPr>
          <w:rFonts w:eastAsiaTheme="minorHAnsi"/>
          <w:iCs/>
          <w:sz w:val="28"/>
          <w:szCs w:val="28"/>
          <w:lang w:val="en-US" w:eastAsia="en-US"/>
        </w:rPr>
        <w:t>AutoCAD</w:t>
      </w:r>
      <w:r w:rsidRPr="007B5C71">
        <w:rPr>
          <w:rFonts w:eastAsiaTheme="minorHAnsi"/>
          <w:iCs/>
          <w:sz w:val="28"/>
          <w:szCs w:val="28"/>
          <w:lang w:val="uk-UA" w:eastAsia="en-US"/>
        </w:rPr>
        <w:t xml:space="preserve"> та </w:t>
      </w:r>
      <w:r w:rsidRPr="007B5C71">
        <w:rPr>
          <w:rFonts w:eastAsiaTheme="minorHAnsi"/>
          <w:iCs/>
          <w:sz w:val="28"/>
          <w:szCs w:val="28"/>
          <w:lang w:val="en-US" w:eastAsia="en-US"/>
        </w:rPr>
        <w:t>AutoCAD</w:t>
      </w:r>
      <w:r w:rsidRPr="007B5C71">
        <w:rPr>
          <w:rFonts w:eastAsiaTheme="minorHAnsi"/>
          <w:iCs/>
          <w:sz w:val="28"/>
          <w:szCs w:val="28"/>
          <w:lang w:val="uk-UA" w:eastAsia="en-US"/>
        </w:rPr>
        <w:t xml:space="preserve"> </w:t>
      </w:r>
      <w:r w:rsidRPr="007B5C71">
        <w:rPr>
          <w:rFonts w:eastAsiaTheme="minorHAnsi"/>
          <w:iCs/>
          <w:sz w:val="28"/>
          <w:szCs w:val="28"/>
          <w:lang w:val="en-US" w:eastAsia="en-US"/>
        </w:rPr>
        <w:t>Civil</w:t>
      </w:r>
      <w:r w:rsidRPr="007B5C71">
        <w:rPr>
          <w:rFonts w:eastAsiaTheme="minorHAnsi"/>
          <w:iCs/>
          <w:sz w:val="28"/>
          <w:szCs w:val="28"/>
          <w:lang w:val="uk-UA" w:eastAsia="en-US"/>
        </w:rPr>
        <w:t xml:space="preserve"> 3</w:t>
      </w:r>
      <w:r w:rsidRPr="007B5C71">
        <w:rPr>
          <w:rFonts w:eastAsiaTheme="minorHAnsi"/>
          <w:iCs/>
          <w:sz w:val="28"/>
          <w:szCs w:val="28"/>
          <w:lang w:val="en-US" w:eastAsia="en-US"/>
        </w:rPr>
        <w:t>D</w:t>
      </w:r>
    </w:p>
    <w:p w14:paraId="05714C79" w14:textId="77777777" w:rsidR="00554D84" w:rsidRPr="007B5C71" w:rsidRDefault="00554D84" w:rsidP="007B5C71">
      <w:pPr>
        <w:spacing w:line="360" w:lineRule="auto"/>
        <w:ind w:firstLine="567"/>
        <w:jc w:val="center"/>
        <w:rPr>
          <w:rFonts w:eastAsiaTheme="minorHAnsi"/>
          <w:i/>
          <w:sz w:val="28"/>
          <w:szCs w:val="28"/>
          <w:lang w:val="uk-UA" w:eastAsia="en-US"/>
        </w:rPr>
      </w:pPr>
    </w:p>
    <w:p w14:paraId="668F82F7"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lastRenderedPageBreak/>
        <w:t xml:space="preserve">Командний рядок </w:t>
      </w:r>
      <w:r w:rsidRPr="007B5C71">
        <w:rPr>
          <w:rFonts w:eastAsiaTheme="minorHAnsi"/>
          <w:sz w:val="28"/>
          <w:szCs w:val="28"/>
          <w:lang w:val="en-US" w:eastAsia="en-US"/>
        </w:rPr>
        <w:t>AutoCAD</w:t>
      </w:r>
      <w:r w:rsidRPr="007B5C71">
        <w:rPr>
          <w:rFonts w:eastAsiaTheme="minorHAnsi"/>
          <w:sz w:val="28"/>
          <w:szCs w:val="28"/>
          <w:lang w:val="uk-UA" w:eastAsia="en-US"/>
        </w:rPr>
        <w:t xml:space="preserve"> та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i/>
          <w:sz w:val="28"/>
          <w:szCs w:val="28"/>
          <w:lang w:val="uk-UA" w:eastAsia="en-US"/>
        </w:rPr>
        <w:t xml:space="preserve"> </w:t>
      </w:r>
      <w:r w:rsidRPr="007B5C71">
        <w:rPr>
          <w:rFonts w:eastAsiaTheme="minorHAnsi"/>
          <w:sz w:val="28"/>
          <w:szCs w:val="28"/>
          <w:lang w:val="uk-UA" w:eastAsia="en-US"/>
        </w:rPr>
        <w:t xml:space="preserve"> - це інтерактивне вікно, в якому можна безпосередньо вводити команди для виконання різних операцій у програмі. Зазвичай він розташовується в нижній частині вікна </w:t>
      </w:r>
      <w:r w:rsidRPr="007B5C71">
        <w:rPr>
          <w:rFonts w:eastAsiaTheme="minorHAnsi"/>
          <w:sz w:val="28"/>
          <w:szCs w:val="28"/>
          <w:lang w:val="en-US" w:eastAsia="en-US"/>
        </w:rPr>
        <w:t>AutoCAD</w:t>
      </w:r>
      <w:r w:rsidRPr="007B5C71">
        <w:rPr>
          <w:rFonts w:eastAsiaTheme="minorHAnsi"/>
          <w:sz w:val="28"/>
          <w:szCs w:val="28"/>
          <w:lang w:val="uk-UA" w:eastAsia="en-US"/>
        </w:rPr>
        <w:t xml:space="preserve"> та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i/>
          <w:sz w:val="28"/>
          <w:szCs w:val="28"/>
          <w:lang w:val="uk-UA" w:eastAsia="en-US"/>
        </w:rPr>
        <w:t xml:space="preserve"> </w:t>
      </w:r>
      <w:r w:rsidRPr="007B5C71">
        <w:rPr>
          <w:rFonts w:eastAsiaTheme="minorHAnsi"/>
          <w:sz w:val="28"/>
          <w:szCs w:val="28"/>
          <w:lang w:val="uk-UA" w:eastAsia="en-US"/>
        </w:rPr>
        <w:t xml:space="preserve"> і дає змогу швидко виконувати команди, змінювати налаштування, створювати об'єкти, керувати шарами тощо. </w:t>
      </w:r>
    </w:p>
    <w:p w14:paraId="2AA022BC"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Використання командного рядка в </w:t>
      </w:r>
      <w:r w:rsidRPr="007B5C71">
        <w:rPr>
          <w:rFonts w:eastAsiaTheme="minorHAnsi"/>
          <w:sz w:val="28"/>
          <w:szCs w:val="28"/>
          <w:lang w:val="en-US" w:eastAsia="en-US"/>
        </w:rPr>
        <w:t>AutoCAD</w:t>
      </w:r>
      <w:r w:rsidRPr="007B5C71">
        <w:rPr>
          <w:rFonts w:eastAsiaTheme="minorHAnsi"/>
          <w:sz w:val="28"/>
          <w:szCs w:val="28"/>
          <w:lang w:val="uk-UA" w:eastAsia="en-US"/>
        </w:rPr>
        <w:t xml:space="preserve"> та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i/>
          <w:sz w:val="28"/>
          <w:szCs w:val="28"/>
          <w:lang w:val="uk-UA" w:eastAsia="en-US"/>
        </w:rPr>
        <w:t xml:space="preserve"> </w:t>
      </w:r>
      <w:r w:rsidRPr="007B5C71">
        <w:rPr>
          <w:rFonts w:eastAsiaTheme="minorHAnsi"/>
          <w:sz w:val="28"/>
          <w:szCs w:val="28"/>
          <w:lang w:val="uk-UA" w:eastAsia="en-US"/>
        </w:rPr>
        <w:t xml:space="preserve"> складається з таких етапів:</w:t>
      </w:r>
    </w:p>
    <w:p w14:paraId="5C615A71"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 </w:t>
      </w:r>
      <w:r w:rsidRPr="007B5C71">
        <w:rPr>
          <w:rFonts w:eastAsiaTheme="minorHAnsi"/>
          <w:b/>
          <w:sz w:val="28"/>
          <w:szCs w:val="28"/>
          <w:lang w:val="uk-UA" w:eastAsia="en-US"/>
        </w:rPr>
        <w:t>Введення команди:</w:t>
      </w:r>
      <w:r w:rsidRPr="007B5C71">
        <w:rPr>
          <w:rFonts w:eastAsiaTheme="minorHAnsi"/>
          <w:sz w:val="28"/>
          <w:szCs w:val="28"/>
          <w:lang w:val="uk-UA" w:eastAsia="en-US"/>
        </w:rPr>
        <w:t xml:space="preserve"> введення ім'я команди безпосередньо в цьому вікні і просто натиснути клавішу Enter на клавіатурі. Наприклад, можна ввести "LINE" для створення лінії або ще можна ввести "CIRCLE" і програма створить коло </w:t>
      </w:r>
      <w:r w:rsidRPr="007B5C71">
        <w:rPr>
          <w:rFonts w:eastAsiaTheme="minorHAnsi"/>
          <w:sz w:val="28"/>
          <w:szCs w:val="28"/>
          <w:lang w:eastAsia="en-US"/>
        </w:rPr>
        <w:t>[20].</w:t>
      </w:r>
    </w:p>
    <w:p w14:paraId="1DD77A38"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b/>
          <w:sz w:val="28"/>
          <w:szCs w:val="28"/>
          <w:lang w:val="uk-UA" w:eastAsia="en-US"/>
        </w:rPr>
        <w:t>Параметри команди:</w:t>
      </w:r>
      <w:r w:rsidRPr="007B5C71">
        <w:rPr>
          <w:rFonts w:eastAsiaTheme="minorHAnsi"/>
          <w:sz w:val="28"/>
          <w:szCs w:val="28"/>
          <w:lang w:val="uk-UA" w:eastAsia="en-US"/>
        </w:rPr>
        <w:t xml:space="preserve"> після введення команди можуть бути запитані додаткові параметри. Ці параметри можуть бути введені безпосередньо в командному рядку або обрані з меню, що видає нам програма</w:t>
      </w:r>
      <w:r w:rsidRPr="007B5C71">
        <w:rPr>
          <w:rFonts w:eastAsiaTheme="minorHAnsi"/>
          <w:sz w:val="28"/>
          <w:szCs w:val="28"/>
          <w:lang w:eastAsia="en-US"/>
        </w:rPr>
        <w:t xml:space="preserve"> [20].</w:t>
      </w:r>
    </w:p>
    <w:p w14:paraId="6E786FA9" w14:textId="77777777" w:rsidR="00554D84" w:rsidRPr="007B5C71" w:rsidRDefault="00554D84" w:rsidP="007B5C71">
      <w:pPr>
        <w:spacing w:line="360" w:lineRule="auto"/>
        <w:ind w:firstLine="709"/>
        <w:jc w:val="both"/>
        <w:rPr>
          <w:rFonts w:eastAsiaTheme="minorHAnsi"/>
          <w:sz w:val="28"/>
          <w:szCs w:val="28"/>
          <w:lang w:val="uk-UA" w:eastAsia="en-US"/>
        </w:rPr>
      </w:pPr>
      <w:proofErr w:type="spellStart"/>
      <w:r w:rsidRPr="007B5C71">
        <w:rPr>
          <w:rFonts w:eastAsiaTheme="minorHAnsi"/>
          <w:b/>
          <w:sz w:val="28"/>
          <w:szCs w:val="28"/>
          <w:lang w:val="uk-UA" w:eastAsia="en-US"/>
        </w:rPr>
        <w:t>Автозаповнення</w:t>
      </w:r>
      <w:proofErr w:type="spellEnd"/>
      <w:r w:rsidRPr="007B5C71">
        <w:rPr>
          <w:rFonts w:eastAsiaTheme="minorHAnsi"/>
          <w:b/>
          <w:sz w:val="28"/>
          <w:szCs w:val="28"/>
          <w:lang w:val="uk-UA" w:eastAsia="en-US"/>
        </w:rPr>
        <w:t>:</w:t>
      </w:r>
      <w:r w:rsidRPr="007B5C71">
        <w:rPr>
          <w:rFonts w:eastAsiaTheme="minorHAnsi"/>
          <w:sz w:val="28"/>
          <w:szCs w:val="28"/>
          <w:lang w:val="uk-UA" w:eastAsia="en-US"/>
        </w:rPr>
        <w:t xml:space="preserve"> Командний рядок підтримує </w:t>
      </w:r>
      <w:proofErr w:type="spellStart"/>
      <w:r w:rsidRPr="007B5C71">
        <w:rPr>
          <w:rFonts w:eastAsiaTheme="minorHAnsi"/>
          <w:sz w:val="28"/>
          <w:szCs w:val="28"/>
          <w:lang w:val="uk-UA" w:eastAsia="en-US"/>
        </w:rPr>
        <w:t>автозаповнення</w:t>
      </w:r>
      <w:proofErr w:type="spellEnd"/>
      <w:r w:rsidRPr="007B5C71">
        <w:rPr>
          <w:rFonts w:eastAsiaTheme="minorHAnsi"/>
          <w:sz w:val="28"/>
          <w:szCs w:val="28"/>
          <w:lang w:val="uk-UA" w:eastAsia="en-US"/>
        </w:rPr>
        <w:t xml:space="preserve">. Під час введення команди або її частини </w:t>
      </w:r>
      <w:r w:rsidRPr="007B5C71">
        <w:rPr>
          <w:rFonts w:eastAsiaTheme="minorHAnsi"/>
          <w:sz w:val="28"/>
          <w:szCs w:val="28"/>
          <w:lang w:val="en-US" w:eastAsia="en-US"/>
        </w:rPr>
        <w:t>AutoCAD</w:t>
      </w:r>
      <w:r w:rsidRPr="007B5C71">
        <w:rPr>
          <w:rFonts w:eastAsiaTheme="minorHAnsi"/>
          <w:sz w:val="28"/>
          <w:szCs w:val="28"/>
          <w:lang w:val="uk-UA" w:eastAsia="en-US"/>
        </w:rPr>
        <w:t xml:space="preserve"> та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i/>
          <w:sz w:val="28"/>
          <w:szCs w:val="28"/>
          <w:lang w:val="uk-UA" w:eastAsia="en-US"/>
        </w:rPr>
        <w:t xml:space="preserve"> </w:t>
      </w:r>
      <w:r w:rsidRPr="007B5C71">
        <w:rPr>
          <w:rFonts w:eastAsiaTheme="minorHAnsi"/>
          <w:sz w:val="28"/>
          <w:szCs w:val="28"/>
          <w:lang w:val="uk-UA" w:eastAsia="en-US"/>
        </w:rPr>
        <w:t xml:space="preserve"> пропонуватиме варіанти, що відповідають введеним параметрам. Для вибору одного з варіантів використовується клавіша </w:t>
      </w:r>
      <w:proofErr w:type="spellStart"/>
      <w:r w:rsidRPr="007B5C71">
        <w:rPr>
          <w:rFonts w:eastAsiaTheme="minorHAnsi"/>
          <w:sz w:val="28"/>
          <w:szCs w:val="28"/>
          <w:lang w:val="uk-UA" w:eastAsia="en-US"/>
        </w:rPr>
        <w:t>Tab</w:t>
      </w:r>
      <w:proofErr w:type="spellEnd"/>
      <w:r w:rsidRPr="007B5C71">
        <w:rPr>
          <w:rFonts w:eastAsiaTheme="minorHAnsi"/>
          <w:sz w:val="28"/>
          <w:szCs w:val="28"/>
          <w:lang w:val="uk-UA" w:eastAsia="en-US"/>
        </w:rPr>
        <w:t xml:space="preserve"> на клавіатурі </w:t>
      </w:r>
      <w:r w:rsidRPr="007B5C71">
        <w:rPr>
          <w:rFonts w:eastAsiaTheme="minorHAnsi"/>
          <w:sz w:val="28"/>
          <w:szCs w:val="28"/>
          <w:lang w:eastAsia="en-US"/>
        </w:rPr>
        <w:t>[20].</w:t>
      </w:r>
    </w:p>
    <w:p w14:paraId="1D60A4E0"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b/>
          <w:sz w:val="28"/>
          <w:szCs w:val="28"/>
          <w:lang w:val="uk-UA" w:eastAsia="en-US"/>
        </w:rPr>
        <w:t>Історія команд:</w:t>
      </w:r>
      <w:r w:rsidRPr="007B5C71">
        <w:rPr>
          <w:rFonts w:eastAsiaTheme="minorHAnsi"/>
          <w:sz w:val="28"/>
          <w:szCs w:val="28"/>
          <w:lang w:val="uk-UA" w:eastAsia="en-US"/>
        </w:rPr>
        <w:t xml:space="preserve"> у командному рядку також відображається історія введених команд. Для перегляду і повторного виконання попередніх команд використовуються клавіші зі стрілками в гору і вниз </w:t>
      </w:r>
      <w:r w:rsidRPr="007B5C71">
        <w:rPr>
          <w:rFonts w:eastAsiaTheme="minorHAnsi"/>
          <w:sz w:val="28"/>
          <w:szCs w:val="28"/>
          <w:lang w:eastAsia="en-US"/>
        </w:rPr>
        <w:t>[20].</w:t>
      </w:r>
    </w:p>
    <w:p w14:paraId="1FA1F03B"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b/>
          <w:sz w:val="28"/>
          <w:szCs w:val="28"/>
          <w:lang w:val="uk-UA" w:eastAsia="en-US"/>
        </w:rPr>
        <w:t>Перегляд повідомлень і результатів:</w:t>
      </w:r>
      <w:r w:rsidRPr="007B5C71">
        <w:rPr>
          <w:rFonts w:eastAsiaTheme="minorHAnsi"/>
          <w:sz w:val="28"/>
          <w:szCs w:val="28"/>
          <w:lang w:val="uk-UA" w:eastAsia="en-US"/>
        </w:rPr>
        <w:t xml:space="preserve"> у командному рядку відображаються повідомлення про стан команди, помилки або результати введеної операції </w:t>
      </w:r>
      <w:r w:rsidRPr="007B5C71">
        <w:rPr>
          <w:rFonts w:eastAsiaTheme="minorHAnsi"/>
          <w:sz w:val="28"/>
          <w:szCs w:val="28"/>
          <w:lang w:eastAsia="en-US"/>
        </w:rPr>
        <w:t>[20].</w:t>
      </w:r>
    </w:p>
    <w:p w14:paraId="2289CC85"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Також є можливість написання скриптів для полегшення роботи користувачеві.</w:t>
      </w:r>
    </w:p>
    <w:p w14:paraId="1B77CFED"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В </w:t>
      </w:r>
      <w:r w:rsidRPr="007B5C71">
        <w:rPr>
          <w:rFonts w:eastAsiaTheme="minorHAnsi"/>
          <w:sz w:val="28"/>
          <w:szCs w:val="28"/>
          <w:lang w:val="en-US" w:eastAsia="en-US"/>
        </w:rPr>
        <w:t>AutoCAD</w:t>
      </w:r>
      <w:r w:rsidRPr="007B5C71">
        <w:rPr>
          <w:rFonts w:eastAsiaTheme="minorHAnsi"/>
          <w:sz w:val="28"/>
          <w:szCs w:val="28"/>
          <w:lang w:val="uk-UA" w:eastAsia="en-US"/>
        </w:rPr>
        <w:t xml:space="preserve"> та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i/>
          <w:sz w:val="28"/>
          <w:szCs w:val="28"/>
          <w:lang w:val="uk-UA" w:eastAsia="en-US"/>
        </w:rPr>
        <w:t xml:space="preserve"> </w:t>
      </w:r>
      <w:r w:rsidRPr="007B5C71">
        <w:rPr>
          <w:rFonts w:eastAsiaTheme="minorHAnsi"/>
          <w:sz w:val="28"/>
          <w:szCs w:val="28"/>
          <w:lang w:val="uk-UA" w:eastAsia="en-US"/>
        </w:rPr>
        <w:t xml:space="preserve"> сценарії пишуться командною мовою, що являє собою послідовність текстових команд, які виконуються програмою. Ці команди передаються в командний рядок</w:t>
      </w:r>
      <w:r w:rsidRPr="007B5C71">
        <w:rPr>
          <w:rFonts w:eastAsiaTheme="minorHAnsi"/>
          <w:sz w:val="28"/>
          <w:szCs w:val="28"/>
          <w:lang w:eastAsia="en-US"/>
        </w:rPr>
        <w:t xml:space="preserve"> </w:t>
      </w:r>
      <w:r w:rsidRPr="007B5C71">
        <w:rPr>
          <w:rFonts w:eastAsiaTheme="minorHAnsi"/>
          <w:sz w:val="28"/>
          <w:szCs w:val="28"/>
          <w:lang w:val="en-US" w:eastAsia="en-US"/>
        </w:rPr>
        <w:t>AutoCAD</w:t>
      </w:r>
      <w:r w:rsidRPr="007B5C71">
        <w:rPr>
          <w:rFonts w:eastAsiaTheme="minorHAnsi"/>
          <w:sz w:val="28"/>
          <w:szCs w:val="28"/>
          <w:lang w:val="uk-UA" w:eastAsia="en-US"/>
        </w:rPr>
        <w:t xml:space="preserve"> та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i/>
          <w:sz w:val="28"/>
          <w:szCs w:val="28"/>
          <w:lang w:val="uk-UA" w:eastAsia="en-US"/>
        </w:rPr>
        <w:t xml:space="preserve"> </w:t>
      </w:r>
      <w:r w:rsidRPr="007B5C71">
        <w:rPr>
          <w:rFonts w:eastAsiaTheme="minorHAnsi"/>
          <w:sz w:val="28"/>
          <w:szCs w:val="28"/>
          <w:lang w:val="uk-UA" w:eastAsia="en-US"/>
        </w:rPr>
        <w:t xml:space="preserve"> і виконуються послідовно. </w:t>
      </w:r>
    </w:p>
    <w:p w14:paraId="5E70871F"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lastRenderedPageBreak/>
        <w:t>Для прикладу можна використовувати командні лінії, тобто користувачу слід відтворити лінію, то він в текстовому форматі має ввести наступний коди, рис. 3.16.</w:t>
      </w:r>
    </w:p>
    <w:p w14:paraId="1DFC89CE" w14:textId="77777777" w:rsidR="00554D84" w:rsidRPr="007B5C71" w:rsidRDefault="00554D84" w:rsidP="007B5C71">
      <w:pPr>
        <w:spacing w:line="360" w:lineRule="auto"/>
        <w:ind w:firstLine="709"/>
        <w:jc w:val="both"/>
        <w:rPr>
          <w:rFonts w:eastAsiaTheme="minorHAnsi"/>
          <w:sz w:val="28"/>
          <w:szCs w:val="28"/>
          <w:lang w:val="uk-UA" w:eastAsia="en-US"/>
        </w:rPr>
      </w:pPr>
    </w:p>
    <w:p w14:paraId="7C3F59A2" w14:textId="77777777" w:rsidR="00554D84" w:rsidRPr="007B5C71" w:rsidRDefault="00554D84" w:rsidP="007B5C71">
      <w:pPr>
        <w:spacing w:line="360" w:lineRule="auto"/>
        <w:ind w:firstLine="567"/>
        <w:jc w:val="center"/>
        <w:rPr>
          <w:rFonts w:eastAsiaTheme="minorHAnsi"/>
          <w:sz w:val="28"/>
          <w:szCs w:val="28"/>
          <w:lang w:val="uk-UA" w:eastAsia="en-US"/>
        </w:rPr>
      </w:pPr>
      <w:r w:rsidRPr="007B5C71">
        <w:rPr>
          <w:rFonts w:eastAsiaTheme="minorHAnsi"/>
          <w:noProof/>
          <w:sz w:val="28"/>
          <w:szCs w:val="28"/>
          <w:lang w:val="uk-UA" w:eastAsia="uk-UA"/>
        </w:rPr>
        <w:drawing>
          <wp:inline distT="0" distB="0" distL="0" distR="0" wp14:anchorId="28A08D1A" wp14:editId="3251F045">
            <wp:extent cx="5369560" cy="1041400"/>
            <wp:effectExtent l="0" t="0" r="2540"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384180" cy="1044235"/>
                    </a:xfrm>
                    <a:prstGeom prst="rect">
                      <a:avLst/>
                    </a:prstGeom>
                  </pic:spPr>
                </pic:pic>
              </a:graphicData>
            </a:graphic>
          </wp:inline>
        </w:drawing>
      </w:r>
    </w:p>
    <w:p w14:paraId="255E85BA" w14:textId="77777777" w:rsidR="00554D84" w:rsidRPr="007B5C71" w:rsidRDefault="00554D84" w:rsidP="007B5C71">
      <w:pPr>
        <w:spacing w:line="360" w:lineRule="auto"/>
        <w:ind w:firstLine="567"/>
        <w:jc w:val="center"/>
        <w:rPr>
          <w:rFonts w:eastAsiaTheme="minorHAnsi"/>
          <w:i/>
          <w:sz w:val="28"/>
          <w:szCs w:val="28"/>
          <w:lang w:val="uk-UA" w:eastAsia="en-US"/>
        </w:rPr>
      </w:pPr>
      <w:r w:rsidRPr="007B5C71">
        <w:rPr>
          <w:rFonts w:eastAsiaTheme="minorHAnsi"/>
          <w:i/>
          <w:sz w:val="28"/>
          <w:szCs w:val="28"/>
          <w:lang w:val="uk-UA" w:eastAsia="en-US"/>
        </w:rPr>
        <w:t xml:space="preserve">Рис. 3.16  ̶  Зображення коду для скрипта в </w:t>
      </w:r>
      <w:r w:rsidRPr="007B5C71">
        <w:rPr>
          <w:rFonts w:eastAsiaTheme="minorHAnsi"/>
          <w:i/>
          <w:sz w:val="28"/>
          <w:szCs w:val="28"/>
          <w:lang w:val="en-US" w:eastAsia="en-US"/>
        </w:rPr>
        <w:t>AutoCAD</w:t>
      </w:r>
      <w:r w:rsidRPr="007B5C71">
        <w:rPr>
          <w:rFonts w:eastAsiaTheme="minorHAnsi"/>
          <w:i/>
          <w:sz w:val="28"/>
          <w:szCs w:val="28"/>
          <w:lang w:val="uk-UA" w:eastAsia="en-US"/>
        </w:rPr>
        <w:t xml:space="preserve"> та </w:t>
      </w:r>
      <w:r w:rsidRPr="007B5C71">
        <w:rPr>
          <w:rFonts w:eastAsiaTheme="minorHAnsi"/>
          <w:i/>
          <w:sz w:val="28"/>
          <w:szCs w:val="28"/>
          <w:lang w:val="en-US" w:eastAsia="en-US"/>
        </w:rPr>
        <w:t>AutoCAD</w:t>
      </w:r>
      <w:r w:rsidRPr="007B5C71">
        <w:rPr>
          <w:rFonts w:eastAsiaTheme="minorHAnsi"/>
          <w:i/>
          <w:sz w:val="28"/>
          <w:szCs w:val="28"/>
          <w:lang w:val="uk-UA" w:eastAsia="en-US"/>
        </w:rPr>
        <w:t xml:space="preserve"> </w:t>
      </w:r>
      <w:r w:rsidRPr="007B5C71">
        <w:rPr>
          <w:rFonts w:eastAsiaTheme="minorHAnsi"/>
          <w:i/>
          <w:sz w:val="28"/>
          <w:szCs w:val="28"/>
          <w:lang w:val="en-US" w:eastAsia="en-US"/>
        </w:rPr>
        <w:t>Civil</w:t>
      </w:r>
      <w:r w:rsidRPr="007B5C71">
        <w:rPr>
          <w:rFonts w:eastAsiaTheme="minorHAnsi"/>
          <w:i/>
          <w:sz w:val="28"/>
          <w:szCs w:val="28"/>
          <w:lang w:val="uk-UA" w:eastAsia="en-US"/>
        </w:rPr>
        <w:t xml:space="preserve"> 3</w:t>
      </w:r>
      <w:r w:rsidRPr="007B5C71">
        <w:rPr>
          <w:rFonts w:eastAsiaTheme="minorHAnsi"/>
          <w:i/>
          <w:sz w:val="28"/>
          <w:szCs w:val="28"/>
          <w:lang w:val="en-US" w:eastAsia="en-US"/>
        </w:rPr>
        <w:t>D</w:t>
      </w:r>
      <w:r w:rsidRPr="007B5C71">
        <w:rPr>
          <w:rFonts w:eastAsiaTheme="minorHAnsi"/>
          <w:i/>
          <w:sz w:val="28"/>
          <w:szCs w:val="28"/>
          <w:lang w:val="uk-UA" w:eastAsia="en-US"/>
        </w:rPr>
        <w:t xml:space="preserve">  </w:t>
      </w:r>
    </w:p>
    <w:p w14:paraId="363CFD5F" w14:textId="77777777" w:rsidR="00554D84" w:rsidRPr="007B5C71" w:rsidRDefault="00554D84" w:rsidP="007B5C71">
      <w:pPr>
        <w:spacing w:line="360" w:lineRule="auto"/>
        <w:ind w:firstLine="567"/>
        <w:jc w:val="center"/>
        <w:rPr>
          <w:rFonts w:eastAsiaTheme="minorHAnsi"/>
          <w:i/>
          <w:sz w:val="28"/>
          <w:szCs w:val="28"/>
          <w:lang w:val="uk-UA" w:eastAsia="en-US"/>
        </w:rPr>
      </w:pPr>
    </w:p>
    <w:p w14:paraId="5CD10651"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LINE використовується для створення лінії в таких програмах, як AutoCAD та інші програми для роботи з векторною графікою. Вона задає відрізок між двома точками на площині за допомогою координат.</w:t>
      </w:r>
    </w:p>
    <w:p w14:paraId="59EC4557"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Якщо, наприклад, увести команду:</w:t>
      </w:r>
    </w:p>
    <w:p w14:paraId="582CF45E"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LINE</w:t>
      </w:r>
    </w:p>
    <w:p w14:paraId="4FA7AB37"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0,0</w:t>
      </w:r>
    </w:p>
    <w:p w14:paraId="6E603A7D"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10,10</w:t>
      </w:r>
    </w:p>
    <w:p w14:paraId="7CB0C19F"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Це означає:</w:t>
      </w:r>
    </w:p>
    <w:p w14:paraId="2400E67A"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LINE - команда для початку створення лінії.</w:t>
      </w:r>
    </w:p>
    <w:p w14:paraId="51969795"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0,0 - це координати початкової точки лінії (X = 0, Y = 0).</w:t>
      </w:r>
    </w:p>
    <w:p w14:paraId="194210FD"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10,10 - це координати кінцевої точки лінії (X = 10, Y = 10).</w:t>
      </w:r>
    </w:p>
    <w:p w14:paraId="169275EE"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В результаті буде побудована лінія від точки з координатами (0,0) до точки (10,10) на площині.</w:t>
      </w:r>
    </w:p>
    <w:p w14:paraId="0BC2F1E6"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У різних системах (наприклад, у полярних координатах) або для більш складних ліній команда може виглядати трохи по-іншому, але в базовій формі ви описали правильну послідовність.</w:t>
      </w:r>
    </w:p>
    <w:p w14:paraId="50C6AE24"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Іншими словами, сценарій </w:t>
      </w:r>
      <w:r w:rsidRPr="007B5C71">
        <w:rPr>
          <w:rFonts w:eastAsiaTheme="minorHAnsi"/>
          <w:sz w:val="28"/>
          <w:szCs w:val="28"/>
          <w:lang w:val="en-US" w:eastAsia="en-US"/>
        </w:rPr>
        <w:t>AutoCAD</w:t>
      </w:r>
      <w:r w:rsidRPr="007B5C71">
        <w:rPr>
          <w:rFonts w:eastAsiaTheme="minorHAnsi"/>
          <w:sz w:val="28"/>
          <w:szCs w:val="28"/>
          <w:lang w:val="uk-UA" w:eastAsia="en-US"/>
        </w:rPr>
        <w:t xml:space="preserve"> та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i/>
          <w:sz w:val="28"/>
          <w:szCs w:val="28"/>
          <w:lang w:val="uk-UA" w:eastAsia="en-US"/>
        </w:rPr>
        <w:t xml:space="preserve"> –</w:t>
      </w:r>
      <w:r w:rsidRPr="007B5C71">
        <w:rPr>
          <w:rFonts w:eastAsiaTheme="minorHAnsi"/>
          <w:sz w:val="28"/>
          <w:szCs w:val="28"/>
          <w:lang w:val="uk-UA" w:eastAsia="en-US"/>
        </w:rPr>
        <w:t xml:space="preserve"> це не мова програмування, а всього лише послідовність текстових команд, які </w:t>
      </w:r>
      <w:r w:rsidRPr="007B5C71">
        <w:rPr>
          <w:rFonts w:eastAsiaTheme="minorHAnsi"/>
          <w:sz w:val="28"/>
          <w:szCs w:val="28"/>
          <w:lang w:val="en-US" w:eastAsia="en-US"/>
        </w:rPr>
        <w:t>AutoCAD</w:t>
      </w:r>
      <w:r w:rsidRPr="007B5C71">
        <w:rPr>
          <w:rFonts w:eastAsiaTheme="minorHAnsi"/>
          <w:sz w:val="28"/>
          <w:szCs w:val="28"/>
          <w:lang w:val="uk-UA" w:eastAsia="en-US"/>
        </w:rPr>
        <w:t xml:space="preserve"> та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i/>
          <w:sz w:val="28"/>
          <w:szCs w:val="28"/>
          <w:lang w:val="uk-UA" w:eastAsia="en-US"/>
        </w:rPr>
        <w:t xml:space="preserve"> </w:t>
      </w:r>
      <w:r w:rsidRPr="007B5C71">
        <w:rPr>
          <w:rFonts w:eastAsiaTheme="minorHAnsi"/>
          <w:sz w:val="28"/>
          <w:szCs w:val="28"/>
          <w:lang w:val="uk-UA" w:eastAsia="en-US"/>
        </w:rPr>
        <w:t xml:space="preserve"> може виконувати. </w:t>
      </w:r>
    </w:p>
    <w:p w14:paraId="71136DA5"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lastRenderedPageBreak/>
        <w:t xml:space="preserve">У складніших сценаріях автоматизації для керування функціями додатка та створення сценаріїв і процесів автоматизації використовують вже спеціалізовані мови програмування, а саме це можуть бути: </w:t>
      </w:r>
      <w:proofErr w:type="spellStart"/>
      <w:r w:rsidRPr="007B5C71">
        <w:rPr>
          <w:rFonts w:eastAsiaTheme="minorHAnsi"/>
          <w:sz w:val="28"/>
          <w:szCs w:val="28"/>
          <w:lang w:val="uk-UA" w:eastAsia="en-US"/>
        </w:rPr>
        <w:t>AutoLISP</w:t>
      </w:r>
      <w:proofErr w:type="spellEnd"/>
      <w:r w:rsidRPr="007B5C71">
        <w:rPr>
          <w:rFonts w:eastAsiaTheme="minorHAnsi"/>
          <w:sz w:val="28"/>
          <w:szCs w:val="28"/>
          <w:lang w:val="uk-UA" w:eastAsia="en-US"/>
        </w:rPr>
        <w:t xml:space="preserve">, .NET API </w:t>
      </w:r>
      <w:proofErr w:type="spellStart"/>
      <w:r w:rsidRPr="007B5C71">
        <w:rPr>
          <w:rFonts w:eastAsiaTheme="minorHAnsi"/>
          <w:sz w:val="28"/>
          <w:szCs w:val="28"/>
          <w:lang w:val="uk-UA" w:eastAsia="en-US"/>
        </w:rPr>
        <w:t>for</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AutoCAD</w:t>
      </w:r>
      <w:proofErr w:type="spellEnd"/>
      <w:r w:rsidRPr="007B5C71">
        <w:rPr>
          <w:rFonts w:eastAsiaTheme="minorHAnsi"/>
          <w:sz w:val="28"/>
          <w:szCs w:val="28"/>
          <w:lang w:val="uk-UA" w:eastAsia="en-US"/>
        </w:rPr>
        <w:t xml:space="preserve"> і </w:t>
      </w:r>
      <w:proofErr w:type="spellStart"/>
      <w:r w:rsidRPr="007B5C71">
        <w:rPr>
          <w:rFonts w:eastAsiaTheme="minorHAnsi"/>
          <w:sz w:val="28"/>
          <w:szCs w:val="28"/>
          <w:lang w:val="uk-UA" w:eastAsia="en-US"/>
        </w:rPr>
        <w:t>Python</w:t>
      </w:r>
      <w:proofErr w:type="spellEnd"/>
      <w:r w:rsidRPr="007B5C71">
        <w:rPr>
          <w:rFonts w:eastAsiaTheme="minorHAnsi"/>
          <w:sz w:val="28"/>
          <w:szCs w:val="28"/>
          <w:lang w:val="uk-UA" w:eastAsia="en-US"/>
        </w:rPr>
        <w:t>.</w:t>
      </w:r>
    </w:p>
    <w:p w14:paraId="11625997" w14:textId="77777777" w:rsidR="00554D84" w:rsidRPr="007B5C71" w:rsidRDefault="00554D84" w:rsidP="007B5C71">
      <w:pPr>
        <w:spacing w:line="360" w:lineRule="auto"/>
        <w:jc w:val="center"/>
        <w:rPr>
          <w:rFonts w:eastAsiaTheme="minorHAnsi"/>
          <w:sz w:val="28"/>
          <w:szCs w:val="28"/>
          <w:lang w:val="uk-UA" w:eastAsia="en-US"/>
        </w:rPr>
      </w:pPr>
      <w:r w:rsidRPr="007B5C71">
        <w:rPr>
          <w:rFonts w:eastAsiaTheme="minorHAnsi"/>
          <w:noProof/>
          <w:sz w:val="28"/>
          <w:szCs w:val="28"/>
          <w:lang w:val="uk-UA" w:eastAsia="en-US"/>
        </w:rPr>
        <w:drawing>
          <wp:inline distT="0" distB="0" distL="0" distR="0" wp14:anchorId="0C7B4808" wp14:editId="708720E3">
            <wp:extent cx="5596390" cy="3679723"/>
            <wp:effectExtent l="0" t="0" r="444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8900"/>
                    <a:stretch/>
                  </pic:blipFill>
                  <pic:spPr bwMode="auto">
                    <a:xfrm>
                      <a:off x="0" y="0"/>
                      <a:ext cx="5600736" cy="3682580"/>
                    </a:xfrm>
                    <a:prstGeom prst="rect">
                      <a:avLst/>
                    </a:prstGeom>
                    <a:noFill/>
                    <a:ln>
                      <a:noFill/>
                    </a:ln>
                    <a:extLst>
                      <a:ext uri="{53640926-AAD7-44D8-BBD7-CCE9431645EC}">
                        <a14:shadowObscured xmlns:a14="http://schemas.microsoft.com/office/drawing/2010/main"/>
                      </a:ext>
                    </a:extLst>
                  </pic:spPr>
                </pic:pic>
              </a:graphicData>
            </a:graphic>
          </wp:inline>
        </w:drawing>
      </w:r>
    </w:p>
    <w:p w14:paraId="0513B912" w14:textId="77777777" w:rsidR="00554D84" w:rsidRPr="007B5C71" w:rsidRDefault="00554D84" w:rsidP="007B5C71">
      <w:pPr>
        <w:spacing w:line="360" w:lineRule="auto"/>
        <w:jc w:val="center"/>
        <w:rPr>
          <w:rFonts w:eastAsiaTheme="minorHAnsi"/>
          <w:sz w:val="28"/>
          <w:szCs w:val="28"/>
          <w:lang w:val="uk-UA" w:eastAsia="en-US"/>
        </w:rPr>
      </w:pPr>
      <w:r w:rsidRPr="007B5C71">
        <w:rPr>
          <w:rFonts w:eastAsiaTheme="minorHAnsi"/>
          <w:sz w:val="28"/>
          <w:szCs w:val="28"/>
          <w:lang w:val="uk-UA" w:eastAsia="en-US"/>
        </w:rPr>
        <w:t>Рис. 3.17 ‒ Знімок хмари точок за даними лазерного сканування</w:t>
      </w:r>
    </w:p>
    <w:p w14:paraId="60AF9864" w14:textId="77777777" w:rsidR="00554D84" w:rsidRPr="007B5C71" w:rsidRDefault="00554D84" w:rsidP="007B5C71">
      <w:pPr>
        <w:spacing w:line="360" w:lineRule="auto"/>
        <w:ind w:firstLine="567"/>
        <w:jc w:val="center"/>
        <w:outlineLvl w:val="1"/>
        <w:rPr>
          <w:rFonts w:eastAsiaTheme="minorHAnsi"/>
          <w:b/>
          <w:sz w:val="28"/>
          <w:szCs w:val="28"/>
          <w:lang w:val="uk-UA" w:eastAsia="en-US"/>
        </w:rPr>
      </w:pPr>
      <w:bookmarkStart w:id="24" w:name="_Toc152197552"/>
      <w:r w:rsidRPr="007B5C71">
        <w:rPr>
          <w:rFonts w:eastAsiaTheme="minorHAnsi"/>
          <w:b/>
          <w:noProof/>
          <w:sz w:val="28"/>
          <w:szCs w:val="28"/>
          <w:lang w:val="uk-UA" w:eastAsia="en-US"/>
        </w:rPr>
        <w:drawing>
          <wp:inline distT="0" distB="0" distL="0" distR="0" wp14:anchorId="0B059755" wp14:editId="708B5CE3">
            <wp:extent cx="5403215" cy="3473245"/>
            <wp:effectExtent l="0" t="0" r="698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18820" cy="3483276"/>
                    </a:xfrm>
                    <a:prstGeom prst="rect">
                      <a:avLst/>
                    </a:prstGeom>
                    <a:noFill/>
                  </pic:spPr>
                </pic:pic>
              </a:graphicData>
            </a:graphic>
          </wp:inline>
        </w:drawing>
      </w:r>
    </w:p>
    <w:p w14:paraId="4B761EA7" w14:textId="77777777" w:rsidR="00554D84" w:rsidRPr="007B5C71" w:rsidRDefault="00554D84" w:rsidP="007B5C71">
      <w:pPr>
        <w:spacing w:line="360" w:lineRule="auto"/>
        <w:ind w:firstLine="567"/>
        <w:jc w:val="center"/>
        <w:outlineLvl w:val="1"/>
        <w:rPr>
          <w:rFonts w:eastAsiaTheme="minorHAnsi"/>
          <w:bCs/>
          <w:sz w:val="28"/>
          <w:szCs w:val="28"/>
          <w:lang w:val="uk-UA" w:eastAsia="en-US"/>
        </w:rPr>
      </w:pPr>
      <w:r w:rsidRPr="007B5C71">
        <w:rPr>
          <w:rFonts w:eastAsiaTheme="minorHAnsi"/>
          <w:bCs/>
          <w:sz w:val="28"/>
          <w:szCs w:val="28"/>
          <w:lang w:val="uk-UA" w:eastAsia="en-US"/>
        </w:rPr>
        <w:t>Рис. 3.18 ‒ Знімок розрядження хмарин точок</w:t>
      </w:r>
    </w:p>
    <w:p w14:paraId="0D82BCD8" w14:textId="77777777" w:rsidR="00554D84" w:rsidRPr="007B5C71" w:rsidRDefault="00554D84" w:rsidP="007B5C71">
      <w:pPr>
        <w:spacing w:line="360" w:lineRule="auto"/>
        <w:jc w:val="center"/>
        <w:outlineLvl w:val="1"/>
        <w:rPr>
          <w:rFonts w:eastAsiaTheme="minorHAnsi"/>
          <w:bCs/>
          <w:sz w:val="28"/>
          <w:szCs w:val="28"/>
          <w:lang w:val="uk-UA" w:eastAsia="en-US"/>
        </w:rPr>
      </w:pPr>
      <w:r w:rsidRPr="007B5C71">
        <w:rPr>
          <w:rFonts w:eastAsiaTheme="minorHAnsi"/>
          <w:bCs/>
          <w:noProof/>
          <w:sz w:val="28"/>
          <w:szCs w:val="28"/>
          <w:lang w:val="uk-UA" w:eastAsia="en-US"/>
        </w:rPr>
        <w:lastRenderedPageBreak/>
        <w:drawing>
          <wp:inline distT="0" distB="0" distL="0" distR="0" wp14:anchorId="2D775578" wp14:editId="5616B0BD">
            <wp:extent cx="5937885" cy="5444490"/>
            <wp:effectExtent l="0" t="0" r="5715" b="381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7885" cy="5444490"/>
                    </a:xfrm>
                    <a:prstGeom prst="rect">
                      <a:avLst/>
                    </a:prstGeom>
                    <a:noFill/>
                  </pic:spPr>
                </pic:pic>
              </a:graphicData>
            </a:graphic>
          </wp:inline>
        </w:drawing>
      </w:r>
    </w:p>
    <w:p w14:paraId="6B936B94" w14:textId="77777777" w:rsidR="00554D84" w:rsidRPr="007B5C71" w:rsidRDefault="00554D84" w:rsidP="007B5C71">
      <w:pPr>
        <w:spacing w:line="360" w:lineRule="auto"/>
        <w:ind w:firstLine="567"/>
        <w:jc w:val="center"/>
        <w:outlineLvl w:val="1"/>
        <w:rPr>
          <w:rFonts w:eastAsiaTheme="minorHAnsi"/>
          <w:bCs/>
          <w:sz w:val="28"/>
          <w:szCs w:val="28"/>
          <w:lang w:val="uk-UA" w:eastAsia="en-US"/>
        </w:rPr>
      </w:pPr>
      <w:r w:rsidRPr="007B5C71">
        <w:rPr>
          <w:rFonts w:eastAsiaTheme="minorHAnsi"/>
          <w:bCs/>
          <w:sz w:val="28"/>
          <w:szCs w:val="28"/>
          <w:lang w:val="uk-UA" w:eastAsia="en-US"/>
        </w:rPr>
        <w:t>Рис. 3.19 ‒ Зображення топографічного плану на основі хмарин точок</w:t>
      </w:r>
    </w:p>
    <w:p w14:paraId="1193070D" w14:textId="77777777" w:rsidR="00554D84" w:rsidRPr="007B5C71" w:rsidRDefault="00554D84" w:rsidP="007B5C71">
      <w:pPr>
        <w:spacing w:line="360" w:lineRule="auto"/>
        <w:ind w:firstLine="567"/>
        <w:jc w:val="center"/>
        <w:outlineLvl w:val="1"/>
        <w:rPr>
          <w:rFonts w:eastAsiaTheme="minorHAnsi"/>
          <w:bCs/>
          <w:sz w:val="28"/>
          <w:szCs w:val="28"/>
          <w:lang w:val="uk-UA" w:eastAsia="en-US"/>
        </w:rPr>
      </w:pPr>
    </w:p>
    <w:p w14:paraId="508241FB" w14:textId="77777777" w:rsidR="00554D84" w:rsidRPr="007B5C71" w:rsidRDefault="00554D84" w:rsidP="007B5C71">
      <w:pPr>
        <w:spacing w:line="360" w:lineRule="auto"/>
        <w:ind w:firstLine="567"/>
        <w:jc w:val="center"/>
        <w:outlineLvl w:val="1"/>
        <w:rPr>
          <w:rFonts w:eastAsiaTheme="minorHAnsi"/>
          <w:b/>
          <w:sz w:val="28"/>
          <w:szCs w:val="28"/>
          <w:lang w:val="uk-UA" w:eastAsia="en-US"/>
        </w:rPr>
      </w:pPr>
      <w:r w:rsidRPr="007B5C71">
        <w:rPr>
          <w:rFonts w:eastAsiaTheme="minorHAnsi"/>
          <w:b/>
          <w:sz w:val="28"/>
          <w:szCs w:val="28"/>
          <w:lang w:val="uk-UA" w:eastAsia="en-US"/>
        </w:rPr>
        <w:t xml:space="preserve">3.2. Аналіз раціонального використання програмного продукту </w:t>
      </w:r>
    </w:p>
    <w:p w14:paraId="302A263B" w14:textId="77777777" w:rsidR="00554D84" w:rsidRPr="007B5C71" w:rsidRDefault="00554D84" w:rsidP="007B5C71">
      <w:pPr>
        <w:spacing w:line="360" w:lineRule="auto"/>
        <w:ind w:firstLine="567"/>
        <w:jc w:val="center"/>
        <w:outlineLvl w:val="1"/>
        <w:rPr>
          <w:rFonts w:eastAsiaTheme="minorHAnsi"/>
          <w:b/>
          <w:sz w:val="28"/>
          <w:szCs w:val="28"/>
          <w:lang w:val="uk-UA" w:eastAsia="en-US"/>
        </w:rPr>
      </w:pPr>
      <w:r w:rsidRPr="007B5C71">
        <w:rPr>
          <w:rFonts w:eastAsiaTheme="minorHAnsi"/>
          <w:b/>
          <w:sz w:val="28"/>
          <w:szCs w:val="28"/>
          <w:lang w:val="uk-UA" w:eastAsia="en-US"/>
        </w:rPr>
        <w:t>AutoCAD та AutoCAD CIVIL 3D у сфері застосування його в кадастрі та землеустрою Україні</w:t>
      </w:r>
      <w:bookmarkEnd w:id="24"/>
    </w:p>
    <w:p w14:paraId="5C097C6D" w14:textId="77777777" w:rsidR="00554D84" w:rsidRPr="007B5C71" w:rsidRDefault="00554D84" w:rsidP="007B5C71">
      <w:pPr>
        <w:spacing w:line="360" w:lineRule="auto"/>
        <w:ind w:firstLine="709"/>
        <w:jc w:val="center"/>
        <w:rPr>
          <w:rFonts w:eastAsiaTheme="minorHAnsi"/>
          <w:sz w:val="28"/>
          <w:szCs w:val="28"/>
          <w:lang w:val="uk-UA" w:eastAsia="en-US"/>
        </w:rPr>
      </w:pPr>
    </w:p>
    <w:p w14:paraId="72F73703"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Використання програмних продуктів </w:t>
      </w:r>
      <w:r w:rsidRPr="007B5C71">
        <w:rPr>
          <w:rFonts w:eastAsiaTheme="minorHAnsi"/>
          <w:sz w:val="28"/>
          <w:szCs w:val="28"/>
          <w:lang w:val="en-US" w:eastAsia="en-US"/>
        </w:rPr>
        <w:t>AutoCAD</w:t>
      </w:r>
      <w:r w:rsidRPr="007B5C71">
        <w:rPr>
          <w:rFonts w:eastAsiaTheme="minorHAnsi"/>
          <w:sz w:val="28"/>
          <w:szCs w:val="28"/>
          <w:lang w:val="uk-UA" w:eastAsia="en-US"/>
        </w:rPr>
        <w:t xml:space="preserve"> та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i/>
          <w:sz w:val="28"/>
          <w:szCs w:val="28"/>
          <w:lang w:val="uk-UA" w:eastAsia="en-US"/>
        </w:rPr>
        <w:t xml:space="preserve"> </w:t>
      </w:r>
      <w:r w:rsidRPr="007B5C71">
        <w:rPr>
          <w:rFonts w:eastAsiaTheme="minorHAnsi"/>
          <w:sz w:val="28"/>
          <w:szCs w:val="28"/>
          <w:lang w:val="uk-UA" w:eastAsia="en-US"/>
        </w:rPr>
        <w:t xml:space="preserve"> в Україні вельми доцільно використовується в процесі нових технологій в багатьох галузях науки. Ось деякі причини, з яких </w:t>
      </w:r>
      <w:r w:rsidRPr="007B5C71">
        <w:rPr>
          <w:rFonts w:eastAsiaTheme="minorHAnsi"/>
          <w:sz w:val="28"/>
          <w:szCs w:val="28"/>
          <w:lang w:val="en-US" w:eastAsia="en-US"/>
        </w:rPr>
        <w:t>AutoCAD</w:t>
      </w:r>
      <w:r w:rsidRPr="007B5C71">
        <w:rPr>
          <w:rFonts w:eastAsiaTheme="minorHAnsi"/>
          <w:sz w:val="28"/>
          <w:szCs w:val="28"/>
          <w:lang w:val="uk-UA" w:eastAsia="en-US"/>
        </w:rPr>
        <w:t xml:space="preserve"> та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sz w:val="28"/>
          <w:szCs w:val="28"/>
          <w:lang w:val="uk-UA" w:eastAsia="en-US"/>
        </w:rPr>
        <w:t xml:space="preserve"> буд та</w:t>
      </w:r>
      <w:r w:rsidRPr="007B5C71">
        <w:rPr>
          <w:rFonts w:eastAsiaTheme="minorHAnsi"/>
          <w:i/>
          <w:sz w:val="28"/>
          <w:szCs w:val="28"/>
          <w:lang w:val="uk-UA" w:eastAsia="en-US"/>
        </w:rPr>
        <w:t xml:space="preserve"> </w:t>
      </w:r>
      <w:r w:rsidRPr="007B5C71">
        <w:rPr>
          <w:rFonts w:eastAsiaTheme="minorHAnsi"/>
          <w:sz w:val="28"/>
          <w:szCs w:val="28"/>
          <w:lang w:val="uk-UA" w:eastAsia="en-US"/>
        </w:rPr>
        <w:t xml:space="preserve">залишається одним із розумних виборів для багатьох фахівців: </w:t>
      </w:r>
    </w:p>
    <w:p w14:paraId="110670FE"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Широкого застосування програма набула: </w:t>
      </w:r>
      <w:r w:rsidRPr="007B5C71">
        <w:rPr>
          <w:rFonts w:eastAsiaTheme="minorHAnsi"/>
          <w:sz w:val="28"/>
          <w:szCs w:val="28"/>
          <w:lang w:val="en-US" w:eastAsia="en-US"/>
        </w:rPr>
        <w:t>AutoCAD</w:t>
      </w:r>
      <w:r w:rsidRPr="007B5C71">
        <w:rPr>
          <w:rFonts w:eastAsiaTheme="minorHAnsi"/>
          <w:sz w:val="28"/>
          <w:szCs w:val="28"/>
          <w:lang w:val="uk-UA" w:eastAsia="en-US"/>
        </w:rPr>
        <w:t xml:space="preserve"> та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i/>
          <w:sz w:val="28"/>
          <w:szCs w:val="28"/>
          <w:lang w:val="uk-UA" w:eastAsia="en-US"/>
        </w:rPr>
        <w:t xml:space="preserve"> </w:t>
      </w:r>
      <w:r w:rsidRPr="007B5C71">
        <w:rPr>
          <w:rFonts w:eastAsiaTheme="minorHAnsi"/>
          <w:sz w:val="28"/>
          <w:szCs w:val="28"/>
          <w:lang w:val="uk-UA" w:eastAsia="en-US"/>
        </w:rPr>
        <w:t xml:space="preserve"> є одним з найдієвіших та найпопулярніших програмних продуктів, що </w:t>
      </w:r>
      <w:r w:rsidRPr="007B5C71">
        <w:rPr>
          <w:rFonts w:eastAsiaTheme="minorHAnsi"/>
          <w:sz w:val="28"/>
          <w:szCs w:val="28"/>
          <w:lang w:val="uk-UA" w:eastAsia="en-US"/>
        </w:rPr>
        <w:lastRenderedPageBreak/>
        <w:t xml:space="preserve">використовуються для проектування та поетапного креслення в багатьох галузях, самим найголовнішим являється архітектура, цивільне будівництво, геодезія і дизайн. Досить великого складу фахівців в даних галузях знають, вміють працювати та використовувати даний програмний комплекс. </w:t>
      </w:r>
    </w:p>
    <w:p w14:paraId="3F298056"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Багатий функціонал: </w:t>
      </w:r>
      <w:r w:rsidRPr="007B5C71">
        <w:rPr>
          <w:rFonts w:eastAsiaTheme="minorHAnsi"/>
          <w:sz w:val="28"/>
          <w:szCs w:val="28"/>
          <w:lang w:val="en-US" w:eastAsia="en-US"/>
        </w:rPr>
        <w:t>AutoCAD</w:t>
      </w:r>
      <w:r w:rsidRPr="007B5C71">
        <w:rPr>
          <w:rFonts w:eastAsiaTheme="minorHAnsi"/>
          <w:sz w:val="28"/>
          <w:szCs w:val="28"/>
          <w:lang w:val="uk-UA" w:eastAsia="en-US"/>
        </w:rPr>
        <w:t xml:space="preserve"> та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i/>
          <w:sz w:val="28"/>
          <w:szCs w:val="28"/>
          <w:lang w:val="uk-UA" w:eastAsia="en-US"/>
        </w:rPr>
        <w:t xml:space="preserve"> </w:t>
      </w:r>
      <w:r w:rsidRPr="007B5C71">
        <w:rPr>
          <w:rFonts w:eastAsiaTheme="minorHAnsi"/>
          <w:sz w:val="28"/>
          <w:szCs w:val="28"/>
          <w:lang w:val="uk-UA" w:eastAsia="en-US"/>
        </w:rPr>
        <w:t>пропонує широкий набір функцій для вирішення різних завдань, включно з документуванням, 2D- і 3D-моделюванням, кресленням, структурними розрахунками й аналізом.</w:t>
      </w:r>
    </w:p>
    <w:p w14:paraId="362D48B2"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Сумісність та інтеграція: обмін даними з іншими програмами </w:t>
      </w:r>
      <w:r w:rsidRPr="007B5C71">
        <w:rPr>
          <w:rFonts w:eastAsiaTheme="minorHAnsi"/>
          <w:sz w:val="28"/>
          <w:szCs w:val="28"/>
          <w:lang w:val="en-US" w:eastAsia="en-US"/>
        </w:rPr>
        <w:t>CAD</w:t>
      </w:r>
      <w:r w:rsidRPr="007B5C71">
        <w:rPr>
          <w:rFonts w:eastAsiaTheme="minorHAnsi"/>
          <w:sz w:val="28"/>
          <w:szCs w:val="28"/>
          <w:lang w:val="uk-UA" w:eastAsia="en-US"/>
        </w:rPr>
        <w:t xml:space="preserve">, такими як </w:t>
      </w:r>
      <w:proofErr w:type="spellStart"/>
      <w:r w:rsidRPr="007B5C71">
        <w:rPr>
          <w:rFonts w:eastAsiaTheme="minorHAnsi"/>
          <w:sz w:val="28"/>
          <w:szCs w:val="28"/>
          <w:lang w:val="uk-UA" w:eastAsia="en-US"/>
        </w:rPr>
        <w:t>Revit</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SolidWorks</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SketchUp</w:t>
      </w:r>
      <w:proofErr w:type="spellEnd"/>
      <w:r w:rsidRPr="007B5C71">
        <w:rPr>
          <w:rFonts w:eastAsiaTheme="minorHAnsi"/>
          <w:sz w:val="28"/>
          <w:szCs w:val="28"/>
          <w:lang w:val="uk-UA" w:eastAsia="en-US"/>
        </w:rPr>
        <w:t xml:space="preserve"> та іншими графічними додатками.</w:t>
      </w:r>
    </w:p>
    <w:p w14:paraId="024AAC42"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Велике співтовариство і підтримка: Завдяки великому співтовариству користувачів </w:t>
      </w:r>
      <w:r w:rsidRPr="007B5C71">
        <w:rPr>
          <w:rFonts w:eastAsiaTheme="minorHAnsi"/>
          <w:sz w:val="28"/>
          <w:szCs w:val="28"/>
          <w:lang w:val="en-US" w:eastAsia="en-US"/>
        </w:rPr>
        <w:t>AutoCAD</w:t>
      </w:r>
      <w:r w:rsidRPr="007B5C71">
        <w:rPr>
          <w:rFonts w:eastAsiaTheme="minorHAnsi"/>
          <w:sz w:val="28"/>
          <w:szCs w:val="28"/>
          <w:lang w:val="uk-UA" w:eastAsia="en-US"/>
        </w:rPr>
        <w:t xml:space="preserve"> та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i/>
          <w:sz w:val="28"/>
          <w:szCs w:val="28"/>
          <w:lang w:val="uk-UA" w:eastAsia="en-US"/>
        </w:rPr>
        <w:t xml:space="preserve"> </w:t>
      </w:r>
      <w:r w:rsidRPr="007B5C71">
        <w:rPr>
          <w:rFonts w:eastAsiaTheme="minorHAnsi"/>
          <w:sz w:val="28"/>
          <w:szCs w:val="28"/>
          <w:lang w:val="uk-UA" w:eastAsia="en-US"/>
        </w:rPr>
        <w:t xml:space="preserve"> завжди можна знайти різноманітні навчальні посібники, онлайн-курси та форуми, а також отримати підтримку і пораду від інших користувачів.</w:t>
      </w:r>
    </w:p>
    <w:p w14:paraId="05BF206B"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Останні оновлення: будучи розробником </w:t>
      </w:r>
      <w:r w:rsidRPr="007B5C71">
        <w:rPr>
          <w:rFonts w:eastAsiaTheme="minorHAnsi"/>
          <w:sz w:val="28"/>
          <w:szCs w:val="28"/>
          <w:lang w:val="en-US" w:eastAsia="en-US"/>
        </w:rPr>
        <w:t>AutoCAD</w:t>
      </w:r>
      <w:r w:rsidRPr="007B5C71">
        <w:rPr>
          <w:rFonts w:eastAsiaTheme="minorHAnsi"/>
          <w:sz w:val="28"/>
          <w:szCs w:val="28"/>
          <w:lang w:val="uk-UA" w:eastAsia="en-US"/>
        </w:rPr>
        <w:t xml:space="preserve"> та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sz w:val="28"/>
          <w:szCs w:val="28"/>
          <w:lang w:val="uk-UA" w:eastAsia="en-US"/>
        </w:rPr>
        <w:t xml:space="preserve">, компанія </w:t>
      </w:r>
      <w:proofErr w:type="spellStart"/>
      <w:r w:rsidRPr="007B5C71">
        <w:rPr>
          <w:rFonts w:eastAsiaTheme="minorHAnsi"/>
          <w:sz w:val="28"/>
          <w:szCs w:val="28"/>
          <w:lang w:val="uk-UA" w:eastAsia="en-US"/>
        </w:rPr>
        <w:t>Autodesk</w:t>
      </w:r>
      <w:proofErr w:type="spellEnd"/>
      <w:r w:rsidRPr="007B5C71">
        <w:rPr>
          <w:rFonts w:eastAsiaTheme="minorHAnsi"/>
          <w:sz w:val="28"/>
          <w:szCs w:val="28"/>
          <w:lang w:val="uk-UA" w:eastAsia="en-US"/>
        </w:rPr>
        <w:t xml:space="preserve"> постійно оновлює програму, покращуючи її функціональність і впроваджуючи нові можливості, щоб підтримувати її в актуальному стані.</w:t>
      </w:r>
    </w:p>
    <w:p w14:paraId="104B6472"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Якщо проаналізувати ціни на продукт взяті з інтернету   і особливо на офіційному сайті компанії </w:t>
      </w:r>
      <w:proofErr w:type="spellStart"/>
      <w:r w:rsidRPr="007B5C71">
        <w:rPr>
          <w:rFonts w:eastAsiaTheme="minorHAnsi"/>
          <w:sz w:val="28"/>
          <w:szCs w:val="28"/>
          <w:lang w:val="uk-UA" w:eastAsia="en-US"/>
        </w:rPr>
        <w:t>Autodesk</w:t>
      </w:r>
      <w:proofErr w:type="spellEnd"/>
      <w:r w:rsidRPr="007B5C71">
        <w:rPr>
          <w:rFonts w:eastAsiaTheme="minorHAnsi"/>
          <w:sz w:val="28"/>
          <w:szCs w:val="28"/>
          <w:lang w:val="uk-UA" w:eastAsia="en-US"/>
        </w:rPr>
        <w:t>, які можна побачити на рис 3.20 та 3.21.</w:t>
      </w:r>
    </w:p>
    <w:p w14:paraId="37591D08" w14:textId="77777777" w:rsidR="00554D84" w:rsidRPr="007B5C71" w:rsidRDefault="00554D84" w:rsidP="007B5C71">
      <w:pPr>
        <w:spacing w:line="360" w:lineRule="auto"/>
        <w:ind w:firstLine="709"/>
        <w:jc w:val="center"/>
        <w:rPr>
          <w:rFonts w:eastAsiaTheme="minorHAnsi"/>
          <w:sz w:val="28"/>
          <w:szCs w:val="28"/>
          <w:lang w:val="uk-UA" w:eastAsia="en-US"/>
        </w:rPr>
      </w:pPr>
      <w:r w:rsidRPr="007B5C71">
        <w:rPr>
          <w:rFonts w:eastAsiaTheme="minorHAnsi"/>
          <w:noProof/>
          <w:sz w:val="28"/>
          <w:szCs w:val="28"/>
          <w:lang w:val="uk-UA" w:eastAsia="uk-UA"/>
        </w:rPr>
        <w:drawing>
          <wp:inline distT="0" distB="0" distL="0" distR="0" wp14:anchorId="3F871BD3" wp14:editId="3D434D56">
            <wp:extent cx="5023493" cy="2336800"/>
            <wp:effectExtent l="0" t="0" r="5715"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036936" cy="2343053"/>
                    </a:xfrm>
                    <a:prstGeom prst="rect">
                      <a:avLst/>
                    </a:prstGeom>
                  </pic:spPr>
                </pic:pic>
              </a:graphicData>
            </a:graphic>
          </wp:inline>
        </w:drawing>
      </w:r>
    </w:p>
    <w:p w14:paraId="70BB8C44" w14:textId="77777777" w:rsidR="00554D84" w:rsidRPr="007B5C71" w:rsidRDefault="00554D84" w:rsidP="007B5C71">
      <w:pPr>
        <w:spacing w:line="360" w:lineRule="auto"/>
        <w:ind w:firstLine="709"/>
        <w:jc w:val="center"/>
        <w:rPr>
          <w:rFonts w:eastAsiaTheme="minorHAnsi"/>
          <w:iCs/>
          <w:sz w:val="28"/>
          <w:szCs w:val="28"/>
          <w:lang w:val="uk-UA" w:eastAsia="en-US"/>
        </w:rPr>
      </w:pPr>
      <w:r w:rsidRPr="007B5C71">
        <w:rPr>
          <w:rFonts w:eastAsiaTheme="minorHAnsi"/>
          <w:iCs/>
          <w:sz w:val="28"/>
          <w:szCs w:val="28"/>
          <w:lang w:val="uk-UA" w:eastAsia="en-US"/>
        </w:rPr>
        <w:t xml:space="preserve">Рис. 3.20  ̶   Ціна на програмний комплекс  </w:t>
      </w:r>
      <w:r w:rsidRPr="007B5C71">
        <w:rPr>
          <w:rFonts w:eastAsiaTheme="minorHAnsi"/>
          <w:iCs/>
          <w:sz w:val="28"/>
          <w:szCs w:val="28"/>
          <w:lang w:val="en-US" w:eastAsia="en-US"/>
        </w:rPr>
        <w:t>AutoCAD</w:t>
      </w:r>
    </w:p>
    <w:p w14:paraId="6600F274" w14:textId="77777777" w:rsidR="00554D84" w:rsidRPr="007B5C71" w:rsidRDefault="00554D84" w:rsidP="007B5C71">
      <w:pPr>
        <w:spacing w:line="360" w:lineRule="auto"/>
        <w:ind w:firstLine="709"/>
        <w:jc w:val="center"/>
        <w:rPr>
          <w:rFonts w:eastAsiaTheme="minorHAnsi"/>
          <w:sz w:val="28"/>
          <w:szCs w:val="28"/>
          <w:lang w:val="uk-UA" w:eastAsia="en-US"/>
        </w:rPr>
      </w:pPr>
    </w:p>
    <w:p w14:paraId="4D623FC1" w14:textId="77777777" w:rsidR="00554D84" w:rsidRPr="007B5C71" w:rsidRDefault="00554D84" w:rsidP="007B5C71">
      <w:pPr>
        <w:spacing w:line="360" w:lineRule="auto"/>
        <w:ind w:firstLine="709"/>
        <w:jc w:val="center"/>
        <w:rPr>
          <w:rFonts w:eastAsiaTheme="minorHAnsi"/>
          <w:sz w:val="28"/>
          <w:szCs w:val="28"/>
          <w:lang w:val="uk-UA" w:eastAsia="en-US"/>
        </w:rPr>
      </w:pPr>
      <w:r w:rsidRPr="007B5C71">
        <w:rPr>
          <w:rFonts w:eastAsiaTheme="minorHAnsi"/>
          <w:noProof/>
          <w:sz w:val="28"/>
          <w:szCs w:val="28"/>
          <w:lang w:val="uk-UA" w:eastAsia="uk-UA"/>
        </w:rPr>
        <w:lastRenderedPageBreak/>
        <w:drawing>
          <wp:inline distT="0" distB="0" distL="0" distR="0" wp14:anchorId="59FAB45B" wp14:editId="01E5F848">
            <wp:extent cx="5009885" cy="2197100"/>
            <wp:effectExtent l="0" t="0" r="63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82691" cy="2229029"/>
                    </a:xfrm>
                    <a:prstGeom prst="rect">
                      <a:avLst/>
                    </a:prstGeom>
                  </pic:spPr>
                </pic:pic>
              </a:graphicData>
            </a:graphic>
          </wp:inline>
        </w:drawing>
      </w:r>
    </w:p>
    <w:p w14:paraId="4D34B35E" w14:textId="77777777" w:rsidR="00554D84" w:rsidRPr="007B5C71" w:rsidRDefault="00554D84" w:rsidP="007B5C71">
      <w:pPr>
        <w:spacing w:line="360" w:lineRule="auto"/>
        <w:ind w:firstLine="709"/>
        <w:jc w:val="center"/>
        <w:rPr>
          <w:rFonts w:eastAsiaTheme="minorHAnsi"/>
          <w:iCs/>
          <w:sz w:val="28"/>
          <w:szCs w:val="28"/>
          <w:lang w:val="uk-UA" w:eastAsia="en-US"/>
        </w:rPr>
      </w:pPr>
      <w:r w:rsidRPr="007B5C71">
        <w:rPr>
          <w:rFonts w:eastAsiaTheme="minorHAnsi"/>
          <w:iCs/>
          <w:sz w:val="28"/>
          <w:szCs w:val="28"/>
          <w:lang w:val="uk-UA" w:eastAsia="en-US"/>
        </w:rPr>
        <w:t xml:space="preserve">Рис. 3.21  ̶    Ціна на програмний комплекс </w:t>
      </w:r>
      <w:proofErr w:type="spellStart"/>
      <w:r w:rsidRPr="007B5C71">
        <w:rPr>
          <w:rFonts w:eastAsiaTheme="minorHAnsi"/>
          <w:iCs/>
          <w:sz w:val="28"/>
          <w:szCs w:val="28"/>
          <w:lang w:val="uk-UA" w:eastAsia="en-US"/>
        </w:rPr>
        <w:t>AutoCAD</w:t>
      </w:r>
      <w:proofErr w:type="spellEnd"/>
      <w:r w:rsidRPr="007B5C71">
        <w:rPr>
          <w:rFonts w:eastAsiaTheme="minorHAnsi"/>
          <w:iCs/>
          <w:sz w:val="28"/>
          <w:szCs w:val="28"/>
          <w:lang w:val="uk-UA" w:eastAsia="en-US"/>
        </w:rPr>
        <w:t xml:space="preserve"> </w:t>
      </w:r>
      <w:proofErr w:type="spellStart"/>
      <w:r w:rsidRPr="007B5C71">
        <w:rPr>
          <w:rFonts w:eastAsiaTheme="minorHAnsi"/>
          <w:iCs/>
          <w:sz w:val="28"/>
          <w:szCs w:val="28"/>
          <w:lang w:val="uk-UA" w:eastAsia="en-US"/>
        </w:rPr>
        <w:t>Civil</w:t>
      </w:r>
      <w:proofErr w:type="spellEnd"/>
      <w:r w:rsidRPr="007B5C71">
        <w:rPr>
          <w:rFonts w:eastAsiaTheme="minorHAnsi"/>
          <w:iCs/>
          <w:sz w:val="28"/>
          <w:szCs w:val="28"/>
          <w:lang w:val="uk-UA" w:eastAsia="en-US"/>
        </w:rPr>
        <w:t xml:space="preserve"> 3D</w:t>
      </w:r>
    </w:p>
    <w:p w14:paraId="79D1F855" w14:textId="77777777" w:rsidR="00554D84" w:rsidRPr="007B5C71" w:rsidRDefault="00554D84" w:rsidP="007B5C71">
      <w:pPr>
        <w:spacing w:line="360" w:lineRule="auto"/>
        <w:jc w:val="both"/>
        <w:rPr>
          <w:rFonts w:eastAsiaTheme="minorHAnsi"/>
          <w:sz w:val="28"/>
          <w:szCs w:val="28"/>
          <w:lang w:val="uk-UA" w:eastAsia="en-US"/>
        </w:rPr>
      </w:pPr>
    </w:p>
    <w:p w14:paraId="0730D742"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Як видно з графіку гривня зараз дуже не постійна, і станом на 25 листопада вартість за один долар приблизно 41,5 гривень за курсом НБУ, а це означає що вартість річної ліцензії </w:t>
      </w:r>
      <w:r w:rsidRPr="007B5C71">
        <w:rPr>
          <w:rFonts w:eastAsiaTheme="minorHAnsi"/>
          <w:sz w:val="28"/>
          <w:szCs w:val="28"/>
          <w:lang w:val="en-US" w:eastAsia="en-US"/>
        </w:rPr>
        <w:t>AutoCAD</w:t>
      </w:r>
      <w:r w:rsidRPr="007B5C71">
        <w:rPr>
          <w:rFonts w:eastAsiaTheme="minorHAnsi"/>
          <w:sz w:val="28"/>
          <w:szCs w:val="28"/>
          <w:lang w:val="uk-UA" w:eastAsia="en-US"/>
        </w:rPr>
        <w:t xml:space="preserve"> – 71532 гривні, 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sz w:val="28"/>
          <w:szCs w:val="28"/>
          <w:lang w:val="uk-UA" w:eastAsia="en-US"/>
        </w:rPr>
        <w:t xml:space="preserve"> – 97380 гривень.</w:t>
      </w:r>
    </w:p>
    <w:p w14:paraId="77BEB48C" w14:textId="77777777" w:rsidR="00554D84" w:rsidRPr="007B5C71" w:rsidRDefault="00554D84" w:rsidP="007B5C71">
      <w:pPr>
        <w:spacing w:line="360" w:lineRule="auto"/>
        <w:ind w:firstLine="567"/>
        <w:jc w:val="both"/>
        <w:rPr>
          <w:rFonts w:eastAsiaTheme="minorHAnsi"/>
          <w:sz w:val="28"/>
          <w:szCs w:val="28"/>
          <w:lang w:val="uk-UA" w:eastAsia="en-US"/>
        </w:rPr>
      </w:pPr>
    </w:p>
    <w:p w14:paraId="6A215A30" w14:textId="77777777" w:rsidR="00554D84" w:rsidRPr="007B5C71" w:rsidRDefault="00554D84" w:rsidP="007B5C71">
      <w:pPr>
        <w:spacing w:line="360" w:lineRule="auto"/>
        <w:ind w:firstLine="567"/>
        <w:jc w:val="both"/>
        <w:rPr>
          <w:rFonts w:eastAsiaTheme="minorHAnsi"/>
          <w:sz w:val="28"/>
          <w:szCs w:val="28"/>
          <w:lang w:val="uk-UA" w:eastAsia="en-US"/>
        </w:rPr>
      </w:pPr>
    </w:p>
    <w:p w14:paraId="1C8DE30B" w14:textId="77777777" w:rsidR="00554D84" w:rsidRPr="007B5C71" w:rsidRDefault="00554D84" w:rsidP="007B5C71">
      <w:pPr>
        <w:spacing w:line="360" w:lineRule="auto"/>
        <w:ind w:firstLine="567"/>
        <w:jc w:val="both"/>
        <w:rPr>
          <w:rFonts w:eastAsiaTheme="minorHAnsi"/>
          <w:sz w:val="28"/>
          <w:szCs w:val="28"/>
          <w:lang w:val="uk-UA" w:eastAsia="en-US"/>
        </w:rPr>
      </w:pPr>
    </w:p>
    <w:p w14:paraId="0A4BDD4A" w14:textId="77777777" w:rsidR="00554D84" w:rsidRPr="007B5C71" w:rsidRDefault="00554D84" w:rsidP="007B5C71">
      <w:pPr>
        <w:spacing w:line="360" w:lineRule="auto"/>
        <w:ind w:firstLine="567"/>
        <w:jc w:val="both"/>
        <w:rPr>
          <w:rFonts w:eastAsiaTheme="minorHAnsi"/>
          <w:sz w:val="28"/>
          <w:szCs w:val="28"/>
          <w:lang w:val="uk-UA" w:eastAsia="en-US"/>
        </w:rPr>
      </w:pPr>
    </w:p>
    <w:p w14:paraId="1B750D84" w14:textId="77777777" w:rsidR="00554D84" w:rsidRPr="007B5C71" w:rsidRDefault="00554D84" w:rsidP="007B5C71">
      <w:pPr>
        <w:spacing w:line="360" w:lineRule="auto"/>
        <w:ind w:firstLine="567"/>
        <w:jc w:val="both"/>
        <w:rPr>
          <w:rFonts w:eastAsiaTheme="minorHAnsi"/>
          <w:sz w:val="28"/>
          <w:szCs w:val="28"/>
          <w:lang w:val="uk-UA" w:eastAsia="en-US"/>
        </w:rPr>
      </w:pPr>
    </w:p>
    <w:p w14:paraId="74944C2E" w14:textId="77777777" w:rsidR="00554D84" w:rsidRPr="007B5C71" w:rsidRDefault="00554D84" w:rsidP="007B5C71">
      <w:pPr>
        <w:spacing w:line="360" w:lineRule="auto"/>
        <w:ind w:firstLine="567"/>
        <w:jc w:val="both"/>
        <w:rPr>
          <w:rFonts w:eastAsiaTheme="minorHAnsi"/>
          <w:sz w:val="28"/>
          <w:szCs w:val="28"/>
          <w:lang w:val="uk-UA" w:eastAsia="en-US"/>
        </w:rPr>
      </w:pPr>
    </w:p>
    <w:p w14:paraId="783B68A2" w14:textId="77777777" w:rsidR="00554D84" w:rsidRPr="007B5C71" w:rsidRDefault="00554D84" w:rsidP="007B5C71">
      <w:pPr>
        <w:spacing w:line="360" w:lineRule="auto"/>
        <w:ind w:firstLine="567"/>
        <w:jc w:val="both"/>
        <w:rPr>
          <w:rFonts w:eastAsiaTheme="minorHAnsi"/>
          <w:sz w:val="28"/>
          <w:szCs w:val="28"/>
          <w:lang w:val="uk-UA" w:eastAsia="en-US"/>
        </w:rPr>
      </w:pPr>
    </w:p>
    <w:p w14:paraId="1A2A0CA9" w14:textId="77777777" w:rsidR="00554D84" w:rsidRPr="007B5C71" w:rsidRDefault="00554D84" w:rsidP="007B5C71">
      <w:pPr>
        <w:spacing w:line="360" w:lineRule="auto"/>
        <w:ind w:firstLine="567"/>
        <w:jc w:val="both"/>
        <w:rPr>
          <w:rFonts w:eastAsiaTheme="minorHAnsi"/>
          <w:sz w:val="28"/>
          <w:szCs w:val="28"/>
          <w:lang w:val="uk-UA" w:eastAsia="en-US"/>
        </w:rPr>
      </w:pPr>
    </w:p>
    <w:p w14:paraId="5A3461F8" w14:textId="77777777" w:rsidR="00554D84" w:rsidRPr="007B5C71" w:rsidRDefault="00554D84" w:rsidP="007B5C71">
      <w:pPr>
        <w:spacing w:line="360" w:lineRule="auto"/>
        <w:ind w:firstLine="567"/>
        <w:jc w:val="both"/>
        <w:rPr>
          <w:rFonts w:eastAsiaTheme="minorHAnsi"/>
          <w:sz w:val="28"/>
          <w:szCs w:val="28"/>
          <w:lang w:val="uk-UA" w:eastAsia="en-US"/>
        </w:rPr>
      </w:pPr>
    </w:p>
    <w:p w14:paraId="269F583D" w14:textId="77777777" w:rsidR="00554D84" w:rsidRPr="007B5C71" w:rsidRDefault="00554D84" w:rsidP="007B5C71">
      <w:pPr>
        <w:spacing w:line="360" w:lineRule="auto"/>
        <w:ind w:firstLine="567"/>
        <w:jc w:val="both"/>
        <w:rPr>
          <w:rFonts w:eastAsiaTheme="minorHAnsi"/>
          <w:sz w:val="28"/>
          <w:szCs w:val="28"/>
          <w:lang w:val="uk-UA" w:eastAsia="en-US"/>
        </w:rPr>
      </w:pPr>
    </w:p>
    <w:p w14:paraId="4A08DA47" w14:textId="77777777" w:rsidR="00554D84" w:rsidRPr="007B5C71" w:rsidRDefault="00554D84" w:rsidP="007B5C71">
      <w:pPr>
        <w:spacing w:line="360" w:lineRule="auto"/>
        <w:ind w:firstLine="567"/>
        <w:jc w:val="both"/>
        <w:rPr>
          <w:rFonts w:eastAsiaTheme="minorHAnsi"/>
          <w:sz w:val="28"/>
          <w:szCs w:val="28"/>
          <w:lang w:val="uk-UA" w:eastAsia="en-US"/>
        </w:rPr>
      </w:pPr>
    </w:p>
    <w:p w14:paraId="50AA9F86" w14:textId="77777777" w:rsidR="00554D84" w:rsidRPr="007B5C71" w:rsidRDefault="00554D84" w:rsidP="007B5C71">
      <w:pPr>
        <w:spacing w:line="360" w:lineRule="auto"/>
        <w:ind w:firstLine="567"/>
        <w:jc w:val="both"/>
        <w:rPr>
          <w:rFonts w:eastAsiaTheme="minorHAnsi"/>
          <w:sz w:val="28"/>
          <w:szCs w:val="28"/>
          <w:lang w:val="uk-UA" w:eastAsia="en-US"/>
        </w:rPr>
      </w:pPr>
    </w:p>
    <w:p w14:paraId="3CB6A754" w14:textId="77777777" w:rsidR="00554D84" w:rsidRPr="007B5C71" w:rsidRDefault="00554D84" w:rsidP="007B5C71">
      <w:pPr>
        <w:spacing w:line="360" w:lineRule="auto"/>
        <w:ind w:firstLine="567"/>
        <w:jc w:val="both"/>
        <w:rPr>
          <w:rFonts w:eastAsiaTheme="minorHAnsi"/>
          <w:sz w:val="28"/>
          <w:szCs w:val="28"/>
          <w:lang w:val="uk-UA" w:eastAsia="en-US"/>
        </w:rPr>
      </w:pPr>
    </w:p>
    <w:p w14:paraId="463E1E94" w14:textId="77777777" w:rsidR="00554D84" w:rsidRPr="007B5C71" w:rsidRDefault="00554D84" w:rsidP="007B5C71">
      <w:pPr>
        <w:spacing w:line="360" w:lineRule="auto"/>
        <w:ind w:firstLine="567"/>
        <w:jc w:val="both"/>
        <w:rPr>
          <w:rFonts w:eastAsiaTheme="minorHAnsi"/>
          <w:sz w:val="28"/>
          <w:szCs w:val="28"/>
          <w:lang w:val="uk-UA" w:eastAsia="en-US"/>
        </w:rPr>
      </w:pPr>
    </w:p>
    <w:p w14:paraId="18955519" w14:textId="7E371C66" w:rsidR="00554D84" w:rsidRPr="007B5C71" w:rsidRDefault="00554D84" w:rsidP="007B5C71">
      <w:pPr>
        <w:spacing w:line="360" w:lineRule="auto"/>
        <w:ind w:firstLine="567"/>
        <w:jc w:val="both"/>
        <w:rPr>
          <w:rFonts w:eastAsiaTheme="minorHAnsi"/>
          <w:sz w:val="28"/>
          <w:szCs w:val="28"/>
          <w:lang w:val="uk-UA" w:eastAsia="en-US"/>
        </w:rPr>
      </w:pPr>
    </w:p>
    <w:p w14:paraId="2349714A" w14:textId="77777777" w:rsidR="00444818" w:rsidRPr="007B5C71" w:rsidRDefault="00444818" w:rsidP="007B5C71">
      <w:pPr>
        <w:spacing w:line="360" w:lineRule="auto"/>
        <w:ind w:firstLine="567"/>
        <w:jc w:val="both"/>
        <w:rPr>
          <w:rFonts w:eastAsiaTheme="minorHAnsi"/>
          <w:sz w:val="28"/>
          <w:szCs w:val="28"/>
          <w:lang w:val="uk-UA" w:eastAsia="en-US"/>
        </w:rPr>
      </w:pPr>
    </w:p>
    <w:p w14:paraId="33EE6DDC" w14:textId="77777777" w:rsidR="00554D84" w:rsidRPr="007B5C71" w:rsidRDefault="00554D84" w:rsidP="007B5C71">
      <w:pPr>
        <w:spacing w:line="360" w:lineRule="auto"/>
        <w:ind w:firstLine="709"/>
        <w:jc w:val="center"/>
        <w:outlineLvl w:val="0"/>
        <w:rPr>
          <w:rFonts w:eastAsiaTheme="minorHAnsi"/>
          <w:b/>
          <w:sz w:val="28"/>
          <w:szCs w:val="28"/>
          <w:lang w:val="uk-UA" w:eastAsia="en-US"/>
        </w:rPr>
      </w:pPr>
      <w:bookmarkStart w:id="25" w:name="_Toc152197553"/>
      <w:r w:rsidRPr="007B5C71">
        <w:rPr>
          <w:rFonts w:eastAsiaTheme="minorHAnsi"/>
          <w:b/>
          <w:sz w:val="28"/>
          <w:szCs w:val="28"/>
          <w:lang w:val="uk-UA" w:eastAsia="en-US"/>
        </w:rPr>
        <w:lastRenderedPageBreak/>
        <w:t>ВИСНОВОК ДО ТРЕТЬОГО РОЗДІЛУ</w:t>
      </w:r>
      <w:bookmarkEnd w:id="25"/>
    </w:p>
    <w:p w14:paraId="5CF9593A" w14:textId="77777777" w:rsidR="00554D84" w:rsidRPr="007B5C71" w:rsidRDefault="00554D84" w:rsidP="007B5C71">
      <w:pPr>
        <w:spacing w:line="360" w:lineRule="auto"/>
        <w:ind w:firstLine="709"/>
        <w:jc w:val="both"/>
        <w:rPr>
          <w:rFonts w:eastAsiaTheme="minorHAnsi"/>
          <w:sz w:val="28"/>
          <w:szCs w:val="28"/>
          <w:lang w:val="uk-UA" w:eastAsia="en-US"/>
        </w:rPr>
      </w:pPr>
    </w:p>
    <w:p w14:paraId="64E0EAC6"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В третьому розділі нами розглянуто головні перспективи використання програмних продуктів </w:t>
      </w:r>
      <w:proofErr w:type="spellStart"/>
      <w:r w:rsidRPr="007B5C71">
        <w:rPr>
          <w:rFonts w:eastAsiaTheme="minorHAnsi"/>
          <w:sz w:val="28"/>
          <w:szCs w:val="28"/>
          <w:lang w:val="uk-UA" w:eastAsia="en-US"/>
        </w:rPr>
        <w:t>AutoCAD</w:t>
      </w:r>
      <w:proofErr w:type="spellEnd"/>
      <w:r w:rsidRPr="007B5C71">
        <w:rPr>
          <w:rFonts w:eastAsiaTheme="minorHAnsi"/>
          <w:sz w:val="28"/>
          <w:szCs w:val="28"/>
          <w:lang w:val="uk-UA" w:eastAsia="en-US"/>
        </w:rPr>
        <w:t xml:space="preserve"> та </w:t>
      </w:r>
      <w:proofErr w:type="spellStart"/>
      <w:r w:rsidRPr="007B5C71">
        <w:rPr>
          <w:rFonts w:eastAsiaTheme="minorHAnsi"/>
          <w:sz w:val="28"/>
          <w:szCs w:val="28"/>
          <w:lang w:val="uk-UA" w:eastAsia="en-US"/>
        </w:rPr>
        <w:t>AutoCAD</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Civil</w:t>
      </w:r>
      <w:proofErr w:type="spellEnd"/>
      <w:r w:rsidRPr="007B5C71">
        <w:rPr>
          <w:rFonts w:eastAsiaTheme="minorHAnsi"/>
          <w:sz w:val="28"/>
          <w:szCs w:val="28"/>
          <w:lang w:val="uk-UA" w:eastAsia="en-US"/>
        </w:rPr>
        <w:t xml:space="preserve"> 3D в таких сферах нашого життя як  землеустрій та кадастр, отже ми вважаємо що використання даних комплексів досить позитивно вплине на розвиток кадастру в Україні.</w:t>
      </w:r>
    </w:p>
    <w:p w14:paraId="239B8C91"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AutoCAD підходить для базових креслень та планування у сферах кадастру та землеустрою, але його можливості обмежені в порівнянні з </w:t>
      </w:r>
      <w:proofErr w:type="spellStart"/>
      <w:r w:rsidRPr="007B5C71">
        <w:rPr>
          <w:rFonts w:eastAsiaTheme="minorHAnsi"/>
          <w:sz w:val="28"/>
          <w:szCs w:val="28"/>
          <w:lang w:val="uk-UA" w:eastAsia="en-US"/>
        </w:rPr>
        <w:t>AutoCAD</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Civil</w:t>
      </w:r>
      <w:proofErr w:type="spellEnd"/>
      <w:r w:rsidRPr="007B5C71">
        <w:rPr>
          <w:rFonts w:eastAsiaTheme="minorHAnsi"/>
          <w:sz w:val="28"/>
          <w:szCs w:val="28"/>
          <w:lang w:val="uk-UA" w:eastAsia="en-US"/>
        </w:rPr>
        <w:t xml:space="preserve"> 3D, який спеціалізується на топографії, інфраструктурному проєктуванні та роботі з </w:t>
      </w:r>
      <w:proofErr w:type="spellStart"/>
      <w:r w:rsidRPr="007B5C71">
        <w:rPr>
          <w:rFonts w:eastAsiaTheme="minorHAnsi"/>
          <w:sz w:val="28"/>
          <w:szCs w:val="28"/>
          <w:lang w:val="uk-UA" w:eastAsia="en-US"/>
        </w:rPr>
        <w:t>геоданими</w:t>
      </w:r>
      <w:proofErr w:type="spellEnd"/>
      <w:r w:rsidRPr="007B5C71">
        <w:rPr>
          <w:rFonts w:eastAsiaTheme="minorHAnsi"/>
          <w:sz w:val="28"/>
          <w:szCs w:val="28"/>
          <w:lang w:val="uk-UA" w:eastAsia="en-US"/>
        </w:rPr>
        <w:t xml:space="preserve">. </w:t>
      </w:r>
      <w:proofErr w:type="spellStart"/>
      <w:r w:rsidRPr="007B5C71">
        <w:rPr>
          <w:rFonts w:eastAsiaTheme="minorHAnsi"/>
          <w:sz w:val="28"/>
          <w:szCs w:val="28"/>
          <w:lang w:val="uk-UA" w:eastAsia="en-US"/>
        </w:rPr>
        <w:t>Civil</w:t>
      </w:r>
      <w:proofErr w:type="spellEnd"/>
      <w:r w:rsidRPr="007B5C71">
        <w:rPr>
          <w:rFonts w:eastAsiaTheme="minorHAnsi"/>
          <w:sz w:val="28"/>
          <w:szCs w:val="28"/>
          <w:lang w:val="uk-UA" w:eastAsia="en-US"/>
        </w:rPr>
        <w:t xml:space="preserve"> 3D надає широкі можливості для автоматизації </w:t>
      </w:r>
      <w:proofErr w:type="spellStart"/>
      <w:r w:rsidRPr="007B5C71">
        <w:rPr>
          <w:rFonts w:eastAsiaTheme="minorHAnsi"/>
          <w:sz w:val="28"/>
          <w:szCs w:val="28"/>
          <w:lang w:val="uk-UA" w:eastAsia="en-US"/>
        </w:rPr>
        <w:t>проєктування</w:t>
      </w:r>
      <w:proofErr w:type="spellEnd"/>
      <w:r w:rsidRPr="007B5C71">
        <w:rPr>
          <w:rFonts w:eastAsiaTheme="minorHAnsi"/>
          <w:sz w:val="28"/>
          <w:szCs w:val="28"/>
          <w:lang w:val="uk-UA" w:eastAsia="en-US"/>
        </w:rPr>
        <w:t>, інтеграції з геодезичними та ГІС-системами, що робить його незамінним інструментом для професіоналів у сфері землеустрою та кадастру.</w:t>
      </w:r>
    </w:p>
    <w:p w14:paraId="216C59F7" w14:textId="77777777" w:rsidR="00554D84" w:rsidRPr="007B5C71" w:rsidRDefault="00554D84" w:rsidP="007B5C71">
      <w:pPr>
        <w:spacing w:line="360" w:lineRule="auto"/>
        <w:ind w:firstLine="709"/>
        <w:jc w:val="both"/>
        <w:rPr>
          <w:rFonts w:eastAsiaTheme="minorHAnsi"/>
          <w:sz w:val="28"/>
          <w:szCs w:val="28"/>
          <w:lang w:val="uk-UA" w:eastAsia="en-US"/>
        </w:rPr>
      </w:pPr>
      <w:r w:rsidRPr="007B5C71">
        <w:rPr>
          <w:rFonts w:eastAsiaTheme="minorHAnsi"/>
          <w:sz w:val="28"/>
          <w:szCs w:val="28"/>
          <w:lang w:val="uk-UA" w:eastAsia="en-US"/>
        </w:rPr>
        <w:t xml:space="preserve">Також в розділі розглянуті можливості раціонального та доцільного запровадження використання програмних продуктів </w:t>
      </w:r>
      <w:r w:rsidRPr="007B5C71">
        <w:rPr>
          <w:rFonts w:eastAsiaTheme="minorHAnsi"/>
          <w:sz w:val="28"/>
          <w:szCs w:val="28"/>
          <w:lang w:val="en-US" w:eastAsia="en-US"/>
        </w:rPr>
        <w:t>AutoCAD</w:t>
      </w:r>
      <w:r w:rsidRPr="007B5C71">
        <w:rPr>
          <w:rFonts w:eastAsiaTheme="minorHAnsi"/>
          <w:sz w:val="28"/>
          <w:szCs w:val="28"/>
          <w:lang w:val="uk-UA" w:eastAsia="en-US"/>
        </w:rPr>
        <w:t xml:space="preserve"> та </w:t>
      </w:r>
      <w:r w:rsidRPr="007B5C71">
        <w:rPr>
          <w:rFonts w:eastAsiaTheme="minorHAnsi"/>
          <w:sz w:val="28"/>
          <w:szCs w:val="28"/>
          <w:lang w:val="en-US" w:eastAsia="en-US"/>
        </w:rPr>
        <w:t>AutoCAD</w:t>
      </w:r>
      <w:r w:rsidRPr="007B5C71">
        <w:rPr>
          <w:rFonts w:eastAsiaTheme="minorHAnsi"/>
          <w:sz w:val="28"/>
          <w:szCs w:val="28"/>
          <w:lang w:val="uk-UA" w:eastAsia="en-US"/>
        </w:rPr>
        <w:t xml:space="preserve"> </w:t>
      </w:r>
      <w:r w:rsidRPr="007B5C71">
        <w:rPr>
          <w:rFonts w:eastAsiaTheme="minorHAnsi"/>
          <w:sz w:val="28"/>
          <w:szCs w:val="28"/>
          <w:lang w:val="en-US" w:eastAsia="en-US"/>
        </w:rPr>
        <w:t>Civil</w:t>
      </w:r>
      <w:r w:rsidRPr="007B5C71">
        <w:rPr>
          <w:rFonts w:eastAsiaTheme="minorHAnsi"/>
          <w:sz w:val="28"/>
          <w:szCs w:val="28"/>
          <w:lang w:val="uk-UA" w:eastAsia="en-US"/>
        </w:rPr>
        <w:t xml:space="preserve"> 3</w:t>
      </w:r>
      <w:r w:rsidRPr="007B5C71">
        <w:rPr>
          <w:rFonts w:eastAsiaTheme="minorHAnsi"/>
          <w:sz w:val="28"/>
          <w:szCs w:val="28"/>
          <w:lang w:val="en-US" w:eastAsia="en-US"/>
        </w:rPr>
        <w:t>D</w:t>
      </w:r>
      <w:r w:rsidRPr="007B5C71">
        <w:rPr>
          <w:rFonts w:eastAsiaTheme="minorHAnsi"/>
          <w:sz w:val="28"/>
          <w:szCs w:val="28"/>
          <w:lang w:val="uk-UA" w:eastAsia="en-US"/>
        </w:rPr>
        <w:t xml:space="preserve"> в Україні, враховуючи при цьому цінову політику головної компанії </w:t>
      </w:r>
      <w:proofErr w:type="spellStart"/>
      <w:r w:rsidRPr="007B5C71">
        <w:rPr>
          <w:rFonts w:eastAsiaTheme="minorHAnsi"/>
          <w:sz w:val="28"/>
          <w:szCs w:val="28"/>
          <w:lang w:val="uk-UA" w:eastAsia="en-US"/>
        </w:rPr>
        <w:t>Autodesk</w:t>
      </w:r>
      <w:proofErr w:type="spellEnd"/>
      <w:r w:rsidRPr="007B5C71">
        <w:rPr>
          <w:rFonts w:eastAsiaTheme="minorHAnsi"/>
          <w:sz w:val="28"/>
          <w:szCs w:val="28"/>
          <w:lang w:val="uk-UA" w:eastAsia="en-US"/>
        </w:rPr>
        <w:t xml:space="preserve"> та курс долару відносно гривні.</w:t>
      </w:r>
    </w:p>
    <w:p w14:paraId="54C4108D" w14:textId="77777777" w:rsidR="00554D84" w:rsidRPr="007B5C71" w:rsidRDefault="00554D84" w:rsidP="007B5C71">
      <w:pPr>
        <w:spacing w:line="360" w:lineRule="auto"/>
        <w:ind w:firstLine="709"/>
        <w:jc w:val="both"/>
        <w:rPr>
          <w:rFonts w:eastAsiaTheme="minorHAnsi"/>
          <w:sz w:val="28"/>
          <w:szCs w:val="28"/>
          <w:lang w:val="uk-UA" w:eastAsia="en-US"/>
        </w:rPr>
      </w:pPr>
    </w:p>
    <w:p w14:paraId="618672F1" w14:textId="704192F6" w:rsidR="00554D84" w:rsidRPr="007B5C71" w:rsidRDefault="00554D84" w:rsidP="007B5C71">
      <w:pPr>
        <w:jc w:val="center"/>
        <w:rPr>
          <w:sz w:val="28"/>
          <w:lang w:val="uk-UA"/>
        </w:rPr>
      </w:pPr>
    </w:p>
    <w:p w14:paraId="1EAFE28D" w14:textId="5C930660" w:rsidR="00554D84" w:rsidRPr="007B5C71" w:rsidRDefault="00554D84" w:rsidP="007B5C71">
      <w:pPr>
        <w:jc w:val="center"/>
        <w:rPr>
          <w:sz w:val="28"/>
          <w:lang w:val="uk-UA"/>
        </w:rPr>
      </w:pPr>
    </w:p>
    <w:p w14:paraId="0F6871D6" w14:textId="34E3D3DE" w:rsidR="00554D84" w:rsidRPr="007B5C71" w:rsidRDefault="00554D84" w:rsidP="007B5C71">
      <w:pPr>
        <w:jc w:val="center"/>
        <w:rPr>
          <w:sz w:val="28"/>
          <w:lang w:val="uk-UA"/>
        </w:rPr>
      </w:pPr>
    </w:p>
    <w:p w14:paraId="2343BD2C" w14:textId="78BD0C6F" w:rsidR="00554D84" w:rsidRPr="007B5C71" w:rsidRDefault="00554D84" w:rsidP="007B5C71">
      <w:pPr>
        <w:jc w:val="center"/>
        <w:rPr>
          <w:sz w:val="28"/>
          <w:lang w:val="uk-UA"/>
        </w:rPr>
      </w:pPr>
    </w:p>
    <w:p w14:paraId="0792FB29" w14:textId="2CB9F8B0" w:rsidR="00554D84" w:rsidRPr="007B5C71" w:rsidRDefault="00554D84" w:rsidP="007B5C71">
      <w:pPr>
        <w:jc w:val="center"/>
        <w:rPr>
          <w:sz w:val="28"/>
          <w:lang w:val="uk-UA"/>
        </w:rPr>
      </w:pPr>
    </w:p>
    <w:p w14:paraId="75863287" w14:textId="384D66E5" w:rsidR="00554D84" w:rsidRPr="007B5C71" w:rsidRDefault="00554D84" w:rsidP="007B5C71">
      <w:pPr>
        <w:jc w:val="center"/>
        <w:rPr>
          <w:sz w:val="28"/>
          <w:lang w:val="uk-UA"/>
        </w:rPr>
      </w:pPr>
    </w:p>
    <w:p w14:paraId="0C7130CB" w14:textId="6D6987CD" w:rsidR="00554D84" w:rsidRPr="007B5C71" w:rsidRDefault="00554D84" w:rsidP="007B5C71">
      <w:pPr>
        <w:jc w:val="center"/>
        <w:rPr>
          <w:sz w:val="28"/>
          <w:lang w:val="uk-UA"/>
        </w:rPr>
      </w:pPr>
    </w:p>
    <w:p w14:paraId="048BBC30" w14:textId="7FBF2286" w:rsidR="00554D84" w:rsidRPr="007B5C71" w:rsidRDefault="00554D84" w:rsidP="007B5C71">
      <w:pPr>
        <w:jc w:val="center"/>
        <w:rPr>
          <w:sz w:val="28"/>
          <w:lang w:val="uk-UA"/>
        </w:rPr>
      </w:pPr>
    </w:p>
    <w:p w14:paraId="629C6B82" w14:textId="25D54BBF" w:rsidR="00554D84" w:rsidRPr="007B5C71" w:rsidRDefault="00554D84" w:rsidP="007B5C71">
      <w:pPr>
        <w:jc w:val="center"/>
        <w:rPr>
          <w:sz w:val="28"/>
          <w:lang w:val="uk-UA"/>
        </w:rPr>
      </w:pPr>
    </w:p>
    <w:p w14:paraId="02C798FC" w14:textId="3E44B0AC" w:rsidR="00554D84" w:rsidRPr="007B5C71" w:rsidRDefault="00554D84" w:rsidP="007B5C71">
      <w:pPr>
        <w:jc w:val="center"/>
        <w:rPr>
          <w:sz w:val="28"/>
          <w:lang w:val="uk-UA"/>
        </w:rPr>
      </w:pPr>
    </w:p>
    <w:p w14:paraId="6C3A8802" w14:textId="1C80972F" w:rsidR="00554D84" w:rsidRPr="007B5C71" w:rsidRDefault="00554D84" w:rsidP="007B5C71">
      <w:pPr>
        <w:jc w:val="center"/>
        <w:rPr>
          <w:sz w:val="28"/>
          <w:lang w:val="uk-UA"/>
        </w:rPr>
      </w:pPr>
    </w:p>
    <w:p w14:paraId="0C34B3A1" w14:textId="5CDBDAE3" w:rsidR="00554D84" w:rsidRPr="007B5C71" w:rsidRDefault="00554D84" w:rsidP="007B5C71">
      <w:pPr>
        <w:jc w:val="center"/>
        <w:rPr>
          <w:sz w:val="28"/>
          <w:lang w:val="uk-UA"/>
        </w:rPr>
      </w:pPr>
    </w:p>
    <w:p w14:paraId="79692787" w14:textId="521E69EA" w:rsidR="00554D84" w:rsidRPr="007B5C71" w:rsidRDefault="00554D84" w:rsidP="007B5C71">
      <w:pPr>
        <w:jc w:val="center"/>
        <w:rPr>
          <w:sz w:val="28"/>
          <w:lang w:val="uk-UA"/>
        </w:rPr>
      </w:pPr>
    </w:p>
    <w:p w14:paraId="73D22A38" w14:textId="60AA9BFB" w:rsidR="00554D84" w:rsidRPr="007B5C71" w:rsidRDefault="00554D84" w:rsidP="007B5C71">
      <w:pPr>
        <w:jc w:val="center"/>
        <w:rPr>
          <w:sz w:val="28"/>
          <w:lang w:val="uk-UA"/>
        </w:rPr>
      </w:pPr>
    </w:p>
    <w:p w14:paraId="0C2ECCEB" w14:textId="7A7819F3" w:rsidR="00554D84" w:rsidRPr="007B5C71" w:rsidRDefault="00554D84" w:rsidP="007B5C71">
      <w:pPr>
        <w:jc w:val="center"/>
        <w:rPr>
          <w:sz w:val="28"/>
          <w:lang w:val="uk-UA"/>
        </w:rPr>
      </w:pPr>
    </w:p>
    <w:p w14:paraId="7BF29EF0" w14:textId="538BDDA7" w:rsidR="00554D84" w:rsidRPr="007B5C71" w:rsidRDefault="00554D84" w:rsidP="007B5C71">
      <w:pPr>
        <w:jc w:val="center"/>
        <w:rPr>
          <w:sz w:val="28"/>
          <w:lang w:val="uk-UA"/>
        </w:rPr>
      </w:pPr>
    </w:p>
    <w:p w14:paraId="37C32B3B" w14:textId="77777777" w:rsidR="00444818" w:rsidRPr="007B5C71" w:rsidRDefault="00444818" w:rsidP="007B5C71">
      <w:pPr>
        <w:jc w:val="center"/>
        <w:rPr>
          <w:sz w:val="28"/>
          <w:lang w:val="uk-UA"/>
        </w:rPr>
      </w:pPr>
    </w:p>
    <w:p w14:paraId="44B2B4F7" w14:textId="77777777" w:rsidR="00554D84" w:rsidRPr="007B5C71" w:rsidRDefault="00554D84" w:rsidP="007B5C71">
      <w:pPr>
        <w:spacing w:line="360" w:lineRule="auto"/>
        <w:ind w:firstLine="709"/>
        <w:jc w:val="center"/>
        <w:outlineLvl w:val="0"/>
        <w:rPr>
          <w:rFonts w:eastAsia="Calibri"/>
          <w:b/>
          <w:sz w:val="28"/>
          <w:szCs w:val="28"/>
          <w:lang w:val="uk-UA" w:eastAsia="en-US"/>
        </w:rPr>
      </w:pPr>
      <w:bookmarkStart w:id="26" w:name="_Toc152197554"/>
      <w:r w:rsidRPr="007B5C71">
        <w:rPr>
          <w:rFonts w:eastAsia="Calibri"/>
          <w:b/>
          <w:sz w:val="28"/>
          <w:szCs w:val="28"/>
          <w:lang w:val="uk-UA" w:eastAsia="en-US"/>
        </w:rPr>
        <w:lastRenderedPageBreak/>
        <w:t>ВИСНОВКИ</w:t>
      </w:r>
      <w:bookmarkEnd w:id="26"/>
    </w:p>
    <w:p w14:paraId="16D5495D" w14:textId="77777777" w:rsidR="00554D84" w:rsidRPr="007B5C71" w:rsidRDefault="00554D84" w:rsidP="007B5C71">
      <w:pPr>
        <w:spacing w:line="360" w:lineRule="auto"/>
        <w:ind w:firstLine="709"/>
        <w:jc w:val="both"/>
        <w:rPr>
          <w:rFonts w:eastAsia="Calibri"/>
          <w:sz w:val="28"/>
          <w:szCs w:val="28"/>
          <w:lang w:val="uk-UA" w:eastAsia="en-US"/>
        </w:rPr>
      </w:pPr>
    </w:p>
    <w:p w14:paraId="0F6C4244" w14:textId="77777777" w:rsidR="00554D84" w:rsidRPr="007B5C71" w:rsidRDefault="00554D84" w:rsidP="007B5C71">
      <w:pPr>
        <w:spacing w:line="360" w:lineRule="auto"/>
        <w:ind w:firstLine="709"/>
        <w:jc w:val="both"/>
        <w:rPr>
          <w:rFonts w:eastAsia="Calibri"/>
          <w:sz w:val="28"/>
          <w:szCs w:val="28"/>
          <w:lang w:val="uk-UA" w:eastAsia="en-US"/>
        </w:rPr>
      </w:pPr>
      <w:r w:rsidRPr="007B5C71">
        <w:rPr>
          <w:rFonts w:eastAsia="Calibri"/>
          <w:sz w:val="28"/>
          <w:szCs w:val="28"/>
          <w:lang w:val="uk-UA" w:eastAsia="en-US"/>
        </w:rPr>
        <w:t xml:space="preserve">Дана магістерська робота надає аналіз та перспективи програмних продуктів </w:t>
      </w:r>
      <w:r w:rsidRPr="007B5C71">
        <w:rPr>
          <w:rFonts w:eastAsia="Calibri"/>
          <w:sz w:val="28"/>
          <w:szCs w:val="28"/>
          <w:lang w:val="en-US" w:eastAsia="en-US"/>
        </w:rPr>
        <w:t>AutoCAD</w:t>
      </w:r>
      <w:r w:rsidRPr="007B5C71">
        <w:rPr>
          <w:rFonts w:eastAsia="Calibri"/>
          <w:sz w:val="28"/>
          <w:szCs w:val="28"/>
          <w:lang w:val="uk-UA" w:eastAsia="en-US"/>
        </w:rPr>
        <w:t xml:space="preserve"> для використання та залучення їх до сфери земельного кадастру в Україні.</w:t>
      </w:r>
    </w:p>
    <w:p w14:paraId="4736D723" w14:textId="77777777" w:rsidR="00554D84" w:rsidRPr="007B5C71" w:rsidRDefault="00554D84" w:rsidP="007B5C71">
      <w:pPr>
        <w:spacing w:line="360" w:lineRule="auto"/>
        <w:ind w:firstLine="709"/>
        <w:jc w:val="both"/>
        <w:rPr>
          <w:rFonts w:eastAsia="Calibri"/>
          <w:sz w:val="28"/>
          <w:szCs w:val="28"/>
          <w:lang w:val="uk-UA" w:eastAsia="en-US"/>
        </w:rPr>
      </w:pPr>
      <w:r w:rsidRPr="007B5C71">
        <w:rPr>
          <w:rFonts w:eastAsia="Calibri"/>
          <w:sz w:val="28"/>
          <w:szCs w:val="28"/>
          <w:lang w:val="uk-UA" w:eastAsia="en-US"/>
        </w:rPr>
        <w:t>Робота містить три розділи.</w:t>
      </w:r>
    </w:p>
    <w:p w14:paraId="1DE8288B" w14:textId="77777777" w:rsidR="00554D84" w:rsidRPr="007B5C71" w:rsidRDefault="00554D84" w:rsidP="007B5C71">
      <w:pPr>
        <w:spacing w:line="360" w:lineRule="auto"/>
        <w:ind w:firstLine="709"/>
        <w:jc w:val="both"/>
        <w:rPr>
          <w:rFonts w:eastAsia="Calibri"/>
          <w:sz w:val="28"/>
          <w:szCs w:val="28"/>
          <w:lang w:val="uk-UA" w:eastAsia="en-US"/>
        </w:rPr>
      </w:pPr>
      <w:r w:rsidRPr="007B5C71">
        <w:rPr>
          <w:rFonts w:eastAsia="Calibri"/>
          <w:sz w:val="28"/>
          <w:szCs w:val="28"/>
          <w:lang w:val="uk-UA" w:eastAsia="en-US"/>
        </w:rPr>
        <w:t xml:space="preserve">Перший розділ передбачає опис та всі можливі функції програмного продукту AutoCAD, а також висвітлено порівняння з іншими програмними комплексами, до яких слід віднести </w:t>
      </w:r>
      <w:r w:rsidRPr="007B5C71">
        <w:rPr>
          <w:rFonts w:eastAsia="Calibri"/>
          <w:sz w:val="28"/>
          <w:szCs w:val="28"/>
          <w:lang w:val="en-US" w:eastAsia="en-US"/>
        </w:rPr>
        <w:t>AutoCAD</w:t>
      </w:r>
      <w:r w:rsidRPr="007B5C71">
        <w:rPr>
          <w:rFonts w:eastAsia="Calibri"/>
          <w:sz w:val="28"/>
          <w:szCs w:val="28"/>
          <w:lang w:val="uk-UA" w:eastAsia="en-US"/>
        </w:rPr>
        <w:t xml:space="preserve"> </w:t>
      </w:r>
      <w:r w:rsidRPr="007B5C71">
        <w:rPr>
          <w:rFonts w:eastAsia="Calibri"/>
          <w:sz w:val="28"/>
          <w:szCs w:val="28"/>
          <w:lang w:val="en-US" w:eastAsia="en-US"/>
        </w:rPr>
        <w:t>Civil</w:t>
      </w:r>
      <w:r w:rsidRPr="007B5C71">
        <w:rPr>
          <w:rFonts w:eastAsia="Calibri"/>
          <w:sz w:val="28"/>
          <w:szCs w:val="28"/>
          <w:lang w:val="uk-UA" w:eastAsia="en-US"/>
        </w:rPr>
        <w:t xml:space="preserve"> 3</w:t>
      </w:r>
      <w:r w:rsidRPr="007B5C71">
        <w:rPr>
          <w:rFonts w:eastAsia="Calibri"/>
          <w:sz w:val="28"/>
          <w:szCs w:val="28"/>
          <w:lang w:val="en-US" w:eastAsia="en-US"/>
        </w:rPr>
        <w:t>D</w:t>
      </w:r>
      <w:r w:rsidRPr="007B5C71">
        <w:rPr>
          <w:rFonts w:eastAsia="Calibri"/>
          <w:sz w:val="28"/>
          <w:szCs w:val="28"/>
          <w:lang w:val="uk-UA" w:eastAsia="en-US"/>
        </w:rPr>
        <w:t xml:space="preserve">. За результатами аналізу ми можемо дійти висновку, що саме продукт </w:t>
      </w:r>
      <w:proofErr w:type="spellStart"/>
      <w:r w:rsidRPr="007B5C71">
        <w:rPr>
          <w:rFonts w:eastAsia="Calibri"/>
          <w:sz w:val="28"/>
          <w:szCs w:val="28"/>
          <w:lang w:val="uk-UA" w:eastAsia="en-US"/>
        </w:rPr>
        <w:t>AutoCAD</w:t>
      </w:r>
      <w:proofErr w:type="spellEnd"/>
      <w:r w:rsidRPr="007B5C71">
        <w:rPr>
          <w:rFonts w:eastAsia="Calibri"/>
          <w:sz w:val="28"/>
          <w:szCs w:val="28"/>
          <w:lang w:val="uk-UA" w:eastAsia="en-US"/>
        </w:rPr>
        <w:t xml:space="preserve"> </w:t>
      </w:r>
      <w:proofErr w:type="spellStart"/>
      <w:r w:rsidRPr="007B5C71">
        <w:rPr>
          <w:rFonts w:eastAsia="Calibri"/>
          <w:sz w:val="28"/>
          <w:szCs w:val="28"/>
          <w:lang w:val="uk-UA" w:eastAsia="en-US"/>
        </w:rPr>
        <w:t>Civil</w:t>
      </w:r>
      <w:proofErr w:type="spellEnd"/>
      <w:r w:rsidRPr="007B5C71">
        <w:rPr>
          <w:rFonts w:eastAsia="Calibri"/>
          <w:sz w:val="28"/>
          <w:szCs w:val="28"/>
          <w:lang w:val="uk-UA" w:eastAsia="en-US"/>
        </w:rPr>
        <w:t xml:space="preserve"> 3D підходить найбільше для робіт із землеустрою та кадастру. В роботі встановлено типи даних з котрими працюють передбачені програмні комплекси, а також встановлено перспективні галузі щодо використання програмних продуктів </w:t>
      </w:r>
      <w:r w:rsidRPr="007B5C71">
        <w:rPr>
          <w:rFonts w:eastAsia="Calibri"/>
          <w:sz w:val="28"/>
          <w:szCs w:val="28"/>
          <w:lang w:val="en-US" w:eastAsia="en-US"/>
        </w:rPr>
        <w:t>AutoCAD</w:t>
      </w:r>
      <w:r w:rsidRPr="007B5C71">
        <w:rPr>
          <w:rFonts w:eastAsia="Calibri"/>
          <w:sz w:val="28"/>
          <w:szCs w:val="28"/>
          <w:lang w:val="uk-UA" w:eastAsia="en-US"/>
        </w:rPr>
        <w:t xml:space="preserve"> та </w:t>
      </w:r>
      <w:r w:rsidRPr="007B5C71">
        <w:rPr>
          <w:rFonts w:eastAsia="Calibri"/>
          <w:sz w:val="28"/>
          <w:szCs w:val="28"/>
          <w:lang w:val="en-US" w:eastAsia="en-US"/>
        </w:rPr>
        <w:t>AutoCAD</w:t>
      </w:r>
      <w:r w:rsidRPr="007B5C71">
        <w:rPr>
          <w:rFonts w:eastAsia="Calibri"/>
          <w:sz w:val="28"/>
          <w:szCs w:val="28"/>
          <w:lang w:val="uk-UA" w:eastAsia="en-US"/>
        </w:rPr>
        <w:t xml:space="preserve"> </w:t>
      </w:r>
      <w:r w:rsidRPr="007B5C71">
        <w:rPr>
          <w:rFonts w:eastAsia="Calibri"/>
          <w:sz w:val="28"/>
          <w:szCs w:val="28"/>
          <w:lang w:val="en-US" w:eastAsia="en-US"/>
        </w:rPr>
        <w:t>Civil</w:t>
      </w:r>
      <w:r w:rsidRPr="007B5C71">
        <w:rPr>
          <w:rFonts w:eastAsia="Calibri"/>
          <w:sz w:val="28"/>
          <w:szCs w:val="28"/>
          <w:lang w:val="uk-UA" w:eastAsia="en-US"/>
        </w:rPr>
        <w:t xml:space="preserve"> 3</w:t>
      </w:r>
      <w:r w:rsidRPr="007B5C71">
        <w:rPr>
          <w:rFonts w:eastAsia="Calibri"/>
          <w:sz w:val="28"/>
          <w:szCs w:val="28"/>
          <w:lang w:val="en-US" w:eastAsia="en-US"/>
        </w:rPr>
        <w:t>D</w:t>
      </w:r>
      <w:r w:rsidRPr="007B5C71">
        <w:rPr>
          <w:rFonts w:eastAsia="Calibri"/>
          <w:sz w:val="28"/>
          <w:szCs w:val="28"/>
          <w:lang w:val="uk-UA" w:eastAsia="en-US"/>
        </w:rPr>
        <w:t>.</w:t>
      </w:r>
    </w:p>
    <w:p w14:paraId="6E681344" w14:textId="77777777" w:rsidR="00554D84" w:rsidRPr="007B5C71" w:rsidRDefault="00554D84" w:rsidP="007B5C71">
      <w:pPr>
        <w:spacing w:line="360" w:lineRule="auto"/>
        <w:ind w:firstLine="709"/>
        <w:jc w:val="both"/>
        <w:rPr>
          <w:rFonts w:eastAsia="Calibri"/>
          <w:sz w:val="28"/>
          <w:szCs w:val="28"/>
          <w:lang w:val="uk-UA" w:eastAsia="en-US"/>
        </w:rPr>
      </w:pPr>
      <w:r w:rsidRPr="007B5C71">
        <w:rPr>
          <w:rFonts w:eastAsia="Calibri"/>
          <w:sz w:val="28"/>
          <w:szCs w:val="28"/>
          <w:lang w:val="uk-UA" w:eastAsia="en-US"/>
        </w:rPr>
        <w:t xml:space="preserve">Другий розділ магістерської роботи передбачає вирішення практичного завдання з використанням програмного продукту </w:t>
      </w:r>
      <w:r w:rsidRPr="007B5C71">
        <w:rPr>
          <w:rFonts w:eastAsia="Calibri"/>
          <w:sz w:val="28"/>
          <w:szCs w:val="28"/>
          <w:lang w:val="en-US" w:eastAsia="en-US"/>
        </w:rPr>
        <w:t>AutoCAD</w:t>
      </w:r>
      <w:r w:rsidRPr="007B5C71">
        <w:rPr>
          <w:rFonts w:eastAsia="Calibri"/>
          <w:sz w:val="28"/>
          <w:szCs w:val="28"/>
          <w:lang w:val="uk-UA" w:eastAsia="en-US"/>
        </w:rPr>
        <w:t xml:space="preserve"> та </w:t>
      </w:r>
      <w:r w:rsidRPr="007B5C71">
        <w:rPr>
          <w:rFonts w:eastAsia="Calibri"/>
          <w:sz w:val="28"/>
          <w:szCs w:val="28"/>
          <w:lang w:val="en-US" w:eastAsia="en-US"/>
        </w:rPr>
        <w:t>AutoCAD</w:t>
      </w:r>
      <w:r w:rsidRPr="007B5C71">
        <w:rPr>
          <w:rFonts w:eastAsia="Calibri"/>
          <w:sz w:val="28"/>
          <w:szCs w:val="28"/>
          <w:lang w:val="uk-UA" w:eastAsia="en-US"/>
        </w:rPr>
        <w:t xml:space="preserve"> </w:t>
      </w:r>
      <w:r w:rsidRPr="007B5C71">
        <w:rPr>
          <w:rFonts w:eastAsia="Calibri"/>
          <w:sz w:val="28"/>
          <w:szCs w:val="28"/>
          <w:lang w:val="en-US" w:eastAsia="en-US"/>
        </w:rPr>
        <w:t>Civil</w:t>
      </w:r>
      <w:r w:rsidRPr="007B5C71">
        <w:rPr>
          <w:rFonts w:eastAsia="Calibri"/>
          <w:sz w:val="28"/>
          <w:szCs w:val="28"/>
          <w:lang w:val="uk-UA" w:eastAsia="en-US"/>
        </w:rPr>
        <w:t xml:space="preserve"> 3</w:t>
      </w:r>
      <w:r w:rsidRPr="007B5C71">
        <w:rPr>
          <w:rFonts w:eastAsia="Calibri"/>
          <w:sz w:val="28"/>
          <w:szCs w:val="28"/>
          <w:lang w:val="en-US" w:eastAsia="en-US"/>
        </w:rPr>
        <w:t>D</w:t>
      </w:r>
      <w:r w:rsidRPr="007B5C71">
        <w:rPr>
          <w:rFonts w:eastAsia="Calibri"/>
          <w:sz w:val="28"/>
          <w:szCs w:val="28"/>
          <w:lang w:val="uk-UA" w:eastAsia="en-US"/>
        </w:rPr>
        <w:t xml:space="preserve"> для розроблення картографічного матеріалу, при цьому встановлено послідовність виконання таких видів робіт. Передбачено досить стислий опис картографічного матеріалу  котрий використовується для робіт землеустрою та кадастру. </w:t>
      </w:r>
    </w:p>
    <w:p w14:paraId="29B80F71" w14:textId="77777777" w:rsidR="00554D84" w:rsidRPr="007B5C71" w:rsidRDefault="00554D84" w:rsidP="007B5C71">
      <w:pPr>
        <w:spacing w:line="360" w:lineRule="auto"/>
        <w:ind w:firstLine="709"/>
        <w:jc w:val="both"/>
        <w:rPr>
          <w:rFonts w:eastAsia="Calibri"/>
          <w:sz w:val="28"/>
          <w:szCs w:val="28"/>
          <w:lang w:val="uk-UA" w:eastAsia="en-US"/>
        </w:rPr>
      </w:pPr>
      <w:r w:rsidRPr="007B5C71">
        <w:rPr>
          <w:rFonts w:eastAsia="Calibri"/>
          <w:sz w:val="28"/>
          <w:szCs w:val="28"/>
          <w:lang w:val="uk-UA" w:eastAsia="en-US"/>
        </w:rPr>
        <w:t xml:space="preserve">Третій розділ магістерської роботи передбачає застосування програмних продуктів </w:t>
      </w:r>
      <w:r w:rsidRPr="007B5C71">
        <w:rPr>
          <w:rFonts w:eastAsia="Calibri"/>
          <w:sz w:val="28"/>
          <w:szCs w:val="28"/>
          <w:lang w:val="en-US" w:eastAsia="en-US"/>
        </w:rPr>
        <w:t>AutoCAD</w:t>
      </w:r>
      <w:r w:rsidRPr="007B5C71">
        <w:rPr>
          <w:rFonts w:eastAsia="Calibri"/>
          <w:sz w:val="28"/>
          <w:szCs w:val="28"/>
          <w:lang w:val="uk-UA" w:eastAsia="en-US"/>
        </w:rPr>
        <w:t xml:space="preserve"> та </w:t>
      </w:r>
      <w:r w:rsidRPr="007B5C71">
        <w:rPr>
          <w:rFonts w:eastAsia="Calibri"/>
          <w:sz w:val="28"/>
          <w:szCs w:val="28"/>
          <w:lang w:val="en-US" w:eastAsia="en-US"/>
        </w:rPr>
        <w:t>AutoCAD</w:t>
      </w:r>
      <w:r w:rsidRPr="007B5C71">
        <w:rPr>
          <w:rFonts w:eastAsia="Calibri"/>
          <w:sz w:val="28"/>
          <w:szCs w:val="28"/>
          <w:lang w:val="uk-UA" w:eastAsia="en-US"/>
        </w:rPr>
        <w:t xml:space="preserve"> </w:t>
      </w:r>
      <w:r w:rsidRPr="007B5C71">
        <w:rPr>
          <w:rFonts w:eastAsia="Calibri"/>
          <w:sz w:val="28"/>
          <w:szCs w:val="28"/>
          <w:lang w:val="en-US" w:eastAsia="en-US"/>
        </w:rPr>
        <w:t>Civil</w:t>
      </w:r>
      <w:r w:rsidRPr="007B5C71">
        <w:rPr>
          <w:rFonts w:eastAsia="Calibri"/>
          <w:sz w:val="28"/>
          <w:szCs w:val="28"/>
          <w:lang w:val="uk-UA" w:eastAsia="en-US"/>
        </w:rPr>
        <w:t xml:space="preserve"> 3</w:t>
      </w:r>
      <w:r w:rsidRPr="007B5C71">
        <w:rPr>
          <w:rFonts w:eastAsia="Calibri"/>
          <w:sz w:val="28"/>
          <w:szCs w:val="28"/>
          <w:lang w:val="en-US" w:eastAsia="en-US"/>
        </w:rPr>
        <w:t>D</w:t>
      </w:r>
      <w:r w:rsidRPr="007B5C71">
        <w:rPr>
          <w:rFonts w:eastAsia="Calibri"/>
          <w:sz w:val="28"/>
          <w:szCs w:val="28"/>
          <w:lang w:val="uk-UA" w:eastAsia="en-US"/>
        </w:rPr>
        <w:t xml:space="preserve"> за умови перспективного розвитку та нових технологій в земельному кадастрі, при цьому спираючись на досвід передових країн світу в даних сферах. Нами встановлено, що такого роду продукти мають перспективу впровадження через те, що мають великий функціональний потенціал та передбачають можливості використання досить різної типової інформації. Також у даному розділі було досліджено раціональність використання </w:t>
      </w:r>
      <w:r w:rsidRPr="007B5C71">
        <w:rPr>
          <w:rFonts w:eastAsia="Calibri"/>
          <w:sz w:val="28"/>
          <w:szCs w:val="28"/>
          <w:lang w:val="en-US" w:eastAsia="en-US"/>
        </w:rPr>
        <w:t>AutoCAD</w:t>
      </w:r>
      <w:r w:rsidRPr="007B5C71">
        <w:rPr>
          <w:rFonts w:eastAsia="Calibri"/>
          <w:sz w:val="28"/>
          <w:szCs w:val="28"/>
          <w:lang w:val="uk-UA" w:eastAsia="en-US"/>
        </w:rPr>
        <w:t xml:space="preserve"> та </w:t>
      </w:r>
      <w:r w:rsidRPr="007B5C71">
        <w:rPr>
          <w:rFonts w:eastAsia="Calibri"/>
          <w:sz w:val="28"/>
          <w:szCs w:val="28"/>
          <w:lang w:val="en-US" w:eastAsia="en-US"/>
        </w:rPr>
        <w:t>AutoCAD</w:t>
      </w:r>
      <w:r w:rsidRPr="007B5C71">
        <w:rPr>
          <w:rFonts w:eastAsia="Calibri"/>
          <w:sz w:val="28"/>
          <w:szCs w:val="28"/>
          <w:lang w:val="uk-UA" w:eastAsia="en-US"/>
        </w:rPr>
        <w:t xml:space="preserve"> </w:t>
      </w:r>
      <w:r w:rsidRPr="007B5C71">
        <w:rPr>
          <w:rFonts w:eastAsia="Calibri"/>
          <w:sz w:val="28"/>
          <w:szCs w:val="28"/>
          <w:lang w:val="en-US" w:eastAsia="en-US"/>
        </w:rPr>
        <w:t>Civil</w:t>
      </w:r>
      <w:r w:rsidRPr="007B5C71">
        <w:rPr>
          <w:rFonts w:eastAsia="Calibri"/>
          <w:sz w:val="28"/>
          <w:szCs w:val="28"/>
          <w:lang w:val="uk-UA" w:eastAsia="en-US"/>
        </w:rPr>
        <w:t xml:space="preserve"> 3</w:t>
      </w:r>
      <w:r w:rsidRPr="007B5C71">
        <w:rPr>
          <w:rFonts w:eastAsia="Calibri"/>
          <w:sz w:val="28"/>
          <w:szCs w:val="28"/>
          <w:lang w:val="en-US" w:eastAsia="en-US"/>
        </w:rPr>
        <w:t>D</w:t>
      </w:r>
      <w:r w:rsidRPr="007B5C71">
        <w:rPr>
          <w:rFonts w:eastAsia="Calibri"/>
          <w:sz w:val="28"/>
          <w:szCs w:val="28"/>
          <w:lang w:val="uk-UA" w:eastAsia="en-US"/>
        </w:rPr>
        <w:t xml:space="preserve"> у сферах кадастру та землеустрою. Для цього нами було проаналізовано дані цінової політики компанії </w:t>
      </w:r>
      <w:r w:rsidRPr="007B5C71">
        <w:rPr>
          <w:rFonts w:eastAsia="Calibri"/>
          <w:sz w:val="28"/>
          <w:szCs w:val="28"/>
          <w:lang w:val="en-US" w:eastAsia="en-US"/>
        </w:rPr>
        <w:t>Autodesk</w:t>
      </w:r>
      <w:r w:rsidRPr="007B5C71">
        <w:rPr>
          <w:rFonts w:eastAsia="Calibri"/>
          <w:sz w:val="28"/>
          <w:szCs w:val="28"/>
          <w:lang w:val="uk-UA" w:eastAsia="en-US"/>
        </w:rPr>
        <w:t xml:space="preserve"> та курсу долару в Україні.</w:t>
      </w:r>
    </w:p>
    <w:p w14:paraId="15351FB8" w14:textId="77777777" w:rsidR="00554D84" w:rsidRPr="007B5C71" w:rsidRDefault="00554D84" w:rsidP="007B5C71">
      <w:pPr>
        <w:spacing w:line="360" w:lineRule="auto"/>
        <w:ind w:firstLine="709"/>
        <w:jc w:val="both"/>
        <w:rPr>
          <w:rFonts w:eastAsia="Calibri"/>
          <w:sz w:val="28"/>
          <w:szCs w:val="28"/>
          <w:lang w:val="uk-UA" w:eastAsia="en-US"/>
        </w:rPr>
      </w:pPr>
      <w:r w:rsidRPr="007B5C71">
        <w:rPr>
          <w:rFonts w:eastAsia="Calibri"/>
          <w:sz w:val="28"/>
          <w:szCs w:val="28"/>
          <w:lang w:val="uk-UA" w:eastAsia="en-US"/>
        </w:rPr>
        <w:lastRenderedPageBreak/>
        <w:t xml:space="preserve">Підсумовуючи вище сказане можна зробити такі висновки: </w:t>
      </w:r>
    </w:p>
    <w:p w14:paraId="320E9C21" w14:textId="77777777" w:rsidR="00554D84" w:rsidRPr="007B5C71" w:rsidRDefault="00554D84" w:rsidP="007B5C71">
      <w:pPr>
        <w:spacing w:line="360" w:lineRule="auto"/>
        <w:ind w:firstLine="709"/>
        <w:jc w:val="both"/>
        <w:rPr>
          <w:rFonts w:eastAsia="Calibri"/>
          <w:sz w:val="28"/>
          <w:szCs w:val="28"/>
          <w:lang w:val="uk-UA" w:eastAsia="en-US"/>
        </w:rPr>
      </w:pPr>
      <w:r w:rsidRPr="007B5C71">
        <w:rPr>
          <w:rFonts w:eastAsia="Calibri"/>
          <w:sz w:val="28"/>
          <w:szCs w:val="28"/>
          <w:lang w:val="uk-UA" w:eastAsia="en-US"/>
        </w:rPr>
        <w:t xml:space="preserve">Що </w:t>
      </w:r>
      <w:r w:rsidRPr="007B5C71">
        <w:rPr>
          <w:rFonts w:eastAsia="Calibri"/>
          <w:sz w:val="28"/>
          <w:szCs w:val="28"/>
          <w:lang w:val="en-US" w:eastAsia="en-US"/>
        </w:rPr>
        <w:t>AutoCAD</w:t>
      </w:r>
      <w:r w:rsidRPr="007B5C71">
        <w:rPr>
          <w:rFonts w:eastAsia="Calibri"/>
          <w:sz w:val="28"/>
          <w:szCs w:val="28"/>
          <w:lang w:val="uk-UA" w:eastAsia="en-US"/>
        </w:rPr>
        <w:t xml:space="preserve"> що </w:t>
      </w:r>
      <w:r w:rsidRPr="007B5C71">
        <w:rPr>
          <w:rFonts w:eastAsia="Calibri"/>
          <w:sz w:val="28"/>
          <w:szCs w:val="28"/>
          <w:lang w:val="en-US" w:eastAsia="en-US"/>
        </w:rPr>
        <w:t>AutoCAD</w:t>
      </w:r>
      <w:r w:rsidRPr="007B5C71">
        <w:rPr>
          <w:rFonts w:eastAsia="Calibri"/>
          <w:sz w:val="28"/>
          <w:szCs w:val="28"/>
          <w:lang w:val="uk-UA" w:eastAsia="en-US"/>
        </w:rPr>
        <w:t xml:space="preserve"> </w:t>
      </w:r>
      <w:r w:rsidRPr="007B5C71">
        <w:rPr>
          <w:rFonts w:eastAsia="Calibri"/>
          <w:sz w:val="28"/>
          <w:szCs w:val="28"/>
          <w:lang w:val="en-US" w:eastAsia="en-US"/>
        </w:rPr>
        <w:t>Civil</w:t>
      </w:r>
      <w:r w:rsidRPr="007B5C71">
        <w:rPr>
          <w:rFonts w:eastAsia="Calibri"/>
          <w:sz w:val="28"/>
          <w:szCs w:val="28"/>
          <w:lang w:val="uk-UA" w:eastAsia="en-US"/>
        </w:rPr>
        <w:t xml:space="preserve"> 3</w:t>
      </w:r>
      <w:r w:rsidRPr="007B5C71">
        <w:rPr>
          <w:rFonts w:eastAsia="Calibri"/>
          <w:sz w:val="28"/>
          <w:szCs w:val="28"/>
          <w:lang w:val="en-US" w:eastAsia="en-US"/>
        </w:rPr>
        <w:t>D</w:t>
      </w:r>
      <w:r w:rsidRPr="007B5C71">
        <w:rPr>
          <w:rFonts w:eastAsia="Calibri"/>
          <w:sz w:val="28"/>
          <w:szCs w:val="28"/>
          <w:lang w:val="uk-UA" w:eastAsia="en-US"/>
        </w:rPr>
        <w:t xml:space="preserve"> мають широкий спектр можливостей у сферах кадастру та землеустрою.</w:t>
      </w:r>
    </w:p>
    <w:p w14:paraId="75885FFF" w14:textId="77777777" w:rsidR="00554D84" w:rsidRPr="007B5C71" w:rsidRDefault="00554D84" w:rsidP="007B5C71">
      <w:pPr>
        <w:spacing w:line="360" w:lineRule="auto"/>
        <w:ind w:firstLine="709"/>
        <w:jc w:val="both"/>
        <w:rPr>
          <w:rFonts w:eastAsia="Calibri"/>
          <w:sz w:val="28"/>
          <w:szCs w:val="28"/>
          <w:lang w:val="uk-UA" w:eastAsia="en-US"/>
        </w:rPr>
      </w:pPr>
      <w:r w:rsidRPr="007B5C71">
        <w:rPr>
          <w:rFonts w:eastAsia="Calibri"/>
          <w:sz w:val="28"/>
          <w:szCs w:val="28"/>
          <w:lang w:val="uk-UA" w:eastAsia="en-US"/>
        </w:rPr>
        <w:t xml:space="preserve">На сучасному рівні розвитку цих галузей в Україні функціональних можливостей </w:t>
      </w:r>
      <w:r w:rsidRPr="007B5C71">
        <w:rPr>
          <w:rFonts w:eastAsia="Calibri"/>
          <w:sz w:val="28"/>
          <w:szCs w:val="28"/>
          <w:lang w:val="en-US" w:eastAsia="en-US"/>
        </w:rPr>
        <w:t>AutoCAD</w:t>
      </w:r>
      <w:r w:rsidRPr="007B5C71">
        <w:rPr>
          <w:rFonts w:eastAsia="Calibri"/>
          <w:sz w:val="28"/>
          <w:szCs w:val="28"/>
          <w:lang w:val="uk-UA" w:eastAsia="en-US"/>
        </w:rPr>
        <w:t xml:space="preserve"> та </w:t>
      </w:r>
      <w:r w:rsidRPr="007B5C71">
        <w:rPr>
          <w:rFonts w:eastAsia="Calibri"/>
          <w:sz w:val="28"/>
          <w:szCs w:val="28"/>
          <w:lang w:val="en-US" w:eastAsia="en-US"/>
        </w:rPr>
        <w:t>AutoCAD</w:t>
      </w:r>
      <w:r w:rsidRPr="007B5C71">
        <w:rPr>
          <w:rFonts w:eastAsia="Calibri"/>
          <w:sz w:val="28"/>
          <w:szCs w:val="28"/>
          <w:lang w:val="uk-UA" w:eastAsia="en-US"/>
        </w:rPr>
        <w:t xml:space="preserve"> </w:t>
      </w:r>
      <w:r w:rsidRPr="007B5C71">
        <w:rPr>
          <w:rFonts w:eastAsia="Calibri"/>
          <w:sz w:val="28"/>
          <w:szCs w:val="28"/>
          <w:lang w:val="en-US" w:eastAsia="en-US"/>
        </w:rPr>
        <w:t>Civil</w:t>
      </w:r>
      <w:r w:rsidRPr="007B5C71">
        <w:rPr>
          <w:rFonts w:eastAsia="Calibri"/>
          <w:sz w:val="28"/>
          <w:szCs w:val="28"/>
          <w:lang w:val="uk-UA" w:eastAsia="en-US"/>
        </w:rPr>
        <w:t xml:space="preserve"> 3</w:t>
      </w:r>
      <w:r w:rsidRPr="007B5C71">
        <w:rPr>
          <w:rFonts w:eastAsia="Calibri"/>
          <w:sz w:val="28"/>
          <w:szCs w:val="28"/>
          <w:lang w:val="en-US" w:eastAsia="en-US"/>
        </w:rPr>
        <w:t>D</w:t>
      </w:r>
      <w:r w:rsidRPr="007B5C71">
        <w:rPr>
          <w:rFonts w:eastAsia="Calibri"/>
          <w:sz w:val="28"/>
          <w:szCs w:val="28"/>
          <w:lang w:val="uk-UA" w:eastAsia="en-US"/>
        </w:rPr>
        <w:t xml:space="preserve"> більш ніж достатньо для роботи фахівців.</w:t>
      </w:r>
    </w:p>
    <w:p w14:paraId="0BD7BAD1" w14:textId="77777777" w:rsidR="00554D84" w:rsidRPr="007B5C71" w:rsidRDefault="00554D84" w:rsidP="007B5C71">
      <w:pPr>
        <w:spacing w:line="360" w:lineRule="auto"/>
        <w:ind w:firstLine="709"/>
        <w:jc w:val="both"/>
        <w:rPr>
          <w:rFonts w:eastAsia="Calibri"/>
          <w:sz w:val="28"/>
          <w:szCs w:val="28"/>
          <w:lang w:val="uk-UA" w:eastAsia="en-US"/>
        </w:rPr>
      </w:pPr>
      <w:r w:rsidRPr="007B5C71">
        <w:rPr>
          <w:rFonts w:eastAsia="Calibri"/>
          <w:sz w:val="28"/>
          <w:szCs w:val="28"/>
          <w:lang w:val="uk-UA" w:eastAsia="en-US"/>
        </w:rPr>
        <w:t xml:space="preserve">В перспективі </w:t>
      </w:r>
      <w:r w:rsidRPr="007B5C71">
        <w:rPr>
          <w:rFonts w:eastAsia="Calibri"/>
          <w:sz w:val="28"/>
          <w:szCs w:val="28"/>
          <w:lang w:val="en-US" w:eastAsia="en-US"/>
        </w:rPr>
        <w:t>AutoCAD</w:t>
      </w:r>
      <w:r w:rsidRPr="007B5C71">
        <w:rPr>
          <w:rFonts w:eastAsia="Calibri"/>
          <w:sz w:val="28"/>
          <w:szCs w:val="28"/>
          <w:lang w:val="uk-UA" w:eastAsia="en-US"/>
        </w:rPr>
        <w:t xml:space="preserve"> та </w:t>
      </w:r>
      <w:r w:rsidRPr="007B5C71">
        <w:rPr>
          <w:rFonts w:eastAsia="Calibri"/>
          <w:sz w:val="28"/>
          <w:szCs w:val="28"/>
          <w:lang w:val="en-US" w:eastAsia="en-US"/>
        </w:rPr>
        <w:t>AutoCAD</w:t>
      </w:r>
      <w:r w:rsidRPr="007B5C71">
        <w:rPr>
          <w:rFonts w:eastAsia="Calibri"/>
          <w:sz w:val="28"/>
          <w:szCs w:val="28"/>
          <w:lang w:val="uk-UA" w:eastAsia="en-US"/>
        </w:rPr>
        <w:t xml:space="preserve"> </w:t>
      </w:r>
      <w:r w:rsidRPr="007B5C71">
        <w:rPr>
          <w:rFonts w:eastAsia="Calibri"/>
          <w:sz w:val="28"/>
          <w:szCs w:val="28"/>
          <w:lang w:val="en-US" w:eastAsia="en-US"/>
        </w:rPr>
        <w:t>Civil</w:t>
      </w:r>
      <w:r w:rsidRPr="007B5C71">
        <w:rPr>
          <w:rFonts w:eastAsia="Calibri"/>
          <w:sz w:val="28"/>
          <w:szCs w:val="28"/>
          <w:lang w:val="uk-UA" w:eastAsia="en-US"/>
        </w:rPr>
        <w:t xml:space="preserve"> 3</w:t>
      </w:r>
      <w:r w:rsidRPr="007B5C71">
        <w:rPr>
          <w:rFonts w:eastAsia="Calibri"/>
          <w:sz w:val="28"/>
          <w:szCs w:val="28"/>
          <w:lang w:val="en-US" w:eastAsia="en-US"/>
        </w:rPr>
        <w:t>D</w:t>
      </w:r>
      <w:r w:rsidRPr="007B5C71">
        <w:rPr>
          <w:rFonts w:eastAsia="Calibri"/>
          <w:sz w:val="28"/>
          <w:szCs w:val="28"/>
          <w:lang w:val="uk-UA" w:eastAsia="en-US"/>
        </w:rPr>
        <w:t xml:space="preserve"> також зарекомендували себе із позитивної сторони, в тому числі через політику компанії </w:t>
      </w:r>
      <w:r w:rsidRPr="007B5C71">
        <w:rPr>
          <w:rFonts w:eastAsia="Calibri"/>
          <w:sz w:val="28"/>
          <w:szCs w:val="28"/>
          <w:lang w:val="en-US" w:eastAsia="en-US"/>
        </w:rPr>
        <w:t>Autodesk</w:t>
      </w:r>
      <w:r w:rsidRPr="007B5C71">
        <w:rPr>
          <w:rFonts w:eastAsia="Calibri"/>
          <w:sz w:val="28"/>
          <w:szCs w:val="28"/>
          <w:lang w:val="uk-UA" w:eastAsia="en-US"/>
        </w:rPr>
        <w:t xml:space="preserve"> яка націлена на те щоб зробити роботу у своїх програмах максимально комфортними для користувачів.</w:t>
      </w:r>
    </w:p>
    <w:p w14:paraId="6E269D18" w14:textId="77777777" w:rsidR="00554D84" w:rsidRPr="007B5C71" w:rsidRDefault="00554D84" w:rsidP="007B5C71">
      <w:pPr>
        <w:spacing w:line="360" w:lineRule="auto"/>
        <w:ind w:firstLine="709"/>
        <w:jc w:val="both"/>
        <w:rPr>
          <w:rFonts w:eastAsia="Calibri"/>
          <w:sz w:val="28"/>
          <w:szCs w:val="28"/>
          <w:lang w:val="uk-UA" w:eastAsia="en-US"/>
        </w:rPr>
      </w:pPr>
      <w:r w:rsidRPr="007B5C71">
        <w:rPr>
          <w:rFonts w:eastAsia="Calibri"/>
          <w:sz w:val="28"/>
          <w:szCs w:val="28"/>
          <w:lang w:val="uk-UA" w:eastAsia="en-US"/>
        </w:rPr>
        <w:t xml:space="preserve">Щодо раціональності то на нашу думку, поки достатньо і нашого вітчизняного продукту </w:t>
      </w:r>
      <w:r w:rsidRPr="007B5C71">
        <w:rPr>
          <w:rFonts w:eastAsia="Calibri"/>
          <w:sz w:val="28"/>
          <w:szCs w:val="28"/>
          <w:lang w:val="en-US" w:eastAsia="en-US"/>
        </w:rPr>
        <w:t>Digitals</w:t>
      </w:r>
      <w:r w:rsidRPr="007B5C71">
        <w:rPr>
          <w:rFonts w:eastAsia="Calibri"/>
          <w:sz w:val="28"/>
          <w:szCs w:val="28"/>
          <w:lang w:val="uk-UA" w:eastAsia="en-US"/>
        </w:rPr>
        <w:t xml:space="preserve">, а в перспективі або змінювати програму, або доповнювати то й ж </w:t>
      </w:r>
      <w:r w:rsidRPr="007B5C71">
        <w:rPr>
          <w:rFonts w:eastAsia="Calibri"/>
          <w:sz w:val="28"/>
          <w:szCs w:val="28"/>
          <w:lang w:val="en-US" w:eastAsia="en-US"/>
        </w:rPr>
        <w:t>Digitals</w:t>
      </w:r>
      <w:r w:rsidRPr="007B5C71">
        <w:rPr>
          <w:rFonts w:eastAsia="Calibri"/>
          <w:sz w:val="28"/>
          <w:szCs w:val="28"/>
          <w:lang w:val="uk-UA" w:eastAsia="en-US"/>
        </w:rPr>
        <w:t>.</w:t>
      </w:r>
    </w:p>
    <w:p w14:paraId="5A659243" w14:textId="77777777" w:rsidR="00554D84" w:rsidRPr="007B5C71" w:rsidRDefault="00554D84" w:rsidP="007B5C71">
      <w:pPr>
        <w:spacing w:line="360" w:lineRule="auto"/>
        <w:ind w:firstLine="709"/>
        <w:jc w:val="both"/>
        <w:rPr>
          <w:rFonts w:asciiTheme="minorHAnsi" w:eastAsiaTheme="minorHAnsi" w:hAnsiTheme="minorHAnsi" w:cstheme="minorBidi"/>
          <w:sz w:val="22"/>
          <w:szCs w:val="22"/>
          <w:lang w:val="uk-UA" w:eastAsia="en-US"/>
        </w:rPr>
      </w:pPr>
    </w:p>
    <w:p w14:paraId="10B6CE0B" w14:textId="05A8E797" w:rsidR="00554D84" w:rsidRPr="007B5C71" w:rsidRDefault="00554D84" w:rsidP="007B5C71">
      <w:pPr>
        <w:jc w:val="center"/>
        <w:rPr>
          <w:sz w:val="28"/>
          <w:lang w:val="uk-UA"/>
        </w:rPr>
      </w:pPr>
    </w:p>
    <w:p w14:paraId="3BC937C4" w14:textId="316D1E9D" w:rsidR="00554D84" w:rsidRPr="007B5C71" w:rsidRDefault="00554D84" w:rsidP="007B5C71">
      <w:pPr>
        <w:jc w:val="center"/>
        <w:rPr>
          <w:sz w:val="28"/>
          <w:lang w:val="uk-UA"/>
        </w:rPr>
      </w:pPr>
    </w:p>
    <w:p w14:paraId="423C40A8" w14:textId="1C893BC9" w:rsidR="00554D84" w:rsidRPr="007B5C71" w:rsidRDefault="00554D84" w:rsidP="007B5C71">
      <w:pPr>
        <w:jc w:val="center"/>
        <w:rPr>
          <w:sz w:val="28"/>
          <w:lang w:val="uk-UA"/>
        </w:rPr>
      </w:pPr>
    </w:p>
    <w:p w14:paraId="57C73DD3" w14:textId="119B9D26" w:rsidR="00554D84" w:rsidRPr="007B5C71" w:rsidRDefault="00554D84" w:rsidP="007B5C71">
      <w:pPr>
        <w:jc w:val="center"/>
        <w:rPr>
          <w:sz w:val="28"/>
          <w:lang w:val="uk-UA"/>
        </w:rPr>
      </w:pPr>
    </w:p>
    <w:p w14:paraId="19E877F3" w14:textId="064E6126" w:rsidR="00554D84" w:rsidRPr="007B5C71" w:rsidRDefault="00554D84" w:rsidP="007B5C71">
      <w:pPr>
        <w:jc w:val="center"/>
        <w:rPr>
          <w:sz w:val="28"/>
          <w:lang w:val="uk-UA"/>
        </w:rPr>
      </w:pPr>
    </w:p>
    <w:p w14:paraId="07F1A74E" w14:textId="5CAC0D29" w:rsidR="00554D84" w:rsidRPr="007B5C71" w:rsidRDefault="00554D84" w:rsidP="007B5C71">
      <w:pPr>
        <w:jc w:val="center"/>
        <w:rPr>
          <w:sz w:val="28"/>
          <w:lang w:val="uk-UA"/>
        </w:rPr>
      </w:pPr>
    </w:p>
    <w:p w14:paraId="4F81D614" w14:textId="42FEA498" w:rsidR="00554D84" w:rsidRPr="007B5C71" w:rsidRDefault="00554D84" w:rsidP="007B5C71">
      <w:pPr>
        <w:jc w:val="center"/>
        <w:rPr>
          <w:sz w:val="28"/>
          <w:lang w:val="uk-UA"/>
        </w:rPr>
      </w:pPr>
    </w:p>
    <w:p w14:paraId="3DFD2134" w14:textId="32EF9465" w:rsidR="00554D84" w:rsidRPr="007B5C71" w:rsidRDefault="00554D84" w:rsidP="007B5C71">
      <w:pPr>
        <w:jc w:val="center"/>
        <w:rPr>
          <w:sz w:val="28"/>
          <w:lang w:val="uk-UA"/>
        </w:rPr>
      </w:pPr>
    </w:p>
    <w:p w14:paraId="2C1CABA1" w14:textId="62F0F728" w:rsidR="00554D84" w:rsidRPr="007B5C71" w:rsidRDefault="00554D84" w:rsidP="007B5C71">
      <w:pPr>
        <w:jc w:val="center"/>
        <w:rPr>
          <w:sz w:val="28"/>
          <w:lang w:val="uk-UA"/>
        </w:rPr>
      </w:pPr>
    </w:p>
    <w:p w14:paraId="5146B829" w14:textId="2113D5B0" w:rsidR="00554D84" w:rsidRPr="007B5C71" w:rsidRDefault="00554D84" w:rsidP="007B5C71">
      <w:pPr>
        <w:jc w:val="center"/>
        <w:rPr>
          <w:sz w:val="28"/>
          <w:lang w:val="uk-UA"/>
        </w:rPr>
      </w:pPr>
    </w:p>
    <w:p w14:paraId="10F97DC8" w14:textId="4E5B2803" w:rsidR="00554D84" w:rsidRPr="007B5C71" w:rsidRDefault="00554D84" w:rsidP="007B5C71">
      <w:pPr>
        <w:jc w:val="center"/>
        <w:rPr>
          <w:sz w:val="28"/>
          <w:lang w:val="uk-UA"/>
        </w:rPr>
      </w:pPr>
    </w:p>
    <w:p w14:paraId="1A1AEA70" w14:textId="15A07B05" w:rsidR="00554D84" w:rsidRPr="007B5C71" w:rsidRDefault="00554D84" w:rsidP="007B5C71">
      <w:pPr>
        <w:jc w:val="center"/>
        <w:rPr>
          <w:sz w:val="28"/>
          <w:lang w:val="uk-UA"/>
        </w:rPr>
      </w:pPr>
    </w:p>
    <w:p w14:paraId="489C285C" w14:textId="29C53E72" w:rsidR="00554D84" w:rsidRPr="007B5C71" w:rsidRDefault="00554D84" w:rsidP="007B5C71">
      <w:pPr>
        <w:jc w:val="center"/>
        <w:rPr>
          <w:sz w:val="28"/>
          <w:lang w:val="uk-UA"/>
        </w:rPr>
      </w:pPr>
    </w:p>
    <w:p w14:paraId="0EF959E8" w14:textId="0EFADF7E" w:rsidR="00554D84" w:rsidRPr="007B5C71" w:rsidRDefault="00554D84" w:rsidP="007B5C71">
      <w:pPr>
        <w:jc w:val="center"/>
        <w:rPr>
          <w:sz w:val="28"/>
          <w:lang w:val="uk-UA"/>
        </w:rPr>
      </w:pPr>
    </w:p>
    <w:p w14:paraId="495C9FD1" w14:textId="016BF3DD" w:rsidR="00554D84" w:rsidRPr="007B5C71" w:rsidRDefault="00554D84" w:rsidP="007B5C71">
      <w:pPr>
        <w:jc w:val="center"/>
        <w:rPr>
          <w:sz w:val="28"/>
          <w:lang w:val="uk-UA"/>
        </w:rPr>
      </w:pPr>
    </w:p>
    <w:p w14:paraId="25771E15" w14:textId="65C9D954" w:rsidR="00554D84" w:rsidRPr="007B5C71" w:rsidRDefault="00554D84" w:rsidP="007B5C71">
      <w:pPr>
        <w:jc w:val="center"/>
        <w:rPr>
          <w:sz w:val="28"/>
          <w:lang w:val="uk-UA"/>
        </w:rPr>
      </w:pPr>
    </w:p>
    <w:p w14:paraId="0BA35EB9" w14:textId="157589EB" w:rsidR="00554D84" w:rsidRPr="007B5C71" w:rsidRDefault="00554D84" w:rsidP="007B5C71">
      <w:pPr>
        <w:jc w:val="center"/>
        <w:rPr>
          <w:sz w:val="28"/>
          <w:lang w:val="uk-UA"/>
        </w:rPr>
      </w:pPr>
    </w:p>
    <w:p w14:paraId="5938C460" w14:textId="71D28611" w:rsidR="00554D84" w:rsidRPr="007B5C71" w:rsidRDefault="00554D84" w:rsidP="007B5C71">
      <w:pPr>
        <w:jc w:val="center"/>
        <w:rPr>
          <w:sz w:val="28"/>
          <w:lang w:val="uk-UA"/>
        </w:rPr>
      </w:pPr>
    </w:p>
    <w:p w14:paraId="346E294C" w14:textId="01330A7A" w:rsidR="00554D84" w:rsidRPr="007B5C71" w:rsidRDefault="00554D84" w:rsidP="007B5C71">
      <w:pPr>
        <w:jc w:val="center"/>
        <w:rPr>
          <w:sz w:val="28"/>
          <w:lang w:val="uk-UA"/>
        </w:rPr>
      </w:pPr>
    </w:p>
    <w:p w14:paraId="1E2590D6" w14:textId="22322328" w:rsidR="00554D84" w:rsidRPr="007B5C71" w:rsidRDefault="00554D84" w:rsidP="007B5C71">
      <w:pPr>
        <w:jc w:val="center"/>
        <w:rPr>
          <w:sz w:val="28"/>
          <w:lang w:val="uk-UA"/>
        </w:rPr>
      </w:pPr>
    </w:p>
    <w:p w14:paraId="787B8A76" w14:textId="367BB9A8" w:rsidR="00554D84" w:rsidRPr="007B5C71" w:rsidRDefault="00554D84" w:rsidP="007B5C71">
      <w:pPr>
        <w:jc w:val="center"/>
        <w:rPr>
          <w:sz w:val="28"/>
          <w:lang w:val="uk-UA"/>
        </w:rPr>
      </w:pPr>
    </w:p>
    <w:p w14:paraId="438E29BD" w14:textId="3FE40AFB" w:rsidR="00554D84" w:rsidRPr="007B5C71" w:rsidRDefault="00554D84" w:rsidP="007B5C71">
      <w:pPr>
        <w:jc w:val="center"/>
        <w:rPr>
          <w:sz w:val="28"/>
          <w:lang w:val="uk-UA"/>
        </w:rPr>
      </w:pPr>
    </w:p>
    <w:p w14:paraId="2A86186D" w14:textId="7563CDE2" w:rsidR="00554D84" w:rsidRPr="007B5C71" w:rsidRDefault="00554D84" w:rsidP="007B5C71">
      <w:pPr>
        <w:jc w:val="center"/>
        <w:rPr>
          <w:sz w:val="28"/>
          <w:lang w:val="uk-UA"/>
        </w:rPr>
      </w:pPr>
    </w:p>
    <w:p w14:paraId="10DE5176" w14:textId="3BE7E72C" w:rsidR="00554D84" w:rsidRPr="007B5C71" w:rsidRDefault="00554D84" w:rsidP="007B5C71">
      <w:pPr>
        <w:jc w:val="center"/>
        <w:rPr>
          <w:sz w:val="28"/>
          <w:lang w:val="uk-UA"/>
        </w:rPr>
      </w:pPr>
    </w:p>
    <w:p w14:paraId="3C905297" w14:textId="77777777" w:rsidR="00554D84" w:rsidRPr="007B5C71" w:rsidRDefault="00554D84" w:rsidP="007B5C71">
      <w:pPr>
        <w:spacing w:line="360" w:lineRule="auto"/>
        <w:ind w:firstLine="709"/>
        <w:jc w:val="center"/>
        <w:outlineLvl w:val="0"/>
        <w:rPr>
          <w:rFonts w:eastAsia="Calibri"/>
          <w:b/>
          <w:sz w:val="28"/>
          <w:szCs w:val="28"/>
          <w:lang w:val="uk-UA" w:eastAsia="en-US"/>
        </w:rPr>
      </w:pPr>
      <w:bookmarkStart w:id="27" w:name="_Toc25513472"/>
      <w:bookmarkStart w:id="28" w:name="_Toc56531304"/>
      <w:bookmarkStart w:id="29" w:name="_Toc56530603"/>
      <w:bookmarkStart w:id="30" w:name="_Toc56530518"/>
      <w:bookmarkStart w:id="31" w:name="_Toc56532271"/>
      <w:bookmarkStart w:id="32" w:name="_Toc56533075"/>
      <w:bookmarkStart w:id="33" w:name="_Toc57578679"/>
      <w:bookmarkStart w:id="34" w:name="_Toc57582845"/>
      <w:bookmarkStart w:id="35" w:name="_Toc152197555"/>
      <w:r w:rsidRPr="007B5C71">
        <w:rPr>
          <w:rFonts w:eastAsia="Calibri"/>
          <w:b/>
          <w:sz w:val="28"/>
          <w:szCs w:val="28"/>
          <w:lang w:val="uk-UA" w:eastAsia="en-US"/>
        </w:rPr>
        <w:lastRenderedPageBreak/>
        <w:t>СПИСОК ВИКОРИСТАНИХ ДЖЕРЕЛ</w:t>
      </w:r>
      <w:bookmarkEnd w:id="27"/>
      <w:r w:rsidRPr="007B5C71">
        <w:rPr>
          <w:rFonts w:eastAsia="Calibri"/>
          <w:b/>
          <w:sz w:val="28"/>
          <w:szCs w:val="28"/>
          <w:lang w:val="uk-UA" w:eastAsia="en-US"/>
        </w:rPr>
        <w:t xml:space="preserve"> ЛІТЕРАТУРИ</w:t>
      </w:r>
      <w:bookmarkEnd w:id="28"/>
      <w:bookmarkEnd w:id="29"/>
      <w:bookmarkEnd w:id="30"/>
      <w:bookmarkEnd w:id="31"/>
      <w:bookmarkEnd w:id="32"/>
      <w:bookmarkEnd w:id="33"/>
      <w:bookmarkEnd w:id="34"/>
      <w:bookmarkEnd w:id="35"/>
    </w:p>
    <w:p w14:paraId="07BD3B7B" w14:textId="77777777" w:rsidR="00554D84" w:rsidRPr="007B5C71" w:rsidRDefault="00554D84" w:rsidP="007B5C71">
      <w:pPr>
        <w:spacing w:line="360" w:lineRule="auto"/>
        <w:ind w:firstLine="709"/>
        <w:jc w:val="both"/>
        <w:rPr>
          <w:rFonts w:eastAsia="Calibri"/>
          <w:sz w:val="28"/>
          <w:szCs w:val="28"/>
          <w:lang w:val="uk-UA" w:eastAsia="en-US"/>
        </w:rPr>
      </w:pPr>
    </w:p>
    <w:p w14:paraId="019FA23F" w14:textId="77777777" w:rsidR="00554D84" w:rsidRPr="007B5C71" w:rsidRDefault="00554D84" w:rsidP="007B5C71">
      <w:pPr>
        <w:numPr>
          <w:ilvl w:val="0"/>
          <w:numId w:val="17"/>
        </w:numPr>
        <w:spacing w:after="160" w:line="360" w:lineRule="auto"/>
        <w:ind w:left="0" w:firstLine="709"/>
        <w:contextualSpacing/>
        <w:jc w:val="both"/>
        <w:rPr>
          <w:rFonts w:eastAsia="Calibri"/>
          <w:color w:val="000000"/>
          <w:sz w:val="28"/>
          <w:szCs w:val="28"/>
          <w:shd w:val="clear" w:color="auto" w:fill="FFFFFF"/>
          <w:lang w:val="uk-UA" w:eastAsia="en-US"/>
        </w:rPr>
      </w:pPr>
      <w:r w:rsidRPr="007B5C71">
        <w:rPr>
          <w:rFonts w:eastAsia="Calibri"/>
          <w:sz w:val="28"/>
          <w:szCs w:val="28"/>
          <w:lang w:val="uk-UA" w:eastAsia="en-US"/>
        </w:rPr>
        <w:t xml:space="preserve">Автоматизація графічно-конструкторських робіт у процесі проектування хімічного устаткування в системі </w:t>
      </w:r>
      <w:proofErr w:type="spellStart"/>
      <w:r w:rsidRPr="007B5C71">
        <w:rPr>
          <w:rFonts w:eastAsia="Calibri"/>
          <w:sz w:val="28"/>
          <w:szCs w:val="28"/>
          <w:lang w:val="uk-UA" w:eastAsia="en-US"/>
        </w:rPr>
        <w:t>AutoCAD</w:t>
      </w:r>
      <w:proofErr w:type="spellEnd"/>
      <w:r w:rsidRPr="007B5C71">
        <w:rPr>
          <w:rFonts w:eastAsia="Calibri"/>
          <w:sz w:val="28"/>
          <w:szCs w:val="28"/>
          <w:lang w:val="uk-UA" w:eastAsia="en-US"/>
        </w:rPr>
        <w:t xml:space="preserve">: </w:t>
      </w:r>
      <w:proofErr w:type="spellStart"/>
      <w:r w:rsidRPr="007B5C71">
        <w:rPr>
          <w:rFonts w:eastAsia="Calibri"/>
          <w:sz w:val="28"/>
          <w:szCs w:val="28"/>
          <w:lang w:val="uk-UA" w:eastAsia="en-US"/>
        </w:rPr>
        <w:t>Навч.посіб</w:t>
      </w:r>
      <w:proofErr w:type="spellEnd"/>
      <w:r w:rsidRPr="007B5C71">
        <w:rPr>
          <w:rFonts w:eastAsia="Calibri"/>
          <w:sz w:val="28"/>
          <w:szCs w:val="28"/>
          <w:lang w:val="uk-UA" w:eastAsia="en-US"/>
        </w:rPr>
        <w:t xml:space="preserve">. /В.Ю. Щербина, О.С. Сахаров, О.В. </w:t>
      </w:r>
      <w:proofErr w:type="spellStart"/>
      <w:r w:rsidRPr="007B5C71">
        <w:rPr>
          <w:rFonts w:eastAsia="Calibri"/>
          <w:sz w:val="28"/>
          <w:szCs w:val="28"/>
          <w:lang w:val="uk-UA" w:eastAsia="en-US"/>
        </w:rPr>
        <w:t>Гондлях</w:t>
      </w:r>
      <w:proofErr w:type="spellEnd"/>
      <w:r w:rsidRPr="007B5C71">
        <w:rPr>
          <w:rFonts w:eastAsia="Calibri"/>
          <w:sz w:val="28"/>
          <w:szCs w:val="28"/>
          <w:lang w:val="uk-UA" w:eastAsia="en-US"/>
        </w:rPr>
        <w:t xml:space="preserve">, В.І. </w:t>
      </w:r>
      <w:proofErr w:type="spellStart"/>
      <w:r w:rsidRPr="007B5C71">
        <w:rPr>
          <w:rFonts w:eastAsia="Calibri"/>
          <w:sz w:val="28"/>
          <w:szCs w:val="28"/>
          <w:lang w:val="uk-UA" w:eastAsia="en-US"/>
        </w:rPr>
        <w:t>Сівецький</w:t>
      </w:r>
      <w:proofErr w:type="spellEnd"/>
      <w:r w:rsidRPr="007B5C71">
        <w:rPr>
          <w:rFonts w:eastAsia="Calibri"/>
          <w:sz w:val="28"/>
          <w:szCs w:val="28"/>
          <w:lang w:val="uk-UA" w:eastAsia="en-US"/>
        </w:rPr>
        <w:t>. К.: ІВЦ. Видавництво «Політехніка», 2003. 152с.</w:t>
      </w:r>
    </w:p>
    <w:p w14:paraId="64200614" w14:textId="77777777" w:rsidR="00554D84" w:rsidRPr="007B5C71" w:rsidRDefault="00554D84" w:rsidP="007B5C71">
      <w:pPr>
        <w:numPr>
          <w:ilvl w:val="0"/>
          <w:numId w:val="17"/>
        </w:numPr>
        <w:spacing w:after="160" w:line="360" w:lineRule="auto"/>
        <w:ind w:left="0" w:firstLine="709"/>
        <w:contextualSpacing/>
        <w:jc w:val="both"/>
        <w:rPr>
          <w:rFonts w:eastAsia="Calibri"/>
          <w:color w:val="000000"/>
          <w:sz w:val="28"/>
          <w:szCs w:val="28"/>
          <w:shd w:val="clear" w:color="auto" w:fill="FFFFFF"/>
          <w:lang w:val="uk-UA" w:eastAsia="en-US"/>
        </w:rPr>
      </w:pPr>
      <w:r w:rsidRPr="007B5C71">
        <w:rPr>
          <w:rFonts w:eastAsia="Calibri"/>
          <w:sz w:val="28"/>
          <w:szCs w:val="28"/>
          <w:lang w:val="uk-UA" w:eastAsia="en-US"/>
        </w:rPr>
        <w:t xml:space="preserve">  Афанасьєва, О. В. </w:t>
      </w:r>
      <w:proofErr w:type="spellStart"/>
      <w:r w:rsidRPr="007B5C71">
        <w:rPr>
          <w:rFonts w:eastAsia="Calibri"/>
          <w:sz w:val="28"/>
          <w:szCs w:val="28"/>
          <w:lang w:val="uk-UA" w:eastAsia="en-US"/>
        </w:rPr>
        <w:t>Голік</w:t>
      </w:r>
      <w:proofErr w:type="spellEnd"/>
      <w:r w:rsidRPr="007B5C71">
        <w:rPr>
          <w:rFonts w:eastAsia="Calibri"/>
          <w:sz w:val="28"/>
          <w:szCs w:val="28"/>
          <w:lang w:val="uk-UA" w:eastAsia="en-US"/>
        </w:rPr>
        <w:t xml:space="preserve">, Є. С. </w:t>
      </w:r>
      <w:proofErr w:type="spellStart"/>
      <w:r w:rsidRPr="007B5C71">
        <w:rPr>
          <w:rFonts w:eastAsia="Calibri"/>
          <w:sz w:val="28"/>
          <w:szCs w:val="28"/>
          <w:lang w:val="uk-UA" w:eastAsia="en-US"/>
        </w:rPr>
        <w:t>Первухін</w:t>
      </w:r>
      <w:proofErr w:type="spellEnd"/>
      <w:r w:rsidRPr="007B5C71">
        <w:rPr>
          <w:rFonts w:eastAsia="Calibri"/>
          <w:sz w:val="28"/>
          <w:szCs w:val="28"/>
          <w:lang w:val="uk-UA" w:eastAsia="en-US"/>
        </w:rPr>
        <w:t xml:space="preserve">, Д. А. Теорія і практика моделювання складних технічних систем: Навчальний посібник. </w:t>
      </w:r>
      <w:proofErr w:type="spellStart"/>
      <w:r w:rsidRPr="007B5C71">
        <w:rPr>
          <w:rFonts w:eastAsia="Calibri"/>
          <w:sz w:val="28"/>
          <w:szCs w:val="28"/>
          <w:lang w:val="uk-UA" w:eastAsia="en-US"/>
        </w:rPr>
        <w:t>Спб</w:t>
      </w:r>
      <w:proofErr w:type="spellEnd"/>
      <w:r w:rsidRPr="007B5C71">
        <w:rPr>
          <w:rFonts w:eastAsia="Calibri"/>
          <w:sz w:val="28"/>
          <w:szCs w:val="28"/>
          <w:lang w:val="uk-UA" w:eastAsia="en-US"/>
        </w:rPr>
        <w:t xml:space="preserve">: СЗТУ, 2005 . 131с. </w:t>
      </w:r>
    </w:p>
    <w:p w14:paraId="3B961A23" w14:textId="77777777" w:rsidR="00554D84" w:rsidRPr="007B5C71" w:rsidRDefault="00554D84" w:rsidP="007B5C71">
      <w:pPr>
        <w:numPr>
          <w:ilvl w:val="0"/>
          <w:numId w:val="17"/>
        </w:numPr>
        <w:spacing w:after="160" w:line="360" w:lineRule="auto"/>
        <w:ind w:left="0" w:firstLine="709"/>
        <w:contextualSpacing/>
        <w:jc w:val="both"/>
        <w:rPr>
          <w:rFonts w:eastAsia="Calibri"/>
          <w:color w:val="000000"/>
          <w:sz w:val="28"/>
          <w:szCs w:val="28"/>
          <w:shd w:val="clear" w:color="auto" w:fill="FFFFFF"/>
          <w:lang w:val="uk-UA" w:eastAsia="en-US"/>
        </w:rPr>
      </w:pPr>
      <w:proofErr w:type="spellStart"/>
      <w:r w:rsidRPr="007B5C71">
        <w:rPr>
          <w:rFonts w:eastAsia="Calibri"/>
          <w:sz w:val="28"/>
          <w:szCs w:val="28"/>
          <w:lang w:val="uk-UA" w:eastAsia="en-US"/>
        </w:rPr>
        <w:t>Барчард</w:t>
      </w:r>
      <w:proofErr w:type="spellEnd"/>
      <w:r w:rsidRPr="007B5C71">
        <w:rPr>
          <w:rFonts w:eastAsia="Calibri"/>
          <w:sz w:val="28"/>
          <w:szCs w:val="28"/>
          <w:lang w:val="uk-UA" w:eastAsia="en-US"/>
        </w:rPr>
        <w:t xml:space="preserve"> Б. Внутрішній світ AutoCAD 14: пер. с </w:t>
      </w:r>
      <w:proofErr w:type="spellStart"/>
      <w:r w:rsidRPr="007B5C71">
        <w:rPr>
          <w:rFonts w:eastAsia="Calibri"/>
          <w:sz w:val="28"/>
          <w:szCs w:val="28"/>
          <w:lang w:val="uk-UA" w:eastAsia="en-US"/>
        </w:rPr>
        <w:t>англ</w:t>
      </w:r>
      <w:proofErr w:type="spellEnd"/>
      <w:r w:rsidRPr="007B5C71">
        <w:rPr>
          <w:rFonts w:eastAsia="Calibri"/>
          <w:sz w:val="28"/>
          <w:szCs w:val="28"/>
          <w:lang w:val="uk-UA" w:eastAsia="en-US"/>
        </w:rPr>
        <w:t xml:space="preserve">. / </w:t>
      </w:r>
      <w:proofErr w:type="spellStart"/>
      <w:r w:rsidRPr="007B5C71">
        <w:rPr>
          <w:rFonts w:eastAsia="Calibri"/>
          <w:sz w:val="28"/>
          <w:szCs w:val="28"/>
          <w:lang w:val="uk-UA" w:eastAsia="en-US"/>
        </w:rPr>
        <w:t>Билл</w:t>
      </w:r>
      <w:proofErr w:type="spellEnd"/>
      <w:r w:rsidRPr="007B5C71">
        <w:rPr>
          <w:rFonts w:eastAsia="Calibri"/>
          <w:sz w:val="28"/>
          <w:szCs w:val="28"/>
          <w:lang w:val="uk-UA" w:eastAsia="en-US"/>
        </w:rPr>
        <w:t xml:space="preserve"> </w:t>
      </w:r>
      <w:proofErr w:type="spellStart"/>
      <w:r w:rsidRPr="007B5C71">
        <w:rPr>
          <w:rFonts w:eastAsia="Calibri"/>
          <w:sz w:val="28"/>
          <w:szCs w:val="28"/>
          <w:lang w:val="uk-UA" w:eastAsia="en-US"/>
        </w:rPr>
        <w:t>Барчард</w:t>
      </w:r>
      <w:proofErr w:type="spellEnd"/>
      <w:r w:rsidRPr="007B5C71">
        <w:rPr>
          <w:rFonts w:eastAsia="Calibri"/>
          <w:sz w:val="28"/>
          <w:szCs w:val="28"/>
          <w:lang w:val="uk-UA" w:eastAsia="en-US"/>
        </w:rPr>
        <w:t>. К.: «</w:t>
      </w:r>
      <w:proofErr w:type="spellStart"/>
      <w:r w:rsidRPr="007B5C71">
        <w:rPr>
          <w:rFonts w:eastAsia="Calibri"/>
          <w:sz w:val="28"/>
          <w:szCs w:val="28"/>
          <w:lang w:val="uk-UA" w:eastAsia="en-US"/>
        </w:rPr>
        <w:t>Диасофт</w:t>
      </w:r>
      <w:proofErr w:type="spellEnd"/>
      <w:r w:rsidRPr="007B5C71">
        <w:rPr>
          <w:rFonts w:eastAsia="Calibri"/>
          <w:sz w:val="28"/>
          <w:szCs w:val="28"/>
          <w:lang w:val="uk-UA" w:eastAsia="en-US"/>
        </w:rPr>
        <w:t>», 1997. 672 с.</w:t>
      </w:r>
    </w:p>
    <w:p w14:paraId="08759319" w14:textId="77777777" w:rsidR="00554D84" w:rsidRPr="007B5C71" w:rsidRDefault="00554D84" w:rsidP="007B5C71">
      <w:pPr>
        <w:numPr>
          <w:ilvl w:val="0"/>
          <w:numId w:val="17"/>
        </w:numPr>
        <w:spacing w:after="160" w:line="360" w:lineRule="auto"/>
        <w:ind w:left="0" w:firstLine="709"/>
        <w:contextualSpacing/>
        <w:jc w:val="both"/>
        <w:rPr>
          <w:sz w:val="28"/>
          <w:szCs w:val="28"/>
          <w:lang w:val="uk-UA" w:eastAsia="uk-UA"/>
        </w:rPr>
      </w:pPr>
      <w:proofErr w:type="spellStart"/>
      <w:r w:rsidRPr="007B5C71">
        <w:rPr>
          <w:rFonts w:eastAsia="Calibri"/>
          <w:color w:val="000000"/>
          <w:sz w:val="28"/>
          <w:szCs w:val="28"/>
          <w:shd w:val="clear" w:color="auto" w:fill="FFFFFF"/>
          <w:lang w:val="uk-UA" w:eastAsia="en-US"/>
        </w:rPr>
        <w:t>Козяр</w:t>
      </w:r>
      <w:proofErr w:type="spellEnd"/>
      <w:r w:rsidRPr="007B5C71">
        <w:rPr>
          <w:rFonts w:eastAsia="Calibri"/>
          <w:color w:val="000000"/>
          <w:sz w:val="28"/>
          <w:szCs w:val="28"/>
          <w:shd w:val="clear" w:color="auto" w:fill="FFFFFF"/>
          <w:lang w:val="uk-UA" w:eastAsia="en-US"/>
        </w:rPr>
        <w:t xml:space="preserve"> М. М. Інженерна графіка в системі графічного пакету AutoCAD: Лабораторний практикум : </w:t>
      </w:r>
      <w:proofErr w:type="spellStart"/>
      <w:r w:rsidRPr="007B5C71">
        <w:rPr>
          <w:rFonts w:eastAsia="Calibri"/>
          <w:color w:val="000000"/>
          <w:sz w:val="28"/>
          <w:szCs w:val="28"/>
          <w:shd w:val="clear" w:color="auto" w:fill="FFFFFF"/>
          <w:lang w:val="uk-UA" w:eastAsia="en-US"/>
        </w:rPr>
        <w:t>навч</w:t>
      </w:r>
      <w:proofErr w:type="spellEnd"/>
      <w:r w:rsidRPr="007B5C71">
        <w:rPr>
          <w:rFonts w:eastAsia="Calibri"/>
          <w:color w:val="000000"/>
          <w:sz w:val="28"/>
          <w:szCs w:val="28"/>
          <w:shd w:val="clear" w:color="auto" w:fill="FFFFFF"/>
          <w:lang w:val="uk-UA" w:eastAsia="en-US"/>
        </w:rPr>
        <w:t xml:space="preserve">. </w:t>
      </w:r>
      <w:proofErr w:type="spellStart"/>
      <w:r w:rsidRPr="007B5C71">
        <w:rPr>
          <w:rFonts w:eastAsia="Calibri"/>
          <w:color w:val="000000"/>
          <w:sz w:val="28"/>
          <w:szCs w:val="28"/>
          <w:shd w:val="clear" w:color="auto" w:fill="FFFFFF"/>
          <w:lang w:val="uk-UA" w:eastAsia="en-US"/>
        </w:rPr>
        <w:t>посіб</w:t>
      </w:r>
      <w:proofErr w:type="spellEnd"/>
      <w:r w:rsidRPr="007B5C71">
        <w:rPr>
          <w:rFonts w:eastAsia="Calibri"/>
          <w:color w:val="000000"/>
          <w:sz w:val="28"/>
          <w:szCs w:val="28"/>
          <w:shd w:val="clear" w:color="auto" w:fill="FFFFFF"/>
          <w:lang w:val="uk-UA" w:eastAsia="en-US"/>
        </w:rPr>
        <w:t xml:space="preserve">. / М. М. </w:t>
      </w:r>
      <w:proofErr w:type="spellStart"/>
      <w:r w:rsidRPr="007B5C71">
        <w:rPr>
          <w:rFonts w:eastAsia="Calibri"/>
          <w:color w:val="000000"/>
          <w:sz w:val="28"/>
          <w:szCs w:val="28"/>
          <w:shd w:val="clear" w:color="auto" w:fill="FFFFFF"/>
          <w:lang w:val="uk-UA" w:eastAsia="en-US"/>
        </w:rPr>
        <w:t>Козяр</w:t>
      </w:r>
      <w:proofErr w:type="spellEnd"/>
      <w:r w:rsidRPr="007B5C71">
        <w:rPr>
          <w:rFonts w:eastAsia="Calibri"/>
          <w:color w:val="000000"/>
          <w:sz w:val="28"/>
          <w:szCs w:val="28"/>
          <w:shd w:val="clear" w:color="auto" w:fill="FFFFFF"/>
          <w:lang w:val="uk-UA" w:eastAsia="en-US"/>
        </w:rPr>
        <w:t xml:space="preserve">, Ю. В. Фещук, З. К. </w:t>
      </w:r>
      <w:proofErr w:type="spellStart"/>
      <w:r w:rsidRPr="007B5C71">
        <w:rPr>
          <w:rFonts w:eastAsia="Calibri"/>
          <w:color w:val="000000"/>
          <w:sz w:val="28"/>
          <w:szCs w:val="28"/>
          <w:shd w:val="clear" w:color="auto" w:fill="FFFFFF"/>
          <w:lang w:val="uk-UA" w:eastAsia="en-US"/>
        </w:rPr>
        <w:t>Сасюк</w:t>
      </w:r>
      <w:proofErr w:type="spellEnd"/>
      <w:r w:rsidRPr="007B5C71">
        <w:rPr>
          <w:rFonts w:eastAsia="Calibri"/>
          <w:color w:val="000000"/>
          <w:sz w:val="28"/>
          <w:szCs w:val="28"/>
          <w:shd w:val="clear" w:color="auto" w:fill="FFFFFF"/>
          <w:lang w:val="uk-UA" w:eastAsia="en-US"/>
        </w:rPr>
        <w:t>. – Рівне : НУВГП, 2011. – 204 с.</w:t>
      </w:r>
    </w:p>
    <w:p w14:paraId="2198EC84" w14:textId="77777777" w:rsidR="00554D84" w:rsidRPr="007B5C71" w:rsidRDefault="00554D84" w:rsidP="007B5C71">
      <w:pPr>
        <w:numPr>
          <w:ilvl w:val="0"/>
          <w:numId w:val="17"/>
        </w:numPr>
        <w:spacing w:after="160" w:line="360" w:lineRule="auto"/>
        <w:ind w:left="0" w:firstLine="709"/>
        <w:contextualSpacing/>
        <w:jc w:val="both"/>
        <w:rPr>
          <w:sz w:val="28"/>
          <w:szCs w:val="28"/>
          <w:lang w:val="uk-UA" w:eastAsia="uk-UA"/>
        </w:rPr>
      </w:pPr>
      <w:proofErr w:type="spellStart"/>
      <w:r w:rsidRPr="007B5C71">
        <w:rPr>
          <w:sz w:val="28"/>
          <w:szCs w:val="28"/>
          <w:lang w:val="uk-UA" w:eastAsia="uk-UA"/>
        </w:rPr>
        <w:t>Гнітецька</w:t>
      </w:r>
      <w:proofErr w:type="spellEnd"/>
      <w:r w:rsidRPr="007B5C71">
        <w:rPr>
          <w:sz w:val="28"/>
          <w:szCs w:val="28"/>
          <w:lang w:val="uk-UA" w:eastAsia="uk-UA"/>
        </w:rPr>
        <w:t xml:space="preserve"> Т.В., </w:t>
      </w:r>
      <w:proofErr w:type="spellStart"/>
      <w:r w:rsidRPr="007B5C71">
        <w:rPr>
          <w:sz w:val="28"/>
          <w:szCs w:val="28"/>
          <w:lang w:val="uk-UA" w:eastAsia="uk-UA"/>
        </w:rPr>
        <w:t>Гнітецька</w:t>
      </w:r>
      <w:proofErr w:type="spellEnd"/>
      <w:r w:rsidRPr="007B5C71">
        <w:rPr>
          <w:sz w:val="28"/>
          <w:szCs w:val="28"/>
          <w:lang w:val="uk-UA" w:eastAsia="uk-UA"/>
        </w:rPr>
        <w:t xml:space="preserve"> Г.О., </w:t>
      </w:r>
      <w:proofErr w:type="spellStart"/>
      <w:r w:rsidRPr="007B5C71">
        <w:rPr>
          <w:sz w:val="28"/>
          <w:szCs w:val="28"/>
          <w:lang w:val="uk-UA" w:eastAsia="uk-UA"/>
        </w:rPr>
        <w:t>Мотильов</w:t>
      </w:r>
      <w:proofErr w:type="spellEnd"/>
      <w:r w:rsidRPr="007B5C71">
        <w:rPr>
          <w:sz w:val="28"/>
          <w:szCs w:val="28"/>
          <w:lang w:val="uk-UA" w:eastAsia="uk-UA"/>
        </w:rPr>
        <w:t xml:space="preserve"> Д.С. Застосування параметризації характерних перетинів об’єктів для опосередкованої параметризації їх 3D моделей в САПР AutoCAD / Прикладна геометрія та інженерна графіка. Київ : КНУБА, 2021. </w:t>
      </w:r>
      <w:proofErr w:type="spellStart"/>
      <w:r w:rsidRPr="007B5C71">
        <w:rPr>
          <w:sz w:val="28"/>
          <w:szCs w:val="28"/>
          <w:lang w:val="uk-UA" w:eastAsia="uk-UA"/>
        </w:rPr>
        <w:t>No</w:t>
      </w:r>
      <w:proofErr w:type="spellEnd"/>
      <w:r w:rsidRPr="007B5C71">
        <w:rPr>
          <w:sz w:val="28"/>
          <w:szCs w:val="28"/>
          <w:lang w:val="uk-UA" w:eastAsia="uk-UA"/>
        </w:rPr>
        <w:t>. 100. С. 90 - 100.</w:t>
      </w:r>
    </w:p>
    <w:p w14:paraId="02B653E8" w14:textId="77777777" w:rsidR="00554D84" w:rsidRPr="007B5C71" w:rsidRDefault="00554D84" w:rsidP="007B5C71">
      <w:pPr>
        <w:numPr>
          <w:ilvl w:val="0"/>
          <w:numId w:val="17"/>
        </w:numPr>
        <w:spacing w:after="160" w:line="360" w:lineRule="auto"/>
        <w:ind w:left="0" w:firstLine="709"/>
        <w:contextualSpacing/>
        <w:jc w:val="both"/>
        <w:rPr>
          <w:sz w:val="28"/>
          <w:szCs w:val="28"/>
          <w:lang w:val="uk-UA" w:eastAsia="uk-UA"/>
        </w:rPr>
      </w:pPr>
      <w:proofErr w:type="spellStart"/>
      <w:r w:rsidRPr="007B5C71">
        <w:rPr>
          <w:rFonts w:eastAsia="Calibri"/>
          <w:color w:val="0F0F0F"/>
          <w:sz w:val="28"/>
          <w:szCs w:val="28"/>
          <w:lang w:val="uk-UA" w:eastAsia="en-US"/>
        </w:rPr>
        <w:t>Гнітецька</w:t>
      </w:r>
      <w:proofErr w:type="spellEnd"/>
      <w:r w:rsidRPr="007B5C71">
        <w:rPr>
          <w:rFonts w:eastAsia="Calibri"/>
          <w:color w:val="0F0F0F"/>
          <w:sz w:val="28"/>
          <w:szCs w:val="28"/>
          <w:lang w:val="uk-UA" w:eastAsia="en-US"/>
        </w:rPr>
        <w:t xml:space="preserve"> Т.В., </w:t>
      </w:r>
      <w:proofErr w:type="spellStart"/>
      <w:r w:rsidRPr="007B5C71">
        <w:rPr>
          <w:rFonts w:eastAsia="Calibri"/>
          <w:color w:val="0F0F0F"/>
          <w:sz w:val="28"/>
          <w:szCs w:val="28"/>
          <w:lang w:val="uk-UA" w:eastAsia="en-US"/>
        </w:rPr>
        <w:t>Гнітецька</w:t>
      </w:r>
      <w:proofErr w:type="spellEnd"/>
      <w:r w:rsidRPr="007B5C71">
        <w:rPr>
          <w:rFonts w:eastAsia="Calibri"/>
          <w:color w:val="0F0F0F"/>
          <w:sz w:val="28"/>
          <w:szCs w:val="28"/>
          <w:lang w:val="uk-UA" w:eastAsia="en-US"/>
        </w:rPr>
        <w:t xml:space="preserve"> Г.О., Пустовіт Є.О. Використання динамічних блоків для створення електронних бібліотек зображень типових кріпильних елементів ресурсами AutoCAD / Прикладна геометрія та інженерна графіка. Київ : КНУБА, 2021. No.100. С. 100 - 109.</w:t>
      </w:r>
    </w:p>
    <w:p w14:paraId="27BD977E" w14:textId="77777777" w:rsidR="00554D84" w:rsidRPr="007B5C71" w:rsidRDefault="00554D84" w:rsidP="007B5C71">
      <w:pPr>
        <w:numPr>
          <w:ilvl w:val="0"/>
          <w:numId w:val="17"/>
        </w:numPr>
        <w:spacing w:after="160" w:line="360" w:lineRule="auto"/>
        <w:ind w:left="0" w:firstLine="709"/>
        <w:contextualSpacing/>
        <w:jc w:val="both"/>
        <w:rPr>
          <w:sz w:val="28"/>
          <w:szCs w:val="28"/>
          <w:lang w:val="uk-UA" w:eastAsia="uk-UA"/>
        </w:rPr>
      </w:pPr>
      <w:proofErr w:type="spellStart"/>
      <w:r w:rsidRPr="007B5C71">
        <w:rPr>
          <w:rFonts w:eastAsia="Calibri"/>
          <w:sz w:val="28"/>
          <w:szCs w:val="28"/>
          <w:lang w:val="uk-UA" w:eastAsia="en-US"/>
        </w:rPr>
        <w:t>Воронков</w:t>
      </w:r>
      <w:proofErr w:type="spellEnd"/>
      <w:r w:rsidRPr="007B5C71">
        <w:rPr>
          <w:rFonts w:eastAsia="Calibri"/>
          <w:sz w:val="28"/>
          <w:szCs w:val="28"/>
          <w:lang w:val="uk-UA" w:eastAsia="en-US"/>
        </w:rPr>
        <w:t xml:space="preserve"> О.І., Єфремов А.А. Сучасні технології проектування та дослідження ДВЗ (САПР ). Частина 1. Теоретичні основи САПР: Конспект лекцій. Харків: ХНАДУ, 2007. 173с.</w:t>
      </w:r>
    </w:p>
    <w:p w14:paraId="2F6976B2" w14:textId="77777777" w:rsidR="00554D84" w:rsidRPr="007B5C71" w:rsidRDefault="00554D84" w:rsidP="007B5C71">
      <w:pPr>
        <w:numPr>
          <w:ilvl w:val="0"/>
          <w:numId w:val="17"/>
        </w:numPr>
        <w:spacing w:after="160" w:line="360" w:lineRule="auto"/>
        <w:ind w:left="0" w:firstLine="709"/>
        <w:contextualSpacing/>
        <w:jc w:val="both"/>
        <w:rPr>
          <w:rFonts w:eastAsia="Calibri"/>
          <w:sz w:val="28"/>
          <w:szCs w:val="28"/>
          <w:lang w:val="uk-UA" w:eastAsia="en-US"/>
        </w:rPr>
      </w:pPr>
      <w:r w:rsidRPr="007B5C71">
        <w:rPr>
          <w:rFonts w:eastAsia="Calibri"/>
          <w:sz w:val="28"/>
          <w:szCs w:val="28"/>
          <w:lang w:val="uk-UA" w:eastAsia="en-US"/>
        </w:rPr>
        <w:t xml:space="preserve">Закон України «Про Державний земельний кадастр» </w:t>
      </w:r>
      <w:proofErr w:type="spellStart"/>
      <w:r w:rsidRPr="007B5C71">
        <w:rPr>
          <w:rFonts w:eastAsia="Calibri"/>
          <w:sz w:val="28"/>
          <w:szCs w:val="28"/>
          <w:lang w:val="uk-UA" w:eastAsia="en-US"/>
        </w:rPr>
        <w:t>вiд</w:t>
      </w:r>
      <w:proofErr w:type="spellEnd"/>
      <w:r w:rsidRPr="007B5C71">
        <w:rPr>
          <w:rFonts w:eastAsia="Calibri"/>
          <w:sz w:val="28"/>
          <w:szCs w:val="28"/>
          <w:lang w:val="uk-UA" w:eastAsia="en-US"/>
        </w:rPr>
        <w:t xml:space="preserve"> 17.10.2019 р. №3613-VІ / </w:t>
      </w:r>
      <w:r w:rsidRPr="007B5C71">
        <w:rPr>
          <w:rFonts w:eastAsia="Calibri"/>
          <w:bCs/>
          <w:sz w:val="28"/>
          <w:szCs w:val="28"/>
          <w:lang w:val="uk-UA" w:eastAsia="en-US"/>
        </w:rPr>
        <w:t>Відомості Верховної Ради України</w:t>
      </w:r>
      <w:r w:rsidRPr="007B5C71">
        <w:rPr>
          <w:rFonts w:eastAsia="Calibri"/>
          <w:sz w:val="28"/>
          <w:szCs w:val="28"/>
          <w:lang w:val="uk-UA" w:eastAsia="en-US"/>
        </w:rPr>
        <w:t xml:space="preserve"> від 2012 р., № 8, ст. 61.</w:t>
      </w:r>
    </w:p>
    <w:p w14:paraId="7BFB64CD" w14:textId="77777777" w:rsidR="00554D84" w:rsidRPr="007B5C71" w:rsidRDefault="00554D84" w:rsidP="007B5C71">
      <w:pPr>
        <w:numPr>
          <w:ilvl w:val="0"/>
          <w:numId w:val="17"/>
        </w:numPr>
        <w:spacing w:after="160" w:line="360" w:lineRule="auto"/>
        <w:ind w:left="0" w:firstLine="709"/>
        <w:contextualSpacing/>
        <w:jc w:val="both"/>
        <w:rPr>
          <w:rFonts w:eastAsia="Calibri"/>
          <w:sz w:val="28"/>
          <w:szCs w:val="28"/>
          <w:lang w:val="uk-UA" w:eastAsia="en-US"/>
        </w:rPr>
      </w:pPr>
      <w:r w:rsidRPr="007B5C71">
        <w:rPr>
          <w:rFonts w:eastAsia="Calibri"/>
          <w:sz w:val="28"/>
          <w:szCs w:val="28"/>
          <w:lang w:val="uk-UA" w:eastAsia="en-US"/>
        </w:rPr>
        <w:t xml:space="preserve">Про затвердження Порядку ведення Державного земельного кадастру: </w:t>
      </w:r>
      <w:hyperlink r:id="rId70" w:tgtFrame="_blank" w:history="1">
        <w:r w:rsidRPr="007B5C71">
          <w:rPr>
            <w:color w:val="000000"/>
            <w:sz w:val="28"/>
            <w:szCs w:val="28"/>
            <w:lang w:val="uk-UA" w:eastAsia="uk-UA"/>
          </w:rPr>
          <w:t xml:space="preserve">Постанова Кабінету Міністрів України </w:t>
        </w:r>
        <w:r w:rsidRPr="007B5C71">
          <w:rPr>
            <w:rFonts w:eastAsia="Calibri"/>
            <w:sz w:val="28"/>
            <w:szCs w:val="28"/>
            <w:lang w:val="uk-UA" w:eastAsia="en-US"/>
          </w:rPr>
          <w:t xml:space="preserve">від 28.08.2019 р. </w:t>
        </w:r>
        <w:r w:rsidRPr="007B5C71">
          <w:rPr>
            <w:color w:val="000000"/>
            <w:sz w:val="28"/>
            <w:szCs w:val="28"/>
            <w:lang w:val="uk-UA" w:eastAsia="uk-UA"/>
          </w:rPr>
          <w:t xml:space="preserve">№1051. </w:t>
        </w:r>
      </w:hyperlink>
    </w:p>
    <w:p w14:paraId="7656FA04" w14:textId="77777777" w:rsidR="00554D84" w:rsidRPr="007B5C71" w:rsidRDefault="00554D84" w:rsidP="007B5C71">
      <w:pPr>
        <w:numPr>
          <w:ilvl w:val="0"/>
          <w:numId w:val="17"/>
        </w:numPr>
        <w:spacing w:after="160" w:line="360" w:lineRule="auto"/>
        <w:ind w:left="0" w:firstLine="709"/>
        <w:contextualSpacing/>
        <w:jc w:val="both"/>
        <w:rPr>
          <w:rFonts w:eastAsia="Calibri"/>
          <w:sz w:val="28"/>
          <w:szCs w:val="28"/>
          <w:lang w:val="uk-UA" w:eastAsia="en-US"/>
        </w:rPr>
      </w:pPr>
      <w:r w:rsidRPr="007B5C71">
        <w:rPr>
          <w:rFonts w:eastAsia="Calibri"/>
          <w:sz w:val="28"/>
          <w:szCs w:val="28"/>
          <w:lang w:val="uk-UA" w:eastAsia="en-US"/>
        </w:rPr>
        <w:lastRenderedPageBreak/>
        <w:t>Про затвердження Вимог до технічного і технологічного забезпечення виконавців (розробників) робіт із землеустрою / Наказ Міністерства аграрної політики та продовольства України – Офіційний вісник України - 28.05.2013 — 2013 р., № 37.</w:t>
      </w:r>
    </w:p>
    <w:p w14:paraId="01C25AE0" w14:textId="77777777" w:rsidR="00554D84" w:rsidRPr="007B5C71" w:rsidRDefault="00554D84" w:rsidP="007B5C71">
      <w:pPr>
        <w:numPr>
          <w:ilvl w:val="0"/>
          <w:numId w:val="17"/>
        </w:numPr>
        <w:spacing w:after="160" w:line="360" w:lineRule="auto"/>
        <w:ind w:left="0" w:firstLine="709"/>
        <w:contextualSpacing/>
        <w:jc w:val="both"/>
        <w:rPr>
          <w:rFonts w:eastAsia="Calibri"/>
          <w:sz w:val="28"/>
          <w:szCs w:val="28"/>
          <w:lang w:val="uk-UA" w:eastAsia="en-US"/>
        </w:rPr>
      </w:pPr>
      <w:r w:rsidRPr="007B5C71">
        <w:rPr>
          <w:rFonts w:eastAsia="Calibri"/>
          <w:sz w:val="28"/>
          <w:szCs w:val="28"/>
          <w:lang w:val="uk-UA" w:eastAsia="en-US"/>
        </w:rPr>
        <w:t>Про затвердження Інструкції з топографічного знімання  у масштабах 1:5000, 1:2000, 1:1000 та 1:500 (ГКНТА-2.04-02-98)/ Наказ Головного   управління    геодезії, картографії   та   кадастру   при  Кабінеті  Міністрів України - Офіційний вісник України - 06.08.1998 — 1998 р., № 29.</w:t>
      </w:r>
    </w:p>
    <w:p w14:paraId="1824FAC0" w14:textId="77777777" w:rsidR="00554D84" w:rsidRPr="007B5C71" w:rsidRDefault="00554D84" w:rsidP="007B5C71">
      <w:pPr>
        <w:numPr>
          <w:ilvl w:val="0"/>
          <w:numId w:val="17"/>
        </w:numPr>
        <w:spacing w:after="160" w:line="360" w:lineRule="auto"/>
        <w:ind w:left="0" w:firstLine="709"/>
        <w:contextualSpacing/>
        <w:jc w:val="both"/>
        <w:rPr>
          <w:rFonts w:eastAsia="Calibri"/>
          <w:sz w:val="28"/>
          <w:szCs w:val="28"/>
          <w:lang w:val="uk-UA" w:eastAsia="en-US"/>
        </w:rPr>
      </w:pPr>
      <w:r w:rsidRPr="007B5C71">
        <w:rPr>
          <w:rFonts w:eastAsia="Calibri"/>
          <w:sz w:val="28"/>
          <w:szCs w:val="28"/>
          <w:lang w:val="uk-UA" w:eastAsia="en-US"/>
        </w:rPr>
        <w:t xml:space="preserve">Геодезичні роботи при землеустрої: </w:t>
      </w:r>
      <w:proofErr w:type="spellStart"/>
      <w:r w:rsidRPr="007B5C71">
        <w:rPr>
          <w:rFonts w:eastAsia="Calibri"/>
          <w:sz w:val="28"/>
          <w:szCs w:val="28"/>
          <w:lang w:val="uk-UA" w:eastAsia="en-US"/>
        </w:rPr>
        <w:t>Навч</w:t>
      </w:r>
      <w:proofErr w:type="spellEnd"/>
      <w:r w:rsidRPr="007B5C71">
        <w:rPr>
          <w:rFonts w:eastAsia="Calibri"/>
          <w:sz w:val="28"/>
          <w:szCs w:val="28"/>
          <w:lang w:val="uk-UA" w:eastAsia="en-US"/>
        </w:rPr>
        <w:t xml:space="preserve">. посібник / В. Б. </w:t>
      </w:r>
      <w:proofErr w:type="spellStart"/>
      <w:r w:rsidRPr="007B5C71">
        <w:rPr>
          <w:rFonts w:eastAsia="Calibri"/>
          <w:sz w:val="28"/>
          <w:szCs w:val="28"/>
          <w:lang w:val="uk-UA" w:eastAsia="en-US"/>
        </w:rPr>
        <w:t>Балакірський</w:t>
      </w:r>
      <w:proofErr w:type="spellEnd"/>
      <w:r w:rsidRPr="007B5C71">
        <w:rPr>
          <w:rFonts w:eastAsia="Calibri"/>
          <w:sz w:val="28"/>
          <w:szCs w:val="28"/>
          <w:lang w:val="uk-UA" w:eastAsia="en-US"/>
        </w:rPr>
        <w:t xml:space="preserve">, М. В. Червоний, О. Я. Петренко, М. М. Гарбуз. За ред. В. Б. </w:t>
      </w:r>
      <w:proofErr w:type="spellStart"/>
      <w:r w:rsidRPr="007B5C71">
        <w:rPr>
          <w:rFonts w:eastAsia="Calibri"/>
          <w:sz w:val="28"/>
          <w:szCs w:val="28"/>
          <w:lang w:val="uk-UA" w:eastAsia="en-US"/>
        </w:rPr>
        <w:t>Балакірського</w:t>
      </w:r>
      <w:proofErr w:type="spellEnd"/>
      <w:r w:rsidRPr="007B5C71">
        <w:rPr>
          <w:rFonts w:eastAsia="Calibri"/>
          <w:sz w:val="28"/>
          <w:szCs w:val="28"/>
          <w:lang w:val="uk-UA" w:eastAsia="en-US"/>
        </w:rPr>
        <w:t xml:space="preserve"> / </w:t>
      </w:r>
      <w:proofErr w:type="spellStart"/>
      <w:r w:rsidRPr="007B5C71">
        <w:rPr>
          <w:rFonts w:eastAsia="Calibri"/>
          <w:sz w:val="28"/>
          <w:szCs w:val="28"/>
          <w:lang w:val="uk-UA" w:eastAsia="en-US"/>
        </w:rPr>
        <w:t>Харк</w:t>
      </w:r>
      <w:proofErr w:type="spellEnd"/>
      <w:r w:rsidRPr="007B5C71">
        <w:rPr>
          <w:rFonts w:eastAsia="Calibri"/>
          <w:sz w:val="28"/>
          <w:szCs w:val="28"/>
          <w:lang w:val="uk-UA" w:eastAsia="en-US"/>
        </w:rPr>
        <w:t xml:space="preserve">. </w:t>
      </w:r>
      <w:proofErr w:type="spellStart"/>
      <w:r w:rsidRPr="007B5C71">
        <w:rPr>
          <w:rFonts w:eastAsia="Calibri"/>
          <w:sz w:val="28"/>
          <w:szCs w:val="28"/>
          <w:lang w:val="uk-UA" w:eastAsia="en-US"/>
        </w:rPr>
        <w:t>нац</w:t>
      </w:r>
      <w:proofErr w:type="spellEnd"/>
      <w:r w:rsidRPr="007B5C71">
        <w:rPr>
          <w:rFonts w:eastAsia="Calibri"/>
          <w:sz w:val="28"/>
          <w:szCs w:val="28"/>
          <w:lang w:val="uk-UA" w:eastAsia="en-US"/>
        </w:rPr>
        <w:t xml:space="preserve">. </w:t>
      </w:r>
      <w:proofErr w:type="spellStart"/>
      <w:r w:rsidRPr="007B5C71">
        <w:rPr>
          <w:rFonts w:eastAsia="Calibri"/>
          <w:sz w:val="28"/>
          <w:szCs w:val="28"/>
          <w:lang w:val="uk-UA" w:eastAsia="en-US"/>
        </w:rPr>
        <w:t>аграр</w:t>
      </w:r>
      <w:proofErr w:type="spellEnd"/>
      <w:r w:rsidRPr="007B5C71">
        <w:rPr>
          <w:rFonts w:eastAsia="Calibri"/>
          <w:sz w:val="28"/>
          <w:szCs w:val="28"/>
          <w:lang w:val="uk-UA" w:eastAsia="en-US"/>
        </w:rPr>
        <w:t>. ун-т ім. В. В. Докучаєва, 2008. –226 с.</w:t>
      </w:r>
    </w:p>
    <w:p w14:paraId="5DB45425" w14:textId="77777777" w:rsidR="00554D84" w:rsidRPr="007B5C71" w:rsidRDefault="00554D84" w:rsidP="007B5C71">
      <w:pPr>
        <w:numPr>
          <w:ilvl w:val="0"/>
          <w:numId w:val="17"/>
        </w:numPr>
        <w:spacing w:after="160" w:line="360" w:lineRule="auto"/>
        <w:ind w:left="0" w:firstLine="709"/>
        <w:contextualSpacing/>
        <w:jc w:val="both"/>
        <w:rPr>
          <w:rFonts w:eastAsia="Calibri"/>
          <w:sz w:val="28"/>
          <w:szCs w:val="28"/>
          <w:lang w:val="uk-UA" w:eastAsia="en-US"/>
        </w:rPr>
      </w:pPr>
      <w:r w:rsidRPr="007B5C71">
        <w:rPr>
          <w:rFonts w:eastAsia="Calibri"/>
          <w:color w:val="000000"/>
          <w:sz w:val="28"/>
          <w:szCs w:val="28"/>
          <w:lang w:val="uk-UA" w:eastAsia="en-US"/>
        </w:rPr>
        <w:t>Сучасні аспекти автоматизації в сфері землеустрою /Ваш І.Я./ Матеріали 70–ї конференції професорського–викладацького складу. Секції: Землевпорядкування та кадастр, лісництво, географія та раціональне природокористування/ Ужгород: УжНУ , 2016. – 9–15 ст.</w:t>
      </w:r>
    </w:p>
    <w:p w14:paraId="6A0CE95A" w14:textId="77777777" w:rsidR="00554D84" w:rsidRPr="007B5C71" w:rsidRDefault="00554D84" w:rsidP="007B5C71">
      <w:pPr>
        <w:numPr>
          <w:ilvl w:val="0"/>
          <w:numId w:val="17"/>
        </w:numPr>
        <w:spacing w:after="160" w:line="360" w:lineRule="auto"/>
        <w:ind w:left="0" w:firstLine="709"/>
        <w:contextualSpacing/>
        <w:jc w:val="both"/>
        <w:rPr>
          <w:rFonts w:eastAsia="Calibri"/>
          <w:sz w:val="28"/>
          <w:szCs w:val="28"/>
          <w:lang w:val="uk-UA" w:eastAsia="en-US"/>
        </w:rPr>
      </w:pPr>
      <w:proofErr w:type="spellStart"/>
      <w:r w:rsidRPr="007B5C71">
        <w:rPr>
          <w:rFonts w:eastAsia="Calibri"/>
          <w:sz w:val="28"/>
          <w:szCs w:val="28"/>
          <w:lang w:val="uk-UA" w:eastAsia="en-US"/>
        </w:rPr>
        <w:t>Цись</w:t>
      </w:r>
      <w:proofErr w:type="spellEnd"/>
      <w:r w:rsidRPr="007B5C71">
        <w:rPr>
          <w:rFonts w:eastAsia="Calibri"/>
          <w:sz w:val="28"/>
          <w:szCs w:val="28"/>
          <w:lang w:val="uk-UA" w:eastAsia="en-US"/>
        </w:rPr>
        <w:t xml:space="preserve"> О. О., Філатов С. В. Методика використання AutoCAD у процесі підготовки інженерів-педагогів транспортного профілю. Науковий часопис Національного педагогічного університету імені М. П. Драгоманова. Серія 5. Педагогічні науки: реалії та перспективи: Збірник наукових праць. Випуск 71. Київ: Вид-во НПУ імені М. П. Драгоманова, 2019. С. 260– 264.</w:t>
      </w:r>
    </w:p>
    <w:p w14:paraId="0C6120B4" w14:textId="77777777" w:rsidR="00554D84" w:rsidRPr="007B5C71" w:rsidRDefault="00554D84" w:rsidP="007B5C71">
      <w:pPr>
        <w:numPr>
          <w:ilvl w:val="0"/>
          <w:numId w:val="17"/>
        </w:numPr>
        <w:spacing w:after="160" w:line="360" w:lineRule="auto"/>
        <w:ind w:left="0" w:firstLine="709"/>
        <w:contextualSpacing/>
        <w:jc w:val="both"/>
        <w:rPr>
          <w:rFonts w:eastAsia="Calibri"/>
          <w:sz w:val="28"/>
          <w:szCs w:val="28"/>
          <w:lang w:val="uk-UA" w:eastAsia="en-US"/>
        </w:rPr>
      </w:pPr>
      <w:proofErr w:type="spellStart"/>
      <w:r w:rsidRPr="007B5C71">
        <w:rPr>
          <w:rFonts w:eastAsia="Calibri"/>
          <w:sz w:val="28"/>
          <w:szCs w:val="28"/>
          <w:lang w:val="uk-UA" w:eastAsia="en-US"/>
        </w:rPr>
        <w:t>Дорожинський</w:t>
      </w:r>
      <w:proofErr w:type="spellEnd"/>
      <w:r w:rsidRPr="007B5C71">
        <w:rPr>
          <w:rFonts w:eastAsia="Calibri"/>
          <w:sz w:val="28"/>
          <w:szCs w:val="28"/>
          <w:lang w:val="uk-UA" w:eastAsia="en-US"/>
        </w:rPr>
        <w:t xml:space="preserve"> О., Колб І., </w:t>
      </w:r>
      <w:proofErr w:type="spellStart"/>
      <w:r w:rsidRPr="007B5C71">
        <w:rPr>
          <w:rFonts w:eastAsia="Calibri"/>
          <w:sz w:val="28"/>
          <w:szCs w:val="28"/>
          <w:lang w:val="uk-UA" w:eastAsia="en-US"/>
        </w:rPr>
        <w:t>Дорожинська</w:t>
      </w:r>
      <w:proofErr w:type="spellEnd"/>
      <w:r w:rsidRPr="007B5C71">
        <w:rPr>
          <w:rFonts w:eastAsia="Calibri"/>
          <w:sz w:val="28"/>
          <w:szCs w:val="28"/>
          <w:lang w:val="uk-UA" w:eastAsia="en-US"/>
        </w:rPr>
        <w:t xml:space="preserve"> О. Просторове моделювання, </w:t>
      </w:r>
      <w:proofErr w:type="spellStart"/>
      <w:r w:rsidRPr="007B5C71">
        <w:rPr>
          <w:rFonts w:eastAsia="Calibri"/>
          <w:sz w:val="28"/>
          <w:szCs w:val="28"/>
          <w:lang w:val="uk-UA" w:eastAsia="en-US"/>
        </w:rPr>
        <w:t>геоінформатика</w:t>
      </w:r>
      <w:proofErr w:type="spellEnd"/>
      <w:r w:rsidRPr="007B5C71">
        <w:rPr>
          <w:rFonts w:eastAsia="Calibri"/>
          <w:sz w:val="28"/>
          <w:szCs w:val="28"/>
          <w:lang w:val="uk-UA" w:eastAsia="en-US"/>
        </w:rPr>
        <w:t xml:space="preserve">, кадастр / Геодезія, картографія і аерофотознімання. </w:t>
      </w:r>
      <w:proofErr w:type="spellStart"/>
      <w:r w:rsidRPr="007B5C71">
        <w:rPr>
          <w:rFonts w:eastAsia="Calibri"/>
          <w:sz w:val="28"/>
          <w:szCs w:val="28"/>
          <w:lang w:val="uk-UA" w:eastAsia="en-US"/>
        </w:rPr>
        <w:t>Вип</w:t>
      </w:r>
      <w:proofErr w:type="spellEnd"/>
      <w:r w:rsidRPr="007B5C71">
        <w:rPr>
          <w:rFonts w:eastAsia="Calibri"/>
          <w:sz w:val="28"/>
          <w:szCs w:val="28"/>
          <w:lang w:val="uk-UA" w:eastAsia="en-US"/>
        </w:rPr>
        <w:t xml:space="preserve">. 71. 2009. [Електронний ресурс]. — Режим </w:t>
      </w:r>
      <w:proofErr w:type="spellStart"/>
      <w:r w:rsidRPr="007B5C71">
        <w:rPr>
          <w:rFonts w:eastAsia="Calibri"/>
          <w:sz w:val="28"/>
          <w:szCs w:val="28"/>
          <w:lang w:val="uk-UA" w:eastAsia="en-US"/>
        </w:rPr>
        <w:t>доступу:</w:t>
      </w:r>
      <w:hyperlink r:id="rId71" w:history="1">
        <w:r w:rsidRPr="007B5C71">
          <w:rPr>
            <w:rFonts w:eastAsia="Calibri"/>
            <w:color w:val="000000"/>
            <w:sz w:val="28"/>
            <w:szCs w:val="28"/>
            <w:u w:val="single"/>
            <w:lang w:val="uk-UA" w:eastAsia="en-US"/>
          </w:rPr>
          <w:t>http</w:t>
        </w:r>
        <w:proofErr w:type="spellEnd"/>
        <w:r w:rsidRPr="007B5C71">
          <w:rPr>
            <w:rFonts w:eastAsia="Calibri"/>
            <w:color w:val="000000"/>
            <w:sz w:val="28"/>
            <w:szCs w:val="28"/>
            <w:u w:val="single"/>
            <w:lang w:val="uk-UA" w:eastAsia="en-US"/>
          </w:rPr>
          <w:t>://vlp.com.ua/</w:t>
        </w:r>
        <w:proofErr w:type="spellStart"/>
        <w:r w:rsidRPr="007B5C71">
          <w:rPr>
            <w:rFonts w:eastAsia="Calibri"/>
            <w:color w:val="000000"/>
            <w:sz w:val="28"/>
            <w:szCs w:val="28"/>
            <w:u w:val="single"/>
            <w:lang w:val="uk-UA" w:eastAsia="en-US"/>
          </w:rPr>
          <w:t>files</w:t>
        </w:r>
        <w:proofErr w:type="spellEnd"/>
        <w:r w:rsidRPr="007B5C71">
          <w:rPr>
            <w:rFonts w:eastAsia="Calibri"/>
            <w:color w:val="000000"/>
            <w:sz w:val="28"/>
            <w:szCs w:val="28"/>
            <w:u w:val="single"/>
            <w:lang w:val="uk-UA" w:eastAsia="en-US"/>
          </w:rPr>
          <w:t>/16_62.pdf</w:t>
        </w:r>
      </w:hyperlink>
      <w:r w:rsidRPr="007B5C71">
        <w:rPr>
          <w:rFonts w:eastAsia="Calibri"/>
          <w:sz w:val="28"/>
          <w:szCs w:val="28"/>
          <w:lang w:val="uk-UA" w:eastAsia="en-US"/>
        </w:rPr>
        <w:t xml:space="preserve"> </w:t>
      </w:r>
    </w:p>
    <w:p w14:paraId="0530484D" w14:textId="77777777" w:rsidR="00554D84" w:rsidRPr="007B5C71" w:rsidRDefault="00554D84" w:rsidP="007B5C71">
      <w:pPr>
        <w:numPr>
          <w:ilvl w:val="0"/>
          <w:numId w:val="17"/>
        </w:numPr>
        <w:spacing w:after="160" w:line="360" w:lineRule="auto"/>
        <w:ind w:left="0" w:firstLine="709"/>
        <w:contextualSpacing/>
        <w:jc w:val="both"/>
        <w:rPr>
          <w:rFonts w:eastAsia="Calibri"/>
          <w:sz w:val="28"/>
          <w:szCs w:val="28"/>
          <w:lang w:val="uk-UA" w:eastAsia="en-US"/>
        </w:rPr>
      </w:pPr>
      <w:r w:rsidRPr="007B5C71">
        <w:rPr>
          <w:rFonts w:eastAsia="Calibri"/>
          <w:sz w:val="28"/>
          <w:szCs w:val="28"/>
          <w:lang w:val="uk-UA" w:eastAsia="en-US"/>
        </w:rPr>
        <w:t xml:space="preserve">Дистанційне зондування Землі. Інформаційні технології збирання, оброблення та використання даних аерокосмічного спостереження Землі: </w:t>
      </w:r>
      <w:proofErr w:type="spellStart"/>
      <w:r w:rsidRPr="007B5C71">
        <w:rPr>
          <w:rFonts w:eastAsia="Calibri"/>
          <w:sz w:val="28"/>
          <w:szCs w:val="28"/>
          <w:lang w:val="uk-UA" w:eastAsia="en-US"/>
        </w:rPr>
        <w:t>зб</w:t>
      </w:r>
      <w:proofErr w:type="spellEnd"/>
      <w:r w:rsidRPr="007B5C71">
        <w:rPr>
          <w:rFonts w:eastAsia="Calibri"/>
          <w:sz w:val="28"/>
          <w:szCs w:val="28"/>
          <w:lang w:val="uk-UA" w:eastAsia="en-US"/>
        </w:rPr>
        <w:t>. наук. статей ДП «</w:t>
      </w:r>
      <w:proofErr w:type="spellStart"/>
      <w:r w:rsidRPr="007B5C71">
        <w:rPr>
          <w:rFonts w:eastAsia="Calibri"/>
          <w:sz w:val="28"/>
          <w:szCs w:val="28"/>
          <w:lang w:val="uk-UA" w:eastAsia="en-US"/>
        </w:rPr>
        <w:t>Дніпрокосмос</w:t>
      </w:r>
      <w:proofErr w:type="spellEnd"/>
      <w:r w:rsidRPr="007B5C71">
        <w:rPr>
          <w:rFonts w:eastAsia="Calibri"/>
          <w:sz w:val="28"/>
          <w:szCs w:val="28"/>
          <w:lang w:val="uk-UA" w:eastAsia="en-US"/>
        </w:rPr>
        <w:t xml:space="preserve">». – Д. : Проспект, 2007 – </w:t>
      </w:r>
      <w:proofErr w:type="spellStart"/>
      <w:r w:rsidRPr="007B5C71">
        <w:rPr>
          <w:rFonts w:eastAsia="Calibri"/>
          <w:sz w:val="28"/>
          <w:szCs w:val="28"/>
          <w:lang w:val="uk-UA" w:eastAsia="en-US"/>
        </w:rPr>
        <w:t>Вип</w:t>
      </w:r>
      <w:proofErr w:type="spellEnd"/>
      <w:r w:rsidRPr="007B5C71">
        <w:rPr>
          <w:rFonts w:eastAsia="Calibri"/>
          <w:sz w:val="28"/>
          <w:szCs w:val="28"/>
          <w:lang w:val="uk-UA" w:eastAsia="en-US"/>
        </w:rPr>
        <w:t>. 1. – 207 с</w:t>
      </w:r>
    </w:p>
    <w:p w14:paraId="28525A36" w14:textId="77777777" w:rsidR="00554D84" w:rsidRPr="007B5C71" w:rsidRDefault="00554D84" w:rsidP="007B5C71">
      <w:pPr>
        <w:numPr>
          <w:ilvl w:val="0"/>
          <w:numId w:val="17"/>
        </w:numPr>
        <w:spacing w:after="160" w:line="360" w:lineRule="auto"/>
        <w:ind w:left="0" w:firstLine="709"/>
        <w:contextualSpacing/>
        <w:jc w:val="both"/>
        <w:rPr>
          <w:rFonts w:eastAsia="Calibri"/>
          <w:color w:val="000000"/>
          <w:sz w:val="28"/>
          <w:szCs w:val="28"/>
          <w:lang w:val="uk-UA" w:eastAsia="en-US"/>
        </w:rPr>
      </w:pPr>
      <w:r w:rsidRPr="007B5C71">
        <w:rPr>
          <w:rFonts w:eastAsia="Calibri"/>
          <w:color w:val="000000"/>
          <w:sz w:val="28"/>
          <w:szCs w:val="28"/>
          <w:lang w:val="uk-UA" w:eastAsia="en-US"/>
        </w:rPr>
        <w:t xml:space="preserve">Вікіпедія. Лідар [Електронний ресурс]. – Режим доступу: </w:t>
      </w:r>
      <w:hyperlink r:id="rId72" w:history="1">
        <w:r w:rsidRPr="007B5C71">
          <w:rPr>
            <w:rFonts w:eastAsia="Calibri"/>
            <w:color w:val="000000"/>
            <w:sz w:val="28"/>
            <w:szCs w:val="28"/>
            <w:u w:val="single"/>
            <w:lang w:val="uk-UA" w:eastAsia="en-US"/>
          </w:rPr>
          <w:t>https://uk.wikipedia.org/wiki/Лідар</w:t>
        </w:r>
      </w:hyperlink>
    </w:p>
    <w:p w14:paraId="7A5B91D8" w14:textId="77777777" w:rsidR="00554D84" w:rsidRPr="007B5C71" w:rsidRDefault="00554D84" w:rsidP="007B5C71">
      <w:pPr>
        <w:numPr>
          <w:ilvl w:val="0"/>
          <w:numId w:val="17"/>
        </w:numPr>
        <w:spacing w:after="160" w:line="360" w:lineRule="auto"/>
        <w:ind w:left="0" w:firstLine="709"/>
        <w:contextualSpacing/>
        <w:jc w:val="both"/>
        <w:rPr>
          <w:rFonts w:eastAsia="Calibri"/>
          <w:sz w:val="28"/>
          <w:szCs w:val="28"/>
          <w:lang w:val="uk-UA" w:eastAsia="en-US"/>
        </w:rPr>
      </w:pPr>
      <w:r w:rsidRPr="007B5C71">
        <w:rPr>
          <w:rFonts w:eastAsia="Calibri"/>
          <w:sz w:val="28"/>
          <w:szCs w:val="28"/>
          <w:lang w:val="uk-UA" w:eastAsia="en-US"/>
        </w:rPr>
        <w:lastRenderedPageBreak/>
        <w:t xml:space="preserve">Світличний О., </w:t>
      </w:r>
      <w:proofErr w:type="spellStart"/>
      <w:r w:rsidRPr="007B5C71">
        <w:rPr>
          <w:rFonts w:eastAsia="Calibri"/>
          <w:sz w:val="28"/>
          <w:szCs w:val="28"/>
          <w:lang w:val="uk-UA" w:eastAsia="en-US"/>
        </w:rPr>
        <w:t>Плотницький</w:t>
      </w:r>
      <w:proofErr w:type="spellEnd"/>
      <w:r w:rsidRPr="007B5C71">
        <w:rPr>
          <w:rFonts w:eastAsia="Calibri"/>
          <w:sz w:val="28"/>
          <w:szCs w:val="28"/>
          <w:lang w:val="uk-UA" w:eastAsia="en-US"/>
        </w:rPr>
        <w:t xml:space="preserve"> С. Основи </w:t>
      </w:r>
      <w:proofErr w:type="spellStart"/>
      <w:r w:rsidRPr="007B5C71">
        <w:rPr>
          <w:rFonts w:eastAsia="Calibri"/>
          <w:sz w:val="28"/>
          <w:szCs w:val="28"/>
          <w:lang w:val="uk-UA" w:eastAsia="en-US"/>
        </w:rPr>
        <w:t>геоінформатики</w:t>
      </w:r>
      <w:proofErr w:type="spellEnd"/>
      <w:r w:rsidRPr="007B5C71">
        <w:rPr>
          <w:rFonts w:eastAsia="Calibri"/>
          <w:sz w:val="28"/>
          <w:szCs w:val="28"/>
          <w:lang w:val="uk-UA" w:eastAsia="en-US"/>
        </w:rPr>
        <w:t>: Навчальний</w:t>
      </w:r>
      <w:r w:rsidRPr="007B5C71">
        <w:rPr>
          <w:rFonts w:eastAsia="Calibri"/>
          <w:sz w:val="28"/>
          <w:szCs w:val="28"/>
          <w:lang w:eastAsia="en-US"/>
        </w:rPr>
        <w:t xml:space="preserve"> </w:t>
      </w:r>
      <w:r w:rsidRPr="007B5C71">
        <w:rPr>
          <w:rFonts w:eastAsia="Calibri"/>
          <w:sz w:val="28"/>
          <w:szCs w:val="28"/>
          <w:lang w:val="uk-UA" w:eastAsia="en-US"/>
        </w:rPr>
        <w:t xml:space="preserve">посібник / За </w:t>
      </w:r>
      <w:proofErr w:type="spellStart"/>
      <w:r w:rsidRPr="007B5C71">
        <w:rPr>
          <w:rFonts w:eastAsia="Calibri"/>
          <w:sz w:val="28"/>
          <w:szCs w:val="28"/>
          <w:lang w:val="uk-UA" w:eastAsia="en-US"/>
        </w:rPr>
        <w:t>заг</w:t>
      </w:r>
      <w:proofErr w:type="spellEnd"/>
      <w:r w:rsidRPr="007B5C71">
        <w:rPr>
          <w:rFonts w:eastAsia="Calibri"/>
          <w:sz w:val="28"/>
          <w:szCs w:val="28"/>
          <w:lang w:val="uk-UA" w:eastAsia="en-US"/>
        </w:rPr>
        <w:t>. ред. О. Світличного. — Суми: ВТД ”</w:t>
      </w:r>
      <w:proofErr w:type="spellStart"/>
      <w:r w:rsidRPr="007B5C71">
        <w:rPr>
          <w:rFonts w:eastAsia="Calibri"/>
          <w:sz w:val="28"/>
          <w:szCs w:val="28"/>
          <w:lang w:val="uk-UA" w:eastAsia="en-US"/>
        </w:rPr>
        <w:t>Університетськакнига</w:t>
      </w:r>
      <w:proofErr w:type="spellEnd"/>
      <w:r w:rsidRPr="007B5C71">
        <w:rPr>
          <w:rFonts w:eastAsia="Calibri"/>
          <w:sz w:val="28"/>
          <w:szCs w:val="28"/>
          <w:lang w:val="uk-UA" w:eastAsia="en-US"/>
        </w:rPr>
        <w:t>”, 2006. — 295 с.</w:t>
      </w:r>
    </w:p>
    <w:p w14:paraId="25F70F92" w14:textId="77777777" w:rsidR="00554D84" w:rsidRPr="007B5C71" w:rsidRDefault="00554D84" w:rsidP="007B5C71">
      <w:pPr>
        <w:numPr>
          <w:ilvl w:val="0"/>
          <w:numId w:val="17"/>
        </w:numPr>
        <w:spacing w:after="160" w:line="360" w:lineRule="auto"/>
        <w:ind w:left="0" w:firstLine="709"/>
        <w:contextualSpacing/>
        <w:jc w:val="both"/>
        <w:rPr>
          <w:rFonts w:eastAsia="Calibri"/>
          <w:sz w:val="28"/>
          <w:szCs w:val="28"/>
          <w:lang w:val="uk-UA" w:eastAsia="en-US"/>
        </w:rPr>
      </w:pPr>
      <w:proofErr w:type="spellStart"/>
      <w:r w:rsidRPr="007B5C71">
        <w:rPr>
          <w:rFonts w:eastAsia="Calibri"/>
          <w:sz w:val="28"/>
          <w:szCs w:val="28"/>
          <w:lang w:val="uk-UA" w:eastAsia="en-US"/>
        </w:rPr>
        <w:t>Перович</w:t>
      </w:r>
      <w:proofErr w:type="spellEnd"/>
      <w:r w:rsidRPr="007B5C71">
        <w:rPr>
          <w:rFonts w:eastAsia="Calibri"/>
          <w:sz w:val="28"/>
          <w:szCs w:val="28"/>
          <w:lang w:val="uk-UA" w:eastAsia="en-US"/>
        </w:rPr>
        <w:t xml:space="preserve"> І.  «Напрямки розвитку кадастрової  системи України» Сучасні досягнення геодезичної науки та виробництва, випуск ІІ (2016) (32), 38–40 </w:t>
      </w:r>
      <w:proofErr w:type="spellStart"/>
      <w:r w:rsidRPr="007B5C71">
        <w:rPr>
          <w:rFonts w:eastAsia="Calibri"/>
          <w:sz w:val="28"/>
          <w:szCs w:val="28"/>
          <w:lang w:val="uk-UA" w:eastAsia="en-US"/>
        </w:rPr>
        <w:t>doi</w:t>
      </w:r>
      <w:proofErr w:type="spellEnd"/>
      <w:r w:rsidRPr="007B5C71">
        <w:rPr>
          <w:rFonts w:eastAsia="Calibri"/>
          <w:sz w:val="28"/>
          <w:szCs w:val="28"/>
          <w:lang w:val="uk-UA" w:eastAsia="en-US"/>
        </w:rPr>
        <w:t>: 07_38–40</w:t>
      </w:r>
    </w:p>
    <w:p w14:paraId="121D1082" w14:textId="77777777" w:rsidR="00554D84" w:rsidRPr="007B5C71" w:rsidRDefault="00554D84" w:rsidP="007B5C71">
      <w:pPr>
        <w:numPr>
          <w:ilvl w:val="0"/>
          <w:numId w:val="17"/>
        </w:numPr>
        <w:spacing w:after="160" w:line="360" w:lineRule="auto"/>
        <w:ind w:left="0" w:firstLine="709"/>
        <w:contextualSpacing/>
        <w:jc w:val="both"/>
        <w:rPr>
          <w:rFonts w:eastAsia="Calibri"/>
          <w:sz w:val="28"/>
          <w:szCs w:val="28"/>
          <w:lang w:val="uk-UA" w:eastAsia="en-US"/>
        </w:rPr>
      </w:pPr>
      <w:r w:rsidRPr="007B5C71">
        <w:rPr>
          <w:rFonts w:eastAsia="Calibri"/>
          <w:color w:val="0F0F0F"/>
          <w:sz w:val="28"/>
          <w:szCs w:val="28"/>
          <w:lang w:val="uk-UA" w:eastAsia="en-US"/>
        </w:rPr>
        <w:t>«</w:t>
      </w:r>
      <w:proofErr w:type="spellStart"/>
      <w:r w:rsidRPr="007B5C71">
        <w:rPr>
          <w:rFonts w:eastAsia="Calibri"/>
          <w:color w:val="0F0F0F"/>
          <w:sz w:val="28"/>
          <w:szCs w:val="28"/>
          <w:lang w:val="uk-UA" w:eastAsia="en-US"/>
        </w:rPr>
        <w:t>Руководство</w:t>
      </w:r>
      <w:proofErr w:type="spellEnd"/>
      <w:r w:rsidRPr="007B5C71">
        <w:rPr>
          <w:rFonts w:eastAsia="Calibri"/>
          <w:color w:val="0F0F0F"/>
          <w:sz w:val="28"/>
          <w:szCs w:val="28"/>
          <w:lang w:val="uk-UA" w:eastAsia="en-US"/>
        </w:rPr>
        <w:t xml:space="preserve"> користувача </w:t>
      </w:r>
      <w:proofErr w:type="spellStart"/>
      <w:r w:rsidRPr="007B5C71">
        <w:rPr>
          <w:rFonts w:eastAsia="Calibri"/>
          <w:color w:val="0F0F0F"/>
          <w:sz w:val="28"/>
          <w:szCs w:val="28"/>
          <w:lang w:val="uk-UA" w:eastAsia="en-US"/>
        </w:rPr>
        <w:t>AutoCAD</w:t>
      </w:r>
      <w:proofErr w:type="spellEnd"/>
      <w:r w:rsidRPr="007B5C71">
        <w:rPr>
          <w:rFonts w:eastAsia="Calibri"/>
          <w:color w:val="0F0F0F"/>
          <w:sz w:val="28"/>
          <w:szCs w:val="28"/>
          <w:lang w:val="uk-UA" w:eastAsia="en-US"/>
        </w:rPr>
        <w:t>»</w:t>
      </w:r>
      <w:r w:rsidRPr="007B5C71">
        <w:rPr>
          <w:rFonts w:eastAsia="Calibri"/>
          <w:sz w:val="28"/>
          <w:szCs w:val="28"/>
          <w:lang w:val="uk-UA" w:eastAsia="en-US"/>
        </w:rPr>
        <w:t xml:space="preserve"> 2018. Режим доступу: http://help.autodesk.com/view/ACD/2018/RUS/?guid=GUID-B7040851-266C-48CB-9682- 654F3A6B8086</w:t>
      </w:r>
    </w:p>
    <w:p w14:paraId="000F151C" w14:textId="77777777" w:rsidR="00554D84" w:rsidRPr="00554D84" w:rsidRDefault="00554D84" w:rsidP="007B5C71">
      <w:pPr>
        <w:tabs>
          <w:tab w:val="left" w:pos="993"/>
        </w:tabs>
        <w:spacing w:line="360" w:lineRule="auto"/>
        <w:ind w:firstLine="709"/>
        <w:jc w:val="both"/>
        <w:rPr>
          <w:rFonts w:eastAsia="Calibri"/>
          <w:color w:val="000000"/>
          <w:sz w:val="28"/>
          <w:szCs w:val="28"/>
          <w:lang w:val="uk-UA" w:eastAsia="en-US"/>
        </w:rPr>
      </w:pPr>
    </w:p>
    <w:p w14:paraId="5DA98A64" w14:textId="77777777" w:rsidR="00554D84" w:rsidRPr="00554D84" w:rsidRDefault="00554D84" w:rsidP="007B5C71">
      <w:pPr>
        <w:spacing w:line="360" w:lineRule="auto"/>
        <w:ind w:firstLine="709"/>
        <w:jc w:val="both"/>
        <w:rPr>
          <w:rFonts w:asciiTheme="minorHAnsi" w:eastAsiaTheme="minorHAnsi" w:hAnsiTheme="minorHAnsi" w:cstheme="minorBidi"/>
          <w:sz w:val="22"/>
          <w:szCs w:val="22"/>
          <w:lang w:val="uk-UA" w:eastAsia="en-US"/>
        </w:rPr>
      </w:pPr>
    </w:p>
    <w:p w14:paraId="4A9C4B84" w14:textId="77777777" w:rsidR="00554D84" w:rsidRPr="00BF739C" w:rsidRDefault="00554D84" w:rsidP="007B5C71">
      <w:pPr>
        <w:jc w:val="center"/>
        <w:rPr>
          <w:sz w:val="28"/>
          <w:lang w:val="uk-UA"/>
        </w:rPr>
      </w:pPr>
    </w:p>
    <w:sectPr w:rsidR="00554D84" w:rsidRPr="00BF739C">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62A13A" w14:textId="77777777" w:rsidR="00A138CF" w:rsidRDefault="00A138CF" w:rsidP="00554D84">
      <w:r>
        <w:separator/>
      </w:r>
    </w:p>
  </w:endnote>
  <w:endnote w:type="continuationSeparator" w:id="0">
    <w:p w14:paraId="1032135D" w14:textId="77777777" w:rsidR="00A138CF" w:rsidRDefault="00A138CF" w:rsidP="00554D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font>
  <w:font w:name="Franklin Gothic Medium">
    <w:panose1 w:val="020B0603020102020204"/>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30870848"/>
      <w:docPartObj>
        <w:docPartGallery w:val="Page Numbers (Bottom of Page)"/>
        <w:docPartUnique/>
      </w:docPartObj>
    </w:sdtPr>
    <w:sdtEndPr/>
    <w:sdtContent>
      <w:p w14:paraId="76B0F722" w14:textId="3D2507DA" w:rsidR="00554D84" w:rsidRDefault="00554D84">
        <w:pPr>
          <w:pStyle w:val="af"/>
          <w:jc w:val="center"/>
        </w:pPr>
        <w:r>
          <w:fldChar w:fldCharType="begin"/>
        </w:r>
        <w:r>
          <w:instrText>PAGE   \* MERGEFORMAT</w:instrText>
        </w:r>
        <w:r>
          <w:fldChar w:fldCharType="separate"/>
        </w:r>
        <w:r>
          <w:t>2</w:t>
        </w:r>
        <w:r>
          <w:fldChar w:fldCharType="end"/>
        </w:r>
      </w:p>
    </w:sdtContent>
  </w:sdt>
  <w:p w14:paraId="46FCAA37" w14:textId="77777777" w:rsidR="00554D84" w:rsidRDefault="00554D84">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823666F" w14:textId="77777777" w:rsidR="00A138CF" w:rsidRDefault="00A138CF" w:rsidP="00554D84">
      <w:r>
        <w:separator/>
      </w:r>
    </w:p>
  </w:footnote>
  <w:footnote w:type="continuationSeparator" w:id="0">
    <w:p w14:paraId="03AC518E" w14:textId="77777777" w:rsidR="00A138CF" w:rsidRDefault="00A138CF" w:rsidP="00554D8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7662BB"/>
    <w:multiLevelType w:val="multilevel"/>
    <w:tmpl w:val="DE841F4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3C057D9"/>
    <w:multiLevelType w:val="hybridMultilevel"/>
    <w:tmpl w:val="BC303158"/>
    <w:lvl w:ilvl="0" w:tplc="49026154">
      <w:start w:val="1"/>
      <w:numFmt w:val="decimal"/>
      <w:lvlText w:val="%1."/>
      <w:lvlJc w:val="left"/>
      <w:pPr>
        <w:ind w:left="1064" w:hanging="363"/>
        <w:jc w:val="left"/>
      </w:pPr>
      <w:rPr>
        <w:rFonts w:ascii="Times New Roman" w:eastAsia="Times New Roman" w:hAnsi="Times New Roman" w:cs="Times New Roman" w:hint="default"/>
        <w:spacing w:val="0"/>
        <w:w w:val="100"/>
        <w:sz w:val="28"/>
        <w:szCs w:val="28"/>
        <w:lang w:val="uk-UA" w:eastAsia="en-US" w:bidi="ar-SA"/>
      </w:rPr>
    </w:lvl>
    <w:lvl w:ilvl="1" w:tplc="73749736">
      <w:numFmt w:val="bullet"/>
      <w:lvlText w:val="•"/>
      <w:lvlJc w:val="left"/>
      <w:pPr>
        <w:ind w:left="1918" w:hanging="363"/>
      </w:pPr>
      <w:rPr>
        <w:rFonts w:hint="default"/>
        <w:lang w:val="uk-UA" w:eastAsia="en-US" w:bidi="ar-SA"/>
      </w:rPr>
    </w:lvl>
    <w:lvl w:ilvl="2" w:tplc="95AA3AD8">
      <w:numFmt w:val="bullet"/>
      <w:lvlText w:val="•"/>
      <w:lvlJc w:val="left"/>
      <w:pPr>
        <w:ind w:left="2777" w:hanging="363"/>
      </w:pPr>
      <w:rPr>
        <w:rFonts w:hint="default"/>
        <w:lang w:val="uk-UA" w:eastAsia="en-US" w:bidi="ar-SA"/>
      </w:rPr>
    </w:lvl>
    <w:lvl w:ilvl="3" w:tplc="FADEDBBE">
      <w:numFmt w:val="bullet"/>
      <w:lvlText w:val="•"/>
      <w:lvlJc w:val="left"/>
      <w:pPr>
        <w:ind w:left="3635" w:hanging="363"/>
      </w:pPr>
      <w:rPr>
        <w:rFonts w:hint="default"/>
        <w:lang w:val="uk-UA" w:eastAsia="en-US" w:bidi="ar-SA"/>
      </w:rPr>
    </w:lvl>
    <w:lvl w:ilvl="4" w:tplc="B3A076B8">
      <w:numFmt w:val="bullet"/>
      <w:lvlText w:val="•"/>
      <w:lvlJc w:val="left"/>
      <w:pPr>
        <w:ind w:left="4494" w:hanging="363"/>
      </w:pPr>
      <w:rPr>
        <w:rFonts w:hint="default"/>
        <w:lang w:val="uk-UA" w:eastAsia="en-US" w:bidi="ar-SA"/>
      </w:rPr>
    </w:lvl>
    <w:lvl w:ilvl="5" w:tplc="CAA24A0C">
      <w:numFmt w:val="bullet"/>
      <w:lvlText w:val="•"/>
      <w:lvlJc w:val="left"/>
      <w:pPr>
        <w:ind w:left="5353" w:hanging="363"/>
      </w:pPr>
      <w:rPr>
        <w:rFonts w:hint="default"/>
        <w:lang w:val="uk-UA" w:eastAsia="en-US" w:bidi="ar-SA"/>
      </w:rPr>
    </w:lvl>
    <w:lvl w:ilvl="6" w:tplc="42FAF6EA">
      <w:numFmt w:val="bullet"/>
      <w:lvlText w:val="•"/>
      <w:lvlJc w:val="left"/>
      <w:pPr>
        <w:ind w:left="6211" w:hanging="363"/>
      </w:pPr>
      <w:rPr>
        <w:rFonts w:hint="default"/>
        <w:lang w:val="uk-UA" w:eastAsia="en-US" w:bidi="ar-SA"/>
      </w:rPr>
    </w:lvl>
    <w:lvl w:ilvl="7" w:tplc="32CE4EFE">
      <w:numFmt w:val="bullet"/>
      <w:lvlText w:val="•"/>
      <w:lvlJc w:val="left"/>
      <w:pPr>
        <w:ind w:left="7070" w:hanging="363"/>
      </w:pPr>
      <w:rPr>
        <w:rFonts w:hint="default"/>
        <w:lang w:val="uk-UA" w:eastAsia="en-US" w:bidi="ar-SA"/>
      </w:rPr>
    </w:lvl>
    <w:lvl w:ilvl="8" w:tplc="D5E093CA">
      <w:numFmt w:val="bullet"/>
      <w:lvlText w:val="•"/>
      <w:lvlJc w:val="left"/>
      <w:pPr>
        <w:ind w:left="7929" w:hanging="363"/>
      </w:pPr>
      <w:rPr>
        <w:rFonts w:hint="default"/>
        <w:lang w:val="uk-UA" w:eastAsia="en-US" w:bidi="ar-SA"/>
      </w:rPr>
    </w:lvl>
  </w:abstractNum>
  <w:abstractNum w:abstractNumId="2" w15:restartNumberingAfterBreak="0">
    <w:nsid w:val="1EEB5A75"/>
    <w:multiLevelType w:val="hybridMultilevel"/>
    <w:tmpl w:val="9F0E6270"/>
    <w:lvl w:ilvl="0" w:tplc="1B168C6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 w15:restartNumberingAfterBreak="0">
    <w:nsid w:val="22991225"/>
    <w:multiLevelType w:val="hybridMultilevel"/>
    <w:tmpl w:val="A1E09B2E"/>
    <w:lvl w:ilvl="0" w:tplc="A44EF3A4">
      <w:start w:val="3"/>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 w15:restartNumberingAfterBreak="0">
    <w:nsid w:val="2512549B"/>
    <w:multiLevelType w:val="multilevel"/>
    <w:tmpl w:val="2852553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97E0BDA"/>
    <w:multiLevelType w:val="hybridMultilevel"/>
    <w:tmpl w:val="D6783648"/>
    <w:lvl w:ilvl="0" w:tplc="B8C28BEC">
      <w:numFmt w:val="bullet"/>
      <w:lvlText w:val="•"/>
      <w:lvlJc w:val="left"/>
      <w:pPr>
        <w:ind w:left="462" w:hanging="351"/>
      </w:pPr>
      <w:rPr>
        <w:rFonts w:ascii="Arial MT" w:eastAsia="Arial MT" w:hAnsi="Arial MT" w:cs="Arial MT" w:hint="default"/>
        <w:w w:val="99"/>
        <w:sz w:val="26"/>
        <w:szCs w:val="26"/>
        <w:lang w:val="uk-UA" w:eastAsia="en-US" w:bidi="ar-SA"/>
      </w:rPr>
    </w:lvl>
    <w:lvl w:ilvl="1" w:tplc="55BA349E">
      <w:numFmt w:val="bullet"/>
      <w:lvlText w:val="•"/>
      <w:lvlJc w:val="left"/>
      <w:pPr>
        <w:ind w:left="1378" w:hanging="351"/>
      </w:pPr>
      <w:rPr>
        <w:rFonts w:hint="default"/>
        <w:lang w:val="uk-UA" w:eastAsia="en-US" w:bidi="ar-SA"/>
      </w:rPr>
    </w:lvl>
    <w:lvl w:ilvl="2" w:tplc="DA7A1B5E">
      <w:numFmt w:val="bullet"/>
      <w:lvlText w:val="•"/>
      <w:lvlJc w:val="left"/>
      <w:pPr>
        <w:ind w:left="2297" w:hanging="351"/>
      </w:pPr>
      <w:rPr>
        <w:rFonts w:hint="default"/>
        <w:lang w:val="uk-UA" w:eastAsia="en-US" w:bidi="ar-SA"/>
      </w:rPr>
    </w:lvl>
    <w:lvl w:ilvl="3" w:tplc="42B6BF1C">
      <w:numFmt w:val="bullet"/>
      <w:lvlText w:val="•"/>
      <w:lvlJc w:val="left"/>
      <w:pPr>
        <w:ind w:left="3215" w:hanging="351"/>
      </w:pPr>
      <w:rPr>
        <w:rFonts w:hint="default"/>
        <w:lang w:val="uk-UA" w:eastAsia="en-US" w:bidi="ar-SA"/>
      </w:rPr>
    </w:lvl>
    <w:lvl w:ilvl="4" w:tplc="3C1A1A70">
      <w:numFmt w:val="bullet"/>
      <w:lvlText w:val="•"/>
      <w:lvlJc w:val="left"/>
      <w:pPr>
        <w:ind w:left="4134" w:hanging="351"/>
      </w:pPr>
      <w:rPr>
        <w:rFonts w:hint="default"/>
        <w:lang w:val="uk-UA" w:eastAsia="en-US" w:bidi="ar-SA"/>
      </w:rPr>
    </w:lvl>
    <w:lvl w:ilvl="5" w:tplc="B5586560">
      <w:numFmt w:val="bullet"/>
      <w:lvlText w:val="•"/>
      <w:lvlJc w:val="left"/>
      <w:pPr>
        <w:ind w:left="5053" w:hanging="351"/>
      </w:pPr>
      <w:rPr>
        <w:rFonts w:hint="default"/>
        <w:lang w:val="uk-UA" w:eastAsia="en-US" w:bidi="ar-SA"/>
      </w:rPr>
    </w:lvl>
    <w:lvl w:ilvl="6" w:tplc="782E1D20">
      <w:numFmt w:val="bullet"/>
      <w:lvlText w:val="•"/>
      <w:lvlJc w:val="left"/>
      <w:pPr>
        <w:ind w:left="5971" w:hanging="351"/>
      </w:pPr>
      <w:rPr>
        <w:rFonts w:hint="default"/>
        <w:lang w:val="uk-UA" w:eastAsia="en-US" w:bidi="ar-SA"/>
      </w:rPr>
    </w:lvl>
    <w:lvl w:ilvl="7" w:tplc="AC188F52">
      <w:numFmt w:val="bullet"/>
      <w:lvlText w:val="•"/>
      <w:lvlJc w:val="left"/>
      <w:pPr>
        <w:ind w:left="6890" w:hanging="351"/>
      </w:pPr>
      <w:rPr>
        <w:rFonts w:hint="default"/>
        <w:lang w:val="uk-UA" w:eastAsia="en-US" w:bidi="ar-SA"/>
      </w:rPr>
    </w:lvl>
    <w:lvl w:ilvl="8" w:tplc="B3C86F62">
      <w:numFmt w:val="bullet"/>
      <w:lvlText w:val="•"/>
      <w:lvlJc w:val="left"/>
      <w:pPr>
        <w:ind w:left="7809" w:hanging="351"/>
      </w:pPr>
      <w:rPr>
        <w:rFonts w:hint="default"/>
        <w:lang w:val="uk-UA" w:eastAsia="en-US" w:bidi="ar-SA"/>
      </w:rPr>
    </w:lvl>
  </w:abstractNum>
  <w:abstractNum w:abstractNumId="6" w15:restartNumberingAfterBreak="0">
    <w:nsid w:val="2D973279"/>
    <w:multiLevelType w:val="hybridMultilevel"/>
    <w:tmpl w:val="F1B42616"/>
    <w:lvl w:ilvl="0" w:tplc="81401054">
      <w:numFmt w:val="bullet"/>
      <w:lvlText w:val="•"/>
      <w:lvlJc w:val="left"/>
      <w:pPr>
        <w:ind w:left="102" w:hanging="269"/>
      </w:pPr>
      <w:rPr>
        <w:rFonts w:ascii="Arial MT" w:eastAsia="Arial MT" w:hAnsi="Arial MT" w:cs="Arial MT" w:hint="default"/>
        <w:w w:val="99"/>
        <w:sz w:val="26"/>
        <w:szCs w:val="26"/>
        <w:lang w:val="uk-UA" w:eastAsia="en-US" w:bidi="ar-SA"/>
      </w:rPr>
    </w:lvl>
    <w:lvl w:ilvl="1" w:tplc="DE4CCD20">
      <w:numFmt w:val="bullet"/>
      <w:lvlText w:val="•"/>
      <w:lvlJc w:val="left"/>
      <w:pPr>
        <w:ind w:left="1054" w:hanging="269"/>
      </w:pPr>
      <w:rPr>
        <w:rFonts w:hint="default"/>
        <w:lang w:val="uk-UA" w:eastAsia="en-US" w:bidi="ar-SA"/>
      </w:rPr>
    </w:lvl>
    <w:lvl w:ilvl="2" w:tplc="D9C60C12">
      <w:numFmt w:val="bullet"/>
      <w:lvlText w:val="•"/>
      <w:lvlJc w:val="left"/>
      <w:pPr>
        <w:ind w:left="2009" w:hanging="269"/>
      </w:pPr>
      <w:rPr>
        <w:rFonts w:hint="default"/>
        <w:lang w:val="uk-UA" w:eastAsia="en-US" w:bidi="ar-SA"/>
      </w:rPr>
    </w:lvl>
    <w:lvl w:ilvl="3" w:tplc="571E6BE8">
      <w:numFmt w:val="bullet"/>
      <w:lvlText w:val="•"/>
      <w:lvlJc w:val="left"/>
      <w:pPr>
        <w:ind w:left="2963" w:hanging="269"/>
      </w:pPr>
      <w:rPr>
        <w:rFonts w:hint="default"/>
        <w:lang w:val="uk-UA" w:eastAsia="en-US" w:bidi="ar-SA"/>
      </w:rPr>
    </w:lvl>
    <w:lvl w:ilvl="4" w:tplc="00367C72">
      <w:numFmt w:val="bullet"/>
      <w:lvlText w:val="•"/>
      <w:lvlJc w:val="left"/>
      <w:pPr>
        <w:ind w:left="3918" w:hanging="269"/>
      </w:pPr>
      <w:rPr>
        <w:rFonts w:hint="default"/>
        <w:lang w:val="uk-UA" w:eastAsia="en-US" w:bidi="ar-SA"/>
      </w:rPr>
    </w:lvl>
    <w:lvl w:ilvl="5" w:tplc="86B0A3D4">
      <w:numFmt w:val="bullet"/>
      <w:lvlText w:val="•"/>
      <w:lvlJc w:val="left"/>
      <w:pPr>
        <w:ind w:left="4873" w:hanging="269"/>
      </w:pPr>
      <w:rPr>
        <w:rFonts w:hint="default"/>
        <w:lang w:val="uk-UA" w:eastAsia="en-US" w:bidi="ar-SA"/>
      </w:rPr>
    </w:lvl>
    <w:lvl w:ilvl="6" w:tplc="7B562180">
      <w:numFmt w:val="bullet"/>
      <w:lvlText w:val="•"/>
      <w:lvlJc w:val="left"/>
      <w:pPr>
        <w:ind w:left="5827" w:hanging="269"/>
      </w:pPr>
      <w:rPr>
        <w:rFonts w:hint="default"/>
        <w:lang w:val="uk-UA" w:eastAsia="en-US" w:bidi="ar-SA"/>
      </w:rPr>
    </w:lvl>
    <w:lvl w:ilvl="7" w:tplc="7AD84F02">
      <w:numFmt w:val="bullet"/>
      <w:lvlText w:val="•"/>
      <w:lvlJc w:val="left"/>
      <w:pPr>
        <w:ind w:left="6782" w:hanging="269"/>
      </w:pPr>
      <w:rPr>
        <w:rFonts w:hint="default"/>
        <w:lang w:val="uk-UA" w:eastAsia="en-US" w:bidi="ar-SA"/>
      </w:rPr>
    </w:lvl>
    <w:lvl w:ilvl="8" w:tplc="881C0C3A">
      <w:numFmt w:val="bullet"/>
      <w:lvlText w:val="•"/>
      <w:lvlJc w:val="left"/>
      <w:pPr>
        <w:ind w:left="7737" w:hanging="269"/>
      </w:pPr>
      <w:rPr>
        <w:rFonts w:hint="default"/>
        <w:lang w:val="uk-UA" w:eastAsia="en-US" w:bidi="ar-SA"/>
      </w:rPr>
    </w:lvl>
  </w:abstractNum>
  <w:abstractNum w:abstractNumId="7" w15:restartNumberingAfterBreak="0">
    <w:nsid w:val="2E4D7319"/>
    <w:multiLevelType w:val="hybridMultilevel"/>
    <w:tmpl w:val="AECEBD02"/>
    <w:lvl w:ilvl="0" w:tplc="A248226A">
      <w:start w:val="1"/>
      <w:numFmt w:val="decimal"/>
      <w:lvlText w:val="%1."/>
      <w:lvlJc w:val="left"/>
      <w:pPr>
        <w:ind w:left="102" w:hanging="363"/>
        <w:jc w:val="left"/>
      </w:pPr>
      <w:rPr>
        <w:rFonts w:ascii="Times New Roman" w:eastAsia="Times New Roman" w:hAnsi="Times New Roman" w:cs="Times New Roman" w:hint="default"/>
        <w:b/>
        <w:bCs/>
        <w:spacing w:val="0"/>
        <w:w w:val="100"/>
        <w:sz w:val="28"/>
        <w:szCs w:val="28"/>
        <w:lang w:val="uk-UA" w:eastAsia="en-US" w:bidi="ar-SA"/>
      </w:rPr>
    </w:lvl>
    <w:lvl w:ilvl="1" w:tplc="8B70B834">
      <w:numFmt w:val="bullet"/>
      <w:lvlText w:val="•"/>
      <w:lvlJc w:val="left"/>
      <w:pPr>
        <w:ind w:left="1054" w:hanging="363"/>
      </w:pPr>
      <w:rPr>
        <w:rFonts w:hint="default"/>
        <w:lang w:val="uk-UA" w:eastAsia="en-US" w:bidi="ar-SA"/>
      </w:rPr>
    </w:lvl>
    <w:lvl w:ilvl="2" w:tplc="5C385E32">
      <w:numFmt w:val="bullet"/>
      <w:lvlText w:val="•"/>
      <w:lvlJc w:val="left"/>
      <w:pPr>
        <w:ind w:left="2009" w:hanging="363"/>
      </w:pPr>
      <w:rPr>
        <w:rFonts w:hint="default"/>
        <w:lang w:val="uk-UA" w:eastAsia="en-US" w:bidi="ar-SA"/>
      </w:rPr>
    </w:lvl>
    <w:lvl w:ilvl="3" w:tplc="FE5A8C36">
      <w:numFmt w:val="bullet"/>
      <w:lvlText w:val="•"/>
      <w:lvlJc w:val="left"/>
      <w:pPr>
        <w:ind w:left="2963" w:hanging="363"/>
      </w:pPr>
      <w:rPr>
        <w:rFonts w:hint="default"/>
        <w:lang w:val="uk-UA" w:eastAsia="en-US" w:bidi="ar-SA"/>
      </w:rPr>
    </w:lvl>
    <w:lvl w:ilvl="4" w:tplc="7A36FF5C">
      <w:numFmt w:val="bullet"/>
      <w:lvlText w:val="•"/>
      <w:lvlJc w:val="left"/>
      <w:pPr>
        <w:ind w:left="3918" w:hanging="363"/>
      </w:pPr>
      <w:rPr>
        <w:rFonts w:hint="default"/>
        <w:lang w:val="uk-UA" w:eastAsia="en-US" w:bidi="ar-SA"/>
      </w:rPr>
    </w:lvl>
    <w:lvl w:ilvl="5" w:tplc="04D8136C">
      <w:numFmt w:val="bullet"/>
      <w:lvlText w:val="•"/>
      <w:lvlJc w:val="left"/>
      <w:pPr>
        <w:ind w:left="4873" w:hanging="363"/>
      </w:pPr>
      <w:rPr>
        <w:rFonts w:hint="default"/>
        <w:lang w:val="uk-UA" w:eastAsia="en-US" w:bidi="ar-SA"/>
      </w:rPr>
    </w:lvl>
    <w:lvl w:ilvl="6" w:tplc="5D0E57CC">
      <w:numFmt w:val="bullet"/>
      <w:lvlText w:val="•"/>
      <w:lvlJc w:val="left"/>
      <w:pPr>
        <w:ind w:left="5827" w:hanging="363"/>
      </w:pPr>
      <w:rPr>
        <w:rFonts w:hint="default"/>
        <w:lang w:val="uk-UA" w:eastAsia="en-US" w:bidi="ar-SA"/>
      </w:rPr>
    </w:lvl>
    <w:lvl w:ilvl="7" w:tplc="C462843C">
      <w:numFmt w:val="bullet"/>
      <w:lvlText w:val="•"/>
      <w:lvlJc w:val="left"/>
      <w:pPr>
        <w:ind w:left="6782" w:hanging="363"/>
      </w:pPr>
      <w:rPr>
        <w:rFonts w:hint="default"/>
        <w:lang w:val="uk-UA" w:eastAsia="en-US" w:bidi="ar-SA"/>
      </w:rPr>
    </w:lvl>
    <w:lvl w:ilvl="8" w:tplc="5F721B86">
      <w:numFmt w:val="bullet"/>
      <w:lvlText w:val="•"/>
      <w:lvlJc w:val="left"/>
      <w:pPr>
        <w:ind w:left="7737" w:hanging="363"/>
      </w:pPr>
      <w:rPr>
        <w:rFonts w:hint="default"/>
        <w:lang w:val="uk-UA" w:eastAsia="en-US" w:bidi="ar-SA"/>
      </w:rPr>
    </w:lvl>
  </w:abstractNum>
  <w:abstractNum w:abstractNumId="8" w15:restartNumberingAfterBreak="0">
    <w:nsid w:val="3E883818"/>
    <w:multiLevelType w:val="hybridMultilevel"/>
    <w:tmpl w:val="2F4E2EA2"/>
    <w:lvl w:ilvl="0" w:tplc="14207662">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9" w15:restartNumberingAfterBreak="0">
    <w:nsid w:val="3F752F89"/>
    <w:multiLevelType w:val="hybridMultilevel"/>
    <w:tmpl w:val="93C0D79C"/>
    <w:lvl w:ilvl="0" w:tplc="E72AD11A">
      <w:numFmt w:val="bullet"/>
      <w:lvlText w:val="-"/>
      <w:lvlJc w:val="left"/>
      <w:pPr>
        <w:ind w:left="927" w:hanging="360"/>
      </w:pPr>
      <w:rPr>
        <w:rFonts w:ascii="Times New Roman" w:eastAsia="Times New Roman"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10" w15:restartNumberingAfterBreak="0">
    <w:nsid w:val="4D7A0240"/>
    <w:multiLevelType w:val="hybridMultilevel"/>
    <w:tmpl w:val="F7481712"/>
    <w:lvl w:ilvl="0" w:tplc="182227DE">
      <w:start w:val="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15:restartNumberingAfterBreak="0">
    <w:nsid w:val="5BEF1C04"/>
    <w:multiLevelType w:val="multilevel"/>
    <w:tmpl w:val="DC5C3A6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5F3365AE"/>
    <w:multiLevelType w:val="hybridMultilevel"/>
    <w:tmpl w:val="21448100"/>
    <w:lvl w:ilvl="0" w:tplc="3F680C6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6CB52E6E"/>
    <w:multiLevelType w:val="hybridMultilevel"/>
    <w:tmpl w:val="DAB4DD00"/>
    <w:lvl w:ilvl="0" w:tplc="04220001">
      <w:start w:val="1"/>
      <w:numFmt w:val="bullet"/>
      <w:lvlText w:val=""/>
      <w:lvlJc w:val="left"/>
      <w:pPr>
        <w:ind w:left="1429" w:hanging="360"/>
      </w:pPr>
      <w:rPr>
        <w:rFonts w:ascii="Symbol" w:hAnsi="Symbol" w:hint="default"/>
      </w:rPr>
    </w:lvl>
    <w:lvl w:ilvl="1" w:tplc="04220003">
      <w:start w:val="1"/>
      <w:numFmt w:val="bullet"/>
      <w:lvlText w:val="o"/>
      <w:lvlJc w:val="left"/>
      <w:pPr>
        <w:ind w:left="2149" w:hanging="360"/>
      </w:pPr>
      <w:rPr>
        <w:rFonts w:ascii="Courier New" w:hAnsi="Courier New" w:cs="Courier New" w:hint="default"/>
      </w:rPr>
    </w:lvl>
    <w:lvl w:ilvl="2" w:tplc="04220005">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start w:val="1"/>
      <w:numFmt w:val="bullet"/>
      <w:lvlText w:val="o"/>
      <w:lvlJc w:val="left"/>
      <w:pPr>
        <w:ind w:left="4309" w:hanging="360"/>
      </w:pPr>
      <w:rPr>
        <w:rFonts w:ascii="Courier New" w:hAnsi="Courier New" w:cs="Courier New" w:hint="default"/>
      </w:rPr>
    </w:lvl>
    <w:lvl w:ilvl="5" w:tplc="04220005">
      <w:start w:val="1"/>
      <w:numFmt w:val="bullet"/>
      <w:lvlText w:val=""/>
      <w:lvlJc w:val="left"/>
      <w:pPr>
        <w:ind w:left="5029" w:hanging="360"/>
      </w:pPr>
      <w:rPr>
        <w:rFonts w:ascii="Wingdings" w:hAnsi="Wingdings" w:hint="default"/>
      </w:rPr>
    </w:lvl>
    <w:lvl w:ilvl="6" w:tplc="04220001">
      <w:start w:val="1"/>
      <w:numFmt w:val="bullet"/>
      <w:lvlText w:val=""/>
      <w:lvlJc w:val="left"/>
      <w:pPr>
        <w:ind w:left="5749" w:hanging="360"/>
      </w:pPr>
      <w:rPr>
        <w:rFonts w:ascii="Symbol" w:hAnsi="Symbol" w:hint="default"/>
      </w:rPr>
    </w:lvl>
    <w:lvl w:ilvl="7" w:tplc="04220003">
      <w:start w:val="1"/>
      <w:numFmt w:val="bullet"/>
      <w:lvlText w:val="o"/>
      <w:lvlJc w:val="left"/>
      <w:pPr>
        <w:ind w:left="6469" w:hanging="360"/>
      </w:pPr>
      <w:rPr>
        <w:rFonts w:ascii="Courier New" w:hAnsi="Courier New" w:cs="Courier New" w:hint="default"/>
      </w:rPr>
    </w:lvl>
    <w:lvl w:ilvl="8" w:tplc="04220005">
      <w:start w:val="1"/>
      <w:numFmt w:val="bullet"/>
      <w:lvlText w:val=""/>
      <w:lvlJc w:val="left"/>
      <w:pPr>
        <w:ind w:left="7189" w:hanging="360"/>
      </w:pPr>
      <w:rPr>
        <w:rFonts w:ascii="Wingdings" w:hAnsi="Wingdings" w:hint="default"/>
      </w:rPr>
    </w:lvl>
  </w:abstractNum>
  <w:abstractNum w:abstractNumId="14" w15:restartNumberingAfterBreak="0">
    <w:nsid w:val="752A15F6"/>
    <w:multiLevelType w:val="multilevel"/>
    <w:tmpl w:val="571E6BA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D8D5F2A"/>
    <w:multiLevelType w:val="hybridMultilevel"/>
    <w:tmpl w:val="906ABA36"/>
    <w:lvl w:ilvl="0" w:tplc="C3005CBC">
      <w:start w:val="1"/>
      <w:numFmt w:val="decimal"/>
      <w:lvlText w:val="%1."/>
      <w:lvlJc w:val="left"/>
      <w:pPr>
        <w:ind w:left="502" w:hanging="360"/>
      </w:pPr>
      <w:rPr>
        <w:rFonts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7E500561"/>
    <w:multiLevelType w:val="hybridMultilevel"/>
    <w:tmpl w:val="37A04244"/>
    <w:lvl w:ilvl="0" w:tplc="7A06A4C4">
      <w:numFmt w:val="bullet"/>
      <w:lvlText w:val="•"/>
      <w:lvlJc w:val="left"/>
      <w:pPr>
        <w:ind w:left="462" w:hanging="264"/>
      </w:pPr>
      <w:rPr>
        <w:rFonts w:ascii="Times New Roman" w:eastAsia="Times New Roman" w:hAnsi="Times New Roman" w:cs="Times New Roman" w:hint="default"/>
        <w:w w:val="100"/>
        <w:sz w:val="28"/>
        <w:szCs w:val="28"/>
        <w:lang w:val="uk-UA" w:eastAsia="en-US" w:bidi="ar-SA"/>
      </w:rPr>
    </w:lvl>
    <w:lvl w:ilvl="1" w:tplc="A5E83F46">
      <w:numFmt w:val="bullet"/>
      <w:lvlText w:val="•"/>
      <w:lvlJc w:val="left"/>
      <w:pPr>
        <w:ind w:left="742" w:hanging="226"/>
      </w:pPr>
      <w:rPr>
        <w:rFonts w:ascii="Franklin Gothic Medium" w:eastAsia="Franklin Gothic Medium" w:hAnsi="Franklin Gothic Medium" w:cs="Franklin Gothic Medium" w:hint="default"/>
        <w:w w:val="99"/>
        <w:sz w:val="26"/>
        <w:szCs w:val="26"/>
        <w:lang w:val="uk-UA" w:eastAsia="en-US" w:bidi="ar-SA"/>
      </w:rPr>
    </w:lvl>
    <w:lvl w:ilvl="2" w:tplc="AF90CBA6">
      <w:numFmt w:val="bullet"/>
      <w:lvlText w:val="•"/>
      <w:lvlJc w:val="left"/>
      <w:pPr>
        <w:ind w:left="1729" w:hanging="226"/>
      </w:pPr>
      <w:rPr>
        <w:rFonts w:hint="default"/>
        <w:lang w:val="uk-UA" w:eastAsia="en-US" w:bidi="ar-SA"/>
      </w:rPr>
    </w:lvl>
    <w:lvl w:ilvl="3" w:tplc="38AEC4A6">
      <w:numFmt w:val="bullet"/>
      <w:lvlText w:val="•"/>
      <w:lvlJc w:val="left"/>
      <w:pPr>
        <w:ind w:left="2719" w:hanging="226"/>
      </w:pPr>
      <w:rPr>
        <w:rFonts w:hint="default"/>
        <w:lang w:val="uk-UA" w:eastAsia="en-US" w:bidi="ar-SA"/>
      </w:rPr>
    </w:lvl>
    <w:lvl w:ilvl="4" w:tplc="C4CC3A2E">
      <w:numFmt w:val="bullet"/>
      <w:lvlText w:val="•"/>
      <w:lvlJc w:val="left"/>
      <w:pPr>
        <w:ind w:left="3708" w:hanging="226"/>
      </w:pPr>
      <w:rPr>
        <w:rFonts w:hint="default"/>
        <w:lang w:val="uk-UA" w:eastAsia="en-US" w:bidi="ar-SA"/>
      </w:rPr>
    </w:lvl>
    <w:lvl w:ilvl="5" w:tplc="552E2102">
      <w:numFmt w:val="bullet"/>
      <w:lvlText w:val="•"/>
      <w:lvlJc w:val="left"/>
      <w:pPr>
        <w:ind w:left="4698" w:hanging="226"/>
      </w:pPr>
      <w:rPr>
        <w:rFonts w:hint="default"/>
        <w:lang w:val="uk-UA" w:eastAsia="en-US" w:bidi="ar-SA"/>
      </w:rPr>
    </w:lvl>
    <w:lvl w:ilvl="6" w:tplc="D102DEE6">
      <w:numFmt w:val="bullet"/>
      <w:lvlText w:val="•"/>
      <w:lvlJc w:val="left"/>
      <w:pPr>
        <w:ind w:left="5688" w:hanging="226"/>
      </w:pPr>
      <w:rPr>
        <w:rFonts w:hint="default"/>
        <w:lang w:val="uk-UA" w:eastAsia="en-US" w:bidi="ar-SA"/>
      </w:rPr>
    </w:lvl>
    <w:lvl w:ilvl="7" w:tplc="CA5248EA">
      <w:numFmt w:val="bullet"/>
      <w:lvlText w:val="•"/>
      <w:lvlJc w:val="left"/>
      <w:pPr>
        <w:ind w:left="6677" w:hanging="226"/>
      </w:pPr>
      <w:rPr>
        <w:rFonts w:hint="default"/>
        <w:lang w:val="uk-UA" w:eastAsia="en-US" w:bidi="ar-SA"/>
      </w:rPr>
    </w:lvl>
    <w:lvl w:ilvl="8" w:tplc="C7884FB6">
      <w:numFmt w:val="bullet"/>
      <w:lvlText w:val="•"/>
      <w:lvlJc w:val="left"/>
      <w:pPr>
        <w:ind w:left="7667" w:hanging="226"/>
      </w:pPr>
      <w:rPr>
        <w:rFonts w:hint="default"/>
        <w:lang w:val="uk-UA" w:eastAsia="en-US" w:bidi="ar-SA"/>
      </w:rPr>
    </w:lvl>
  </w:abstractNum>
  <w:num w:numId="1">
    <w:abstractNumId w:val="13"/>
  </w:num>
  <w:num w:numId="2">
    <w:abstractNumId w:val="3"/>
  </w:num>
  <w:num w:numId="3">
    <w:abstractNumId w:val="11"/>
  </w:num>
  <w:num w:numId="4">
    <w:abstractNumId w:val="2"/>
  </w:num>
  <w:num w:numId="5">
    <w:abstractNumId w:val="0"/>
  </w:num>
  <w:num w:numId="6">
    <w:abstractNumId w:val="4"/>
  </w:num>
  <w:num w:numId="7">
    <w:abstractNumId w:val="14"/>
  </w:num>
  <w:num w:numId="8">
    <w:abstractNumId w:val="9"/>
  </w:num>
  <w:num w:numId="9">
    <w:abstractNumId w:val="8"/>
  </w:num>
  <w:num w:numId="10">
    <w:abstractNumId w:val="12"/>
  </w:num>
  <w:num w:numId="11">
    <w:abstractNumId w:val="10"/>
  </w:num>
  <w:num w:numId="12">
    <w:abstractNumId w:val="16"/>
  </w:num>
  <w:num w:numId="13">
    <w:abstractNumId w:val="5"/>
  </w:num>
  <w:num w:numId="14">
    <w:abstractNumId w:val="6"/>
  </w:num>
  <w:num w:numId="15">
    <w:abstractNumId w:val="7"/>
  </w:num>
  <w:num w:numId="16">
    <w:abstractNumId w:val="1"/>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8"/>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3677"/>
    <w:rsid w:val="00444818"/>
    <w:rsid w:val="00554D84"/>
    <w:rsid w:val="00631AA5"/>
    <w:rsid w:val="007B5C71"/>
    <w:rsid w:val="00915850"/>
    <w:rsid w:val="00A138CF"/>
    <w:rsid w:val="00C9294D"/>
    <w:rsid w:val="00DA3677"/>
    <w:rsid w:val="00F84E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46FA22"/>
  <w15:chartTrackingRefBased/>
  <w15:docId w15:val="{32481D92-279E-448C-A95A-1D93E0847F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31AA5"/>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554D84"/>
    <w:pPr>
      <w:spacing w:after="160" w:line="259" w:lineRule="auto"/>
      <w:ind w:left="720"/>
      <w:contextualSpacing/>
    </w:pPr>
    <w:rPr>
      <w:rFonts w:asciiTheme="minorHAnsi" w:eastAsiaTheme="minorHAnsi" w:hAnsiTheme="minorHAnsi" w:cstheme="minorBidi"/>
      <w:sz w:val="22"/>
      <w:szCs w:val="22"/>
      <w:lang w:eastAsia="en-US"/>
    </w:rPr>
  </w:style>
  <w:style w:type="paragraph" w:customStyle="1" w:styleId="rvps2">
    <w:name w:val="rvps2"/>
    <w:basedOn w:val="a"/>
    <w:uiPriority w:val="99"/>
    <w:rsid w:val="00554D84"/>
    <w:pPr>
      <w:suppressAutoHyphens/>
      <w:spacing w:before="280" w:after="280" w:line="100" w:lineRule="atLeast"/>
    </w:pPr>
    <w:rPr>
      <w:lang w:val="uk-UA" w:eastAsia="ar-SA"/>
    </w:rPr>
  </w:style>
  <w:style w:type="character" w:customStyle="1" w:styleId="rvts6">
    <w:name w:val="rvts6"/>
    <w:rsid w:val="00554D84"/>
    <w:rPr>
      <w:rFonts w:ascii="Times New Roman" w:hAnsi="Times New Roman" w:cs="Times New Roman" w:hint="default"/>
      <w:sz w:val="24"/>
      <w:szCs w:val="24"/>
    </w:rPr>
  </w:style>
  <w:style w:type="character" w:customStyle="1" w:styleId="markedcontent">
    <w:name w:val="markedcontent"/>
    <w:basedOn w:val="a0"/>
    <w:rsid w:val="00554D84"/>
  </w:style>
  <w:style w:type="table" w:styleId="a4">
    <w:name w:val="Table Grid"/>
    <w:basedOn w:val="a1"/>
    <w:uiPriority w:val="39"/>
    <w:rsid w:val="00554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 Spacing"/>
    <w:link w:val="a6"/>
    <w:uiPriority w:val="1"/>
    <w:qFormat/>
    <w:rsid w:val="00554D84"/>
    <w:pPr>
      <w:spacing w:after="0" w:line="240" w:lineRule="auto"/>
    </w:pPr>
  </w:style>
  <w:style w:type="character" w:customStyle="1" w:styleId="a6">
    <w:name w:val="Без интервала Знак"/>
    <w:link w:val="a5"/>
    <w:uiPriority w:val="1"/>
    <w:rsid w:val="00554D84"/>
  </w:style>
  <w:style w:type="numbering" w:customStyle="1" w:styleId="1">
    <w:name w:val="Нет списка1"/>
    <w:next w:val="a2"/>
    <w:uiPriority w:val="99"/>
    <w:semiHidden/>
    <w:unhideWhenUsed/>
    <w:rsid w:val="00554D84"/>
  </w:style>
  <w:style w:type="paragraph" w:styleId="a7">
    <w:name w:val="Normal (Web)"/>
    <w:basedOn w:val="a"/>
    <w:uiPriority w:val="99"/>
    <w:unhideWhenUsed/>
    <w:rsid w:val="00554D84"/>
    <w:pPr>
      <w:spacing w:before="100" w:beforeAutospacing="1" w:after="100" w:afterAutospacing="1"/>
    </w:pPr>
  </w:style>
  <w:style w:type="character" w:styleId="a8">
    <w:name w:val="Placeholder Text"/>
    <w:basedOn w:val="a0"/>
    <w:uiPriority w:val="99"/>
    <w:semiHidden/>
    <w:rsid w:val="00554D84"/>
    <w:rPr>
      <w:color w:val="808080"/>
    </w:rPr>
  </w:style>
  <w:style w:type="table" w:customStyle="1" w:styleId="TableNormal">
    <w:name w:val="Table Normal"/>
    <w:uiPriority w:val="2"/>
    <w:semiHidden/>
    <w:unhideWhenUsed/>
    <w:qFormat/>
    <w:rsid w:val="00554D8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9">
    <w:name w:val="Body Text"/>
    <w:basedOn w:val="a"/>
    <w:link w:val="aa"/>
    <w:uiPriority w:val="1"/>
    <w:qFormat/>
    <w:rsid w:val="00554D84"/>
    <w:pPr>
      <w:widowControl w:val="0"/>
      <w:autoSpaceDE w:val="0"/>
      <w:autoSpaceDN w:val="0"/>
      <w:ind w:left="102" w:firstLine="659"/>
      <w:jc w:val="both"/>
    </w:pPr>
    <w:rPr>
      <w:sz w:val="28"/>
      <w:szCs w:val="28"/>
      <w:lang w:val="uk-UA" w:eastAsia="en-US"/>
    </w:rPr>
  </w:style>
  <w:style w:type="character" w:customStyle="1" w:styleId="aa">
    <w:name w:val="Основной текст Знак"/>
    <w:basedOn w:val="a0"/>
    <w:link w:val="a9"/>
    <w:uiPriority w:val="1"/>
    <w:rsid w:val="00554D84"/>
    <w:rPr>
      <w:rFonts w:ascii="Times New Roman" w:eastAsia="Times New Roman" w:hAnsi="Times New Roman" w:cs="Times New Roman"/>
      <w:sz w:val="28"/>
      <w:szCs w:val="28"/>
      <w:lang w:val="uk-UA"/>
    </w:rPr>
  </w:style>
  <w:style w:type="paragraph" w:styleId="ab">
    <w:name w:val="Title"/>
    <w:basedOn w:val="a"/>
    <w:link w:val="ac"/>
    <w:uiPriority w:val="10"/>
    <w:qFormat/>
    <w:rsid w:val="00554D84"/>
    <w:pPr>
      <w:widowControl w:val="0"/>
      <w:autoSpaceDE w:val="0"/>
      <w:autoSpaceDN w:val="0"/>
      <w:spacing w:before="74"/>
      <w:ind w:left="102" w:right="1299"/>
    </w:pPr>
    <w:rPr>
      <w:b/>
      <w:bCs/>
      <w:sz w:val="36"/>
      <w:szCs w:val="36"/>
      <w:lang w:val="uk-UA" w:eastAsia="en-US"/>
    </w:rPr>
  </w:style>
  <w:style w:type="character" w:customStyle="1" w:styleId="ac">
    <w:name w:val="Заголовок Знак"/>
    <w:basedOn w:val="a0"/>
    <w:link w:val="ab"/>
    <w:uiPriority w:val="10"/>
    <w:rsid w:val="00554D84"/>
    <w:rPr>
      <w:rFonts w:ascii="Times New Roman" w:eastAsia="Times New Roman" w:hAnsi="Times New Roman" w:cs="Times New Roman"/>
      <w:b/>
      <w:bCs/>
      <w:sz w:val="36"/>
      <w:szCs w:val="36"/>
      <w:lang w:val="uk-UA"/>
    </w:rPr>
  </w:style>
  <w:style w:type="paragraph" w:customStyle="1" w:styleId="TableParagraph">
    <w:name w:val="Table Paragraph"/>
    <w:basedOn w:val="a"/>
    <w:uiPriority w:val="1"/>
    <w:qFormat/>
    <w:rsid w:val="00554D84"/>
    <w:pPr>
      <w:widowControl w:val="0"/>
      <w:autoSpaceDE w:val="0"/>
      <w:autoSpaceDN w:val="0"/>
    </w:pPr>
    <w:rPr>
      <w:sz w:val="22"/>
      <w:szCs w:val="22"/>
      <w:lang w:val="uk-UA" w:eastAsia="en-US"/>
    </w:rPr>
  </w:style>
  <w:style w:type="paragraph" w:styleId="ad">
    <w:name w:val="header"/>
    <w:basedOn w:val="a"/>
    <w:link w:val="ae"/>
    <w:uiPriority w:val="99"/>
    <w:unhideWhenUsed/>
    <w:rsid w:val="00554D84"/>
    <w:pPr>
      <w:tabs>
        <w:tab w:val="center" w:pos="4677"/>
        <w:tab w:val="right" w:pos="9355"/>
      </w:tabs>
    </w:pPr>
  </w:style>
  <w:style w:type="character" w:customStyle="1" w:styleId="ae">
    <w:name w:val="Верхний колонтитул Знак"/>
    <w:basedOn w:val="a0"/>
    <w:link w:val="ad"/>
    <w:uiPriority w:val="99"/>
    <w:rsid w:val="00554D84"/>
    <w:rPr>
      <w:rFonts w:ascii="Times New Roman" w:eastAsia="Times New Roman" w:hAnsi="Times New Roman" w:cs="Times New Roman"/>
      <w:sz w:val="24"/>
      <w:szCs w:val="24"/>
      <w:lang w:eastAsia="ru-RU"/>
    </w:rPr>
  </w:style>
  <w:style w:type="paragraph" w:styleId="af">
    <w:name w:val="footer"/>
    <w:basedOn w:val="a"/>
    <w:link w:val="af0"/>
    <w:uiPriority w:val="99"/>
    <w:unhideWhenUsed/>
    <w:rsid w:val="00554D84"/>
    <w:pPr>
      <w:tabs>
        <w:tab w:val="center" w:pos="4677"/>
        <w:tab w:val="right" w:pos="9355"/>
      </w:tabs>
    </w:pPr>
  </w:style>
  <w:style w:type="character" w:customStyle="1" w:styleId="af0">
    <w:name w:val="Нижний колонтитул Знак"/>
    <w:basedOn w:val="a0"/>
    <w:link w:val="af"/>
    <w:uiPriority w:val="99"/>
    <w:rsid w:val="00554D84"/>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2.xml"/><Relationship Id="rId18" Type="http://schemas.openxmlformats.org/officeDocument/2006/relationships/image" Target="media/image2.png"/><Relationship Id="rId26" Type="http://schemas.openxmlformats.org/officeDocument/2006/relationships/image" Target="media/image10.png"/><Relationship Id="rId39" Type="http://schemas.openxmlformats.org/officeDocument/2006/relationships/image" Target="media/image18.png"/><Relationship Id="rId21" Type="http://schemas.openxmlformats.org/officeDocument/2006/relationships/image" Target="media/image5.png"/><Relationship Id="rId34" Type="http://schemas.openxmlformats.org/officeDocument/2006/relationships/diagramLayout" Target="diagrams/layout3.xml"/><Relationship Id="rId42" Type="http://schemas.openxmlformats.org/officeDocument/2006/relationships/image" Target="media/image20.jpeg"/><Relationship Id="rId47" Type="http://schemas.openxmlformats.org/officeDocument/2006/relationships/diagramQuickStyle" Target="diagrams/quickStyle4.xml"/><Relationship Id="rId50" Type="http://schemas.openxmlformats.org/officeDocument/2006/relationships/image" Target="media/image23.png"/><Relationship Id="rId55" Type="http://schemas.openxmlformats.org/officeDocument/2006/relationships/image" Target="media/image28.png"/><Relationship Id="rId63" Type="http://schemas.openxmlformats.org/officeDocument/2006/relationships/image" Target="media/image36.png"/><Relationship Id="rId68" Type="http://schemas.openxmlformats.org/officeDocument/2006/relationships/image" Target="media/image41.png"/><Relationship Id="rId7" Type="http://schemas.openxmlformats.org/officeDocument/2006/relationships/diagramData" Target="diagrams/data1.xml"/><Relationship Id="rId71" Type="http://schemas.openxmlformats.org/officeDocument/2006/relationships/hyperlink" Target="http://vlp.com.ua/files/16_62.pdf" TargetMode="External"/><Relationship Id="rId2" Type="http://schemas.openxmlformats.org/officeDocument/2006/relationships/styles" Target="styles.xml"/><Relationship Id="rId16" Type="http://schemas.microsoft.com/office/2007/relationships/diagramDrawing" Target="diagrams/drawing2.xml"/><Relationship Id="rId29" Type="http://schemas.openxmlformats.org/officeDocument/2006/relationships/image" Target="media/image13.png"/><Relationship Id="rId11" Type="http://schemas.microsoft.com/office/2007/relationships/diagramDrawing" Target="diagrams/drawing1.xml"/><Relationship Id="rId24" Type="http://schemas.openxmlformats.org/officeDocument/2006/relationships/image" Target="media/image8.png"/><Relationship Id="rId32" Type="http://schemas.openxmlformats.org/officeDocument/2006/relationships/image" Target="media/image16.png"/><Relationship Id="rId37" Type="http://schemas.microsoft.com/office/2007/relationships/diagramDrawing" Target="diagrams/drawing3.xml"/><Relationship Id="rId40" Type="http://schemas.openxmlformats.org/officeDocument/2006/relationships/image" Target="media/image19.png"/><Relationship Id="rId45" Type="http://schemas.openxmlformats.org/officeDocument/2006/relationships/diagramData" Target="diagrams/data4.xml"/><Relationship Id="rId53" Type="http://schemas.openxmlformats.org/officeDocument/2006/relationships/image" Target="media/image26.png"/><Relationship Id="rId58" Type="http://schemas.openxmlformats.org/officeDocument/2006/relationships/image" Target="media/image31.png"/><Relationship Id="rId66" Type="http://schemas.openxmlformats.org/officeDocument/2006/relationships/image" Target="media/image39.png"/><Relationship Id="rId7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diagramColors" Target="diagrams/colors2.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diagramColors" Target="diagrams/colors3.xml"/><Relationship Id="rId49" Type="http://schemas.microsoft.com/office/2007/relationships/diagramDrawing" Target="diagrams/drawing4.xml"/><Relationship Id="rId57" Type="http://schemas.openxmlformats.org/officeDocument/2006/relationships/image" Target="media/image30.png"/><Relationship Id="rId61" Type="http://schemas.openxmlformats.org/officeDocument/2006/relationships/image" Target="media/image34.png"/><Relationship Id="rId10" Type="http://schemas.openxmlformats.org/officeDocument/2006/relationships/diagramColors" Target="diagrams/colors1.xml"/><Relationship Id="rId19"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image" Target="media/image22.jpeg"/><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8.emf"/><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diagramQuickStyle" Target="diagrams/quickStyle1.xml"/><Relationship Id="rId14" Type="http://schemas.openxmlformats.org/officeDocument/2006/relationships/diagramQuickStyle" Target="diagrams/quickStyle2.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diagramQuickStyle" Target="diagrams/quickStyle3.xml"/><Relationship Id="rId43" Type="http://schemas.openxmlformats.org/officeDocument/2006/relationships/image" Target="media/image21.jpeg"/><Relationship Id="rId48" Type="http://schemas.openxmlformats.org/officeDocument/2006/relationships/diagramColors" Target="diagrams/colors4.xml"/><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image" Target="media/image42.png"/><Relationship Id="rId8" Type="http://schemas.openxmlformats.org/officeDocument/2006/relationships/diagramLayout" Target="diagrams/layout1.xml"/><Relationship Id="rId51" Type="http://schemas.openxmlformats.org/officeDocument/2006/relationships/image" Target="media/image24.png"/><Relationship Id="rId72" Type="http://schemas.openxmlformats.org/officeDocument/2006/relationships/hyperlink" Target="https://uk.wikipedia.org/wiki/&#1051;&#1110;&#1076;&#1072;&#1088;" TargetMode="External"/><Relationship Id="rId3" Type="http://schemas.openxmlformats.org/officeDocument/2006/relationships/settings" Target="settings.xml"/><Relationship Id="rId12" Type="http://schemas.openxmlformats.org/officeDocument/2006/relationships/diagramData" Target="diagrams/data2.xml"/><Relationship Id="rId17" Type="http://schemas.openxmlformats.org/officeDocument/2006/relationships/image" Target="media/image1.png"/><Relationship Id="rId25" Type="http://schemas.openxmlformats.org/officeDocument/2006/relationships/image" Target="media/image9.png"/><Relationship Id="rId33" Type="http://schemas.openxmlformats.org/officeDocument/2006/relationships/diagramData" Target="diagrams/data3.xml"/><Relationship Id="rId38" Type="http://schemas.openxmlformats.org/officeDocument/2006/relationships/image" Target="media/image17.png"/><Relationship Id="rId46" Type="http://schemas.openxmlformats.org/officeDocument/2006/relationships/diagramLayout" Target="diagrams/layout4.xml"/><Relationship Id="rId59" Type="http://schemas.openxmlformats.org/officeDocument/2006/relationships/image" Target="media/image32.png"/><Relationship Id="rId67" Type="http://schemas.openxmlformats.org/officeDocument/2006/relationships/image" Target="media/image40.png"/><Relationship Id="rId20" Type="http://schemas.openxmlformats.org/officeDocument/2006/relationships/image" Target="media/image4.png"/><Relationship Id="rId41" Type="http://schemas.openxmlformats.org/officeDocument/2006/relationships/footer" Target="footer1.xml"/><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hyperlink" Target="http://zakon.rada.gov.ua/laws/show/1051-2012-%D0%BF" TargetMode="External"/><Relationship Id="rId1" Type="http://schemas.openxmlformats.org/officeDocument/2006/relationships/numbering" Target="numbering.xml"/><Relationship Id="rId6" Type="http://schemas.openxmlformats.org/officeDocument/2006/relationships/endnotes" Target="endnotes.xml"/></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22E03C4-750A-4D5A-8B19-932B6BF50F65}" type="doc">
      <dgm:prSet loTypeId="urn:microsoft.com/office/officeart/2008/layout/VerticalCurvedList" loCatId="list" qsTypeId="urn:microsoft.com/office/officeart/2005/8/quickstyle/simple1" qsCatId="simple" csTypeId="urn:microsoft.com/office/officeart/2005/8/colors/accent0_2" csCatId="mainScheme" phldr="1"/>
      <dgm:spPr/>
      <dgm:t>
        <a:bodyPr/>
        <a:lstStyle/>
        <a:p>
          <a:endParaRPr lang="ru-RU"/>
        </a:p>
      </dgm:t>
    </dgm:pt>
    <dgm:pt modelId="{361BE287-0FF7-4ACC-B847-FDA40C37A1D3}">
      <dgm:prSet phldrT="[Текст]" custT="1"/>
      <dgm:spPr>
        <a:xfrm>
          <a:off x="567378" y="269619"/>
          <a:ext cx="4832584" cy="971426"/>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None/>
          </a:pPr>
          <a:r>
            <a:rPr lang="uk-UA" sz="1200" b="1">
              <a:solidFill>
                <a:sysClr val="windowText" lastClr="000000"/>
              </a:solidFill>
              <a:latin typeface="Times New Roman" panose="02020603050405020304" pitchFamily="18" charset="0"/>
              <a:ea typeface="+mn-ea"/>
              <a:cs typeface="Times New Roman" panose="02020603050405020304" pitchFamily="18" charset="0"/>
            </a:rPr>
            <a:t>Початок: </a:t>
          </a:r>
          <a:r>
            <a:rPr lang="uk-UA" sz="1200">
              <a:solidFill>
                <a:sysClr val="windowText" lastClr="000000"/>
              </a:solidFill>
              <a:latin typeface="Times New Roman" panose="02020603050405020304" pitchFamily="18" charset="0"/>
              <a:ea typeface="+mn-ea"/>
              <a:cs typeface="Times New Roman" panose="02020603050405020304" pitchFamily="18" charset="0"/>
            </a:rPr>
            <a:t>У грудні 1982 рік компанія Autodesk розробила AutoCAD, це була тогочасна революція тому що він був одним із перших програмних продуктів яке використовувалось для проектування на комп’ютері, яке було доступне для користувачів на особистих комп’ютерах [3].</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3201167E-0821-4C4D-AAB9-133EA2B4539A}" type="parTrans" cxnId="{761B40E0-7E77-4E38-9601-BF8E88199723}">
      <dgm:prSet/>
      <dgm:spPr/>
      <dgm:t>
        <a:bodyPr/>
        <a:lstStyle/>
        <a:p>
          <a:endParaRPr lang="ru-RU"/>
        </a:p>
      </dgm:t>
    </dgm:pt>
    <dgm:pt modelId="{25688CB1-1674-4CB4-A716-4AD933D52CAE}" type="sibTrans" cxnId="{761B40E0-7E77-4E38-9601-BF8E88199723}">
      <dgm:prSet/>
      <dgm:spPr>
        <a:xfrm>
          <a:off x="-6832955" y="-1044737"/>
          <a:ext cx="8132135" cy="8132135"/>
        </a:xfrm>
        <a:prstGeom prst="blockArc">
          <a:avLst>
            <a:gd name="adj1" fmla="val 18900000"/>
            <a:gd name="adj2" fmla="val 2700000"/>
            <a:gd name="adj3" fmla="val 266"/>
          </a:avLst>
        </a:prstGeom>
        <a:noFill/>
        <a:ln w="12700" cap="flat" cmpd="sng" algn="ctr">
          <a:solidFill>
            <a:srgbClr val="44546A">
              <a:shade val="60000"/>
              <a:hueOff val="0"/>
              <a:satOff val="0"/>
              <a:lumOff val="0"/>
              <a:alphaOff val="0"/>
            </a:srgbClr>
          </a:solidFill>
          <a:prstDash val="solid"/>
          <a:miter lim="800000"/>
        </a:ln>
        <a:effectLst/>
      </dgm:spPr>
      <dgm:t>
        <a:bodyPr/>
        <a:lstStyle/>
        <a:p>
          <a:endParaRPr lang="ru-RU"/>
        </a:p>
      </dgm:t>
    </dgm:pt>
    <dgm:pt modelId="{9FBAC9DC-2DBD-4226-BA60-028E2163E1B7}">
      <dgm:prSet/>
      <dgm:spPr>
        <a:xfrm>
          <a:off x="1274973" y="2643542"/>
          <a:ext cx="4124988" cy="755574"/>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None/>
          </a:pPr>
          <a:r>
            <a:rPr lang="uk-UA" b="1">
              <a:solidFill>
                <a:sysClr val="windowText" lastClr="000000"/>
              </a:solidFill>
              <a:latin typeface="Times New Roman" panose="02020603050405020304" pitchFamily="18" charset="0"/>
              <a:ea typeface="+mn-ea"/>
              <a:cs typeface="Times New Roman" panose="02020603050405020304" pitchFamily="18" charset="0"/>
            </a:rPr>
            <a:t>Ранні версії:</a:t>
          </a:r>
          <a:r>
            <a:rPr lang="uk-UA">
              <a:solidFill>
                <a:sysClr val="windowText" lastClr="000000"/>
              </a:solidFill>
              <a:latin typeface="Times New Roman" panose="02020603050405020304" pitchFamily="18" charset="0"/>
              <a:ea typeface="+mn-ea"/>
              <a:cs typeface="Times New Roman" panose="02020603050405020304" pitchFamily="18" charset="0"/>
            </a:rPr>
            <a:t> спочатку AutoCAD був в основному орієнтований тільки  на двовимірне проектування. Програма дала можливість користувачам створювати або редагувати існуючі технічні малюнки [3].</a:t>
          </a:r>
          <a:endParaRPr lang="ru-RU">
            <a:solidFill>
              <a:sysClr val="windowText" lastClr="000000"/>
            </a:solidFill>
            <a:latin typeface="Times New Roman" panose="02020603050405020304" pitchFamily="18" charset="0"/>
            <a:ea typeface="+mn-ea"/>
            <a:cs typeface="Times New Roman" panose="02020603050405020304" pitchFamily="18" charset="0"/>
          </a:endParaRPr>
        </a:p>
      </dgm:t>
    </dgm:pt>
    <dgm:pt modelId="{37F8D82A-8ACE-4F8E-9423-FFF4C0A532C8}" type="parTrans" cxnId="{FA90B057-555E-4EE7-AEFA-222B0294C98D}">
      <dgm:prSet/>
      <dgm:spPr/>
      <dgm:t>
        <a:bodyPr/>
        <a:lstStyle/>
        <a:p>
          <a:endParaRPr lang="ru-RU"/>
        </a:p>
      </dgm:t>
    </dgm:pt>
    <dgm:pt modelId="{7FF31EBB-5A30-4B6C-9DB2-CEDCB25204F4}" type="sibTrans" cxnId="{FA90B057-555E-4EE7-AEFA-222B0294C98D}">
      <dgm:prSet/>
      <dgm:spPr/>
      <dgm:t>
        <a:bodyPr/>
        <a:lstStyle/>
        <a:p>
          <a:endParaRPr lang="ru-RU"/>
        </a:p>
      </dgm:t>
    </dgm:pt>
    <dgm:pt modelId="{05F1AB9E-CACB-4072-A04F-9E8DA856C3D7}">
      <dgm:prSet custT="1"/>
      <dgm:spPr>
        <a:xfrm>
          <a:off x="1108800" y="1322833"/>
          <a:ext cx="4291161" cy="1130996"/>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None/>
          </a:pPr>
          <a:r>
            <a:rPr lang="uk-UA" sz="1200" b="1">
              <a:solidFill>
                <a:sysClr val="windowText" lastClr="000000"/>
              </a:solidFill>
              <a:latin typeface="Times New Roman" panose="02020603050405020304" pitchFamily="18" charset="0"/>
              <a:ea typeface="+mn-ea"/>
              <a:cs typeface="Times New Roman" panose="02020603050405020304" pitchFamily="18" charset="0"/>
            </a:rPr>
            <a:t>Розвиток:</a:t>
          </a:r>
          <a:r>
            <a:rPr lang="uk-UA" sz="1200">
              <a:solidFill>
                <a:sysClr val="windowText" lastClr="000000"/>
              </a:solidFill>
              <a:latin typeface="Times New Roman" panose="02020603050405020304" pitchFamily="18" charset="0"/>
              <a:ea typeface="+mn-ea"/>
              <a:cs typeface="Times New Roman" panose="02020603050405020304" pitchFamily="18" charset="0"/>
            </a:rPr>
            <a:t> розробники програми не зупинялись на досягнутому і  AutoCAD вдосконалювався, додавались нові, та удосконалювались базові функції та можливості. Тому вже у  середині 1990-х на ринок програмних продуктів вперше вийшли версії, які дали можливість користувачеві створювати необхідні йому моделі у форматі 3</a:t>
          </a:r>
          <a:r>
            <a:rPr lang="en-US" sz="1200">
              <a:solidFill>
                <a:sysClr val="windowText" lastClr="000000"/>
              </a:solidFill>
              <a:latin typeface="Times New Roman" panose="02020603050405020304" pitchFamily="18" charset="0"/>
              <a:ea typeface="+mn-ea"/>
              <a:cs typeface="Times New Roman" panose="02020603050405020304" pitchFamily="18" charset="0"/>
            </a:rPr>
            <a:t>D </a:t>
          </a:r>
          <a:r>
            <a:rPr lang="uk-UA" sz="1200">
              <a:solidFill>
                <a:sysClr val="windowText" lastClr="000000"/>
              </a:solidFill>
              <a:latin typeface="Times New Roman" panose="02020603050405020304" pitchFamily="18" charset="0"/>
              <a:ea typeface="+mn-ea"/>
              <a:cs typeface="Times New Roman" panose="02020603050405020304" pitchFamily="18" charset="0"/>
            </a:rPr>
            <a:t>[3].</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40FF360D-E775-4D0F-B3BF-BAEE63CD08B5}" type="parTrans" cxnId="{F34C3A7E-7E9D-4942-977D-61397244E6E8}">
      <dgm:prSet/>
      <dgm:spPr/>
      <dgm:t>
        <a:bodyPr/>
        <a:lstStyle/>
        <a:p>
          <a:endParaRPr lang="ru-RU"/>
        </a:p>
      </dgm:t>
    </dgm:pt>
    <dgm:pt modelId="{7DF34E44-71D0-4A93-99D2-AF63937EC692}" type="sibTrans" cxnId="{F34C3A7E-7E9D-4942-977D-61397244E6E8}">
      <dgm:prSet/>
      <dgm:spPr/>
      <dgm:t>
        <a:bodyPr/>
        <a:lstStyle/>
        <a:p>
          <a:endParaRPr lang="ru-RU"/>
        </a:p>
      </dgm:t>
    </dgm:pt>
    <dgm:pt modelId="{A1CCE23E-88B5-4D5F-BBA4-139F0B943EED}">
      <dgm:prSet/>
      <dgm:spPr>
        <a:xfrm>
          <a:off x="567378" y="4909540"/>
          <a:ext cx="4832584" cy="755574"/>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ru-RU">
              <a:solidFill>
                <a:sysClr val="windowText" lastClr="000000"/>
              </a:solidFill>
              <a:latin typeface="Times New Roman" panose="02020603050405020304" pitchFamily="18" charset="0"/>
              <a:ea typeface="+mn-ea"/>
              <a:cs typeface="Times New Roman" panose="02020603050405020304" pitchFamily="18" charset="0"/>
            </a:rPr>
            <a:t>Стабільність та популярність: наступні десятиліття для програмного продукту </a:t>
          </a:r>
          <a:r>
            <a:rPr lang="en-US">
              <a:solidFill>
                <a:sysClr val="windowText" lastClr="000000"/>
              </a:solidFill>
              <a:latin typeface="Times New Roman" panose="02020603050405020304" pitchFamily="18" charset="0"/>
              <a:ea typeface="+mn-ea"/>
              <a:cs typeface="Times New Roman" panose="02020603050405020304" pitchFamily="18" charset="0"/>
            </a:rPr>
            <a:t>AutoCAD </a:t>
          </a:r>
          <a:r>
            <a:rPr lang="ru-RU">
              <a:solidFill>
                <a:sysClr val="windowText" lastClr="000000"/>
              </a:solidFill>
              <a:latin typeface="Times New Roman" panose="02020603050405020304" pitchFamily="18" charset="0"/>
              <a:ea typeface="+mn-ea"/>
              <a:cs typeface="Times New Roman" panose="02020603050405020304" pitchFamily="18" charset="0"/>
            </a:rPr>
            <a:t>були успішними, програма залишилась однією з провідних програм, на ринку, для проектування у різних галузях, її використовували і досі використовують у: архітектурі, інженерії, будівництві тощо [3].</a:t>
          </a:r>
        </a:p>
      </dgm:t>
    </dgm:pt>
    <dgm:pt modelId="{E58E007C-73EB-4A52-A334-1932821B7118}" type="parTrans" cxnId="{D9DB29A8-6565-4962-A67F-10BA2D55636A}">
      <dgm:prSet/>
      <dgm:spPr/>
      <dgm:t>
        <a:bodyPr/>
        <a:lstStyle/>
        <a:p>
          <a:endParaRPr lang="ru-RU"/>
        </a:p>
      </dgm:t>
    </dgm:pt>
    <dgm:pt modelId="{A4669BEF-5C66-463C-9B53-6D8539988FDD}" type="sibTrans" cxnId="{D9DB29A8-6565-4962-A67F-10BA2D55636A}">
      <dgm:prSet/>
      <dgm:spPr/>
      <dgm:t>
        <a:bodyPr/>
        <a:lstStyle/>
        <a:p>
          <a:endParaRPr lang="ru-RU"/>
        </a:p>
      </dgm:t>
    </dgm:pt>
    <dgm:pt modelId="{0D498B9B-E631-4249-B355-1F3FB68C29B3}">
      <dgm:prSet/>
      <dgm:spPr>
        <a:xfrm>
          <a:off x="1108800" y="3776541"/>
          <a:ext cx="4291161" cy="755574"/>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ru-RU">
              <a:solidFill>
                <a:sysClr val="windowText" lastClr="000000"/>
              </a:solidFill>
              <a:latin typeface="Times New Roman" panose="02020603050405020304" pitchFamily="18" charset="0"/>
              <a:ea typeface="+mn-ea"/>
              <a:cs typeface="Times New Roman" panose="02020603050405020304" pitchFamily="18" charset="0"/>
            </a:rPr>
            <a:t>Інновації та оновлення: </a:t>
          </a:r>
          <a:r>
            <a:rPr lang="en-US">
              <a:solidFill>
                <a:sysClr val="windowText" lastClr="000000"/>
              </a:solidFill>
              <a:latin typeface="Times New Roman" panose="02020603050405020304" pitchFamily="18" charset="0"/>
              <a:ea typeface="+mn-ea"/>
              <a:cs typeface="Times New Roman" panose="02020603050405020304" pitchFamily="18" charset="0"/>
            </a:rPr>
            <a:t>Autodesk </a:t>
          </a:r>
          <a:r>
            <a:rPr lang="ru-RU">
              <a:solidFill>
                <a:sysClr val="windowText" lastClr="000000"/>
              </a:solidFill>
              <a:latin typeface="Times New Roman" panose="02020603050405020304" pitchFamily="18" charset="0"/>
              <a:ea typeface="+mn-ea"/>
              <a:cs typeface="Times New Roman" panose="02020603050405020304" pitchFamily="18" charset="0"/>
            </a:rPr>
            <a:t>продовжує розвивати </a:t>
          </a:r>
          <a:r>
            <a:rPr lang="en-US">
              <a:solidFill>
                <a:sysClr val="windowText" lastClr="000000"/>
              </a:solidFill>
              <a:latin typeface="Times New Roman" panose="02020603050405020304" pitchFamily="18" charset="0"/>
              <a:ea typeface="+mn-ea"/>
              <a:cs typeface="Times New Roman" panose="02020603050405020304" pitchFamily="18" charset="0"/>
            </a:rPr>
            <a:t>AutoCAD, </a:t>
          </a:r>
          <a:r>
            <a:rPr lang="ru-RU">
              <a:solidFill>
                <a:sysClr val="windowText" lastClr="000000"/>
              </a:solidFill>
              <a:latin typeface="Times New Roman" panose="02020603050405020304" pitchFamily="18" charset="0"/>
              <a:ea typeface="+mn-ea"/>
              <a:cs typeface="Times New Roman" panose="02020603050405020304" pitchFamily="18" charset="0"/>
            </a:rPr>
            <a:t>додаючи нові можливості, нові інструменти та нову функціональність. Ці оновлення включають покращення користувацького інтерфейсу, підвищення продуктивності, підтримку 3</a:t>
          </a:r>
          <a:r>
            <a:rPr lang="en-US">
              <a:solidFill>
                <a:sysClr val="windowText" lastClr="000000"/>
              </a:solidFill>
              <a:latin typeface="Times New Roman" panose="02020603050405020304" pitchFamily="18" charset="0"/>
              <a:ea typeface="+mn-ea"/>
              <a:cs typeface="Times New Roman" panose="02020603050405020304" pitchFamily="18" charset="0"/>
            </a:rPr>
            <a:t>D-</a:t>
          </a:r>
          <a:r>
            <a:rPr lang="ru-RU">
              <a:solidFill>
                <a:sysClr val="windowText" lastClr="000000"/>
              </a:solidFill>
              <a:latin typeface="Times New Roman" panose="02020603050405020304" pitchFamily="18" charset="0"/>
              <a:ea typeface="+mn-ea"/>
              <a:cs typeface="Times New Roman" panose="02020603050405020304" pitchFamily="18" charset="0"/>
            </a:rPr>
            <a:t>моделювання та інші функції [3].</a:t>
          </a:r>
        </a:p>
      </dgm:t>
    </dgm:pt>
    <dgm:pt modelId="{2224859E-A4B0-46DC-9BDF-2B640363255B}" type="parTrans" cxnId="{685BD84D-D26A-4A1B-86FF-54AFE9A76B45}">
      <dgm:prSet/>
      <dgm:spPr/>
      <dgm:t>
        <a:bodyPr/>
        <a:lstStyle/>
        <a:p>
          <a:endParaRPr lang="ru-RU"/>
        </a:p>
      </dgm:t>
    </dgm:pt>
    <dgm:pt modelId="{E7002A06-D0EB-4EF1-897F-6DAAA3BC308A}" type="sibTrans" cxnId="{685BD84D-D26A-4A1B-86FF-54AFE9A76B45}">
      <dgm:prSet/>
      <dgm:spPr/>
      <dgm:t>
        <a:bodyPr/>
        <a:lstStyle/>
        <a:p>
          <a:endParaRPr lang="ru-RU"/>
        </a:p>
      </dgm:t>
    </dgm:pt>
    <dgm:pt modelId="{01044C6D-C808-4DF0-9421-0C2BED42212B}" type="pres">
      <dgm:prSet presAssocID="{C22E03C4-750A-4D5A-8B19-932B6BF50F65}" presName="Name0" presStyleCnt="0">
        <dgm:presLayoutVars>
          <dgm:chMax val="7"/>
          <dgm:chPref val="7"/>
          <dgm:dir/>
        </dgm:presLayoutVars>
      </dgm:prSet>
      <dgm:spPr/>
    </dgm:pt>
    <dgm:pt modelId="{C9BE2880-72DF-4769-9A14-2A4E41DFCE03}" type="pres">
      <dgm:prSet presAssocID="{C22E03C4-750A-4D5A-8B19-932B6BF50F65}" presName="Name1" presStyleCnt="0"/>
      <dgm:spPr/>
    </dgm:pt>
    <dgm:pt modelId="{31C0E80E-40CC-4DF5-90D9-2C1425D2A447}" type="pres">
      <dgm:prSet presAssocID="{C22E03C4-750A-4D5A-8B19-932B6BF50F65}" presName="cycle" presStyleCnt="0"/>
      <dgm:spPr/>
    </dgm:pt>
    <dgm:pt modelId="{069EF0E6-9F7B-4363-825B-2ECC6B5961C1}" type="pres">
      <dgm:prSet presAssocID="{C22E03C4-750A-4D5A-8B19-932B6BF50F65}" presName="srcNode" presStyleLbl="node1" presStyleIdx="0" presStyleCnt="5"/>
      <dgm:spPr/>
    </dgm:pt>
    <dgm:pt modelId="{6ABBA9A1-94FE-446B-B1A1-8FC92DEC064D}" type="pres">
      <dgm:prSet presAssocID="{C22E03C4-750A-4D5A-8B19-932B6BF50F65}" presName="conn" presStyleLbl="parChTrans1D2" presStyleIdx="0" presStyleCnt="1"/>
      <dgm:spPr/>
    </dgm:pt>
    <dgm:pt modelId="{19A06FDC-1117-48AE-9191-51ACCE06DDBB}" type="pres">
      <dgm:prSet presAssocID="{C22E03C4-750A-4D5A-8B19-932B6BF50F65}" presName="extraNode" presStyleLbl="node1" presStyleIdx="0" presStyleCnt="5"/>
      <dgm:spPr/>
    </dgm:pt>
    <dgm:pt modelId="{5B3EF382-FFA0-4AC1-BB4E-1217C87ED896}" type="pres">
      <dgm:prSet presAssocID="{C22E03C4-750A-4D5A-8B19-932B6BF50F65}" presName="dstNode" presStyleLbl="node1" presStyleIdx="0" presStyleCnt="5"/>
      <dgm:spPr/>
    </dgm:pt>
    <dgm:pt modelId="{0EF8EB5F-301C-401C-ABA2-EA7C87551CBC}" type="pres">
      <dgm:prSet presAssocID="{361BE287-0FF7-4ACC-B847-FDA40C37A1D3}" presName="text_1" presStyleLbl="node1" presStyleIdx="0" presStyleCnt="5" custScaleY="128568">
        <dgm:presLayoutVars>
          <dgm:bulletEnabled val="1"/>
        </dgm:presLayoutVars>
      </dgm:prSet>
      <dgm:spPr/>
    </dgm:pt>
    <dgm:pt modelId="{514B1FBC-618E-4276-8BB6-89082BD56F01}" type="pres">
      <dgm:prSet presAssocID="{361BE287-0FF7-4ACC-B847-FDA40C37A1D3}" presName="accent_1" presStyleCnt="0"/>
      <dgm:spPr/>
    </dgm:pt>
    <dgm:pt modelId="{147A0256-744C-4EAD-B33B-D8BCCB1D5AF8}" type="pres">
      <dgm:prSet presAssocID="{361BE287-0FF7-4ACC-B847-FDA40C37A1D3}" presName="accentRepeatNode" presStyleLbl="solidFgAcc1" presStyleIdx="0" presStyleCnt="5"/>
      <dgm:spPr>
        <a:xfrm>
          <a:off x="95144" y="283098"/>
          <a:ext cx="944467" cy="944467"/>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E8F91A18-4275-4099-9E41-AF5E2527C595}" type="pres">
      <dgm:prSet presAssocID="{05F1AB9E-CACB-4072-A04F-9E8DA856C3D7}" presName="text_2" presStyleLbl="node1" presStyleIdx="1" presStyleCnt="5" custScaleY="149687">
        <dgm:presLayoutVars>
          <dgm:bulletEnabled val="1"/>
        </dgm:presLayoutVars>
      </dgm:prSet>
      <dgm:spPr/>
    </dgm:pt>
    <dgm:pt modelId="{441CF7CF-FE35-482A-A12A-9DE99D5695FC}" type="pres">
      <dgm:prSet presAssocID="{05F1AB9E-CACB-4072-A04F-9E8DA856C3D7}" presName="accent_2" presStyleCnt="0"/>
      <dgm:spPr/>
    </dgm:pt>
    <dgm:pt modelId="{03E434AD-6520-42CF-B89B-087FB75B0B1A}" type="pres">
      <dgm:prSet presAssocID="{05F1AB9E-CACB-4072-A04F-9E8DA856C3D7}" presName="accentRepeatNode" presStyleLbl="solidFgAcc1" presStyleIdx="1" presStyleCnt="5"/>
      <dgm:spPr>
        <a:xfrm>
          <a:off x="636566" y="1416097"/>
          <a:ext cx="944467" cy="944467"/>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FE61767A-31E7-4082-8519-CD22DF197D48}" type="pres">
      <dgm:prSet presAssocID="{9FBAC9DC-2DBD-4226-BA60-028E2163E1B7}" presName="text_3" presStyleLbl="node1" presStyleIdx="2" presStyleCnt="5">
        <dgm:presLayoutVars>
          <dgm:bulletEnabled val="1"/>
        </dgm:presLayoutVars>
      </dgm:prSet>
      <dgm:spPr/>
    </dgm:pt>
    <dgm:pt modelId="{493AD0F6-1B86-491A-ABC6-3BBFAC7FB152}" type="pres">
      <dgm:prSet presAssocID="{9FBAC9DC-2DBD-4226-BA60-028E2163E1B7}" presName="accent_3" presStyleCnt="0"/>
      <dgm:spPr/>
    </dgm:pt>
    <dgm:pt modelId="{EA2D5148-6D65-46FA-ADCB-960764549AA6}" type="pres">
      <dgm:prSet presAssocID="{9FBAC9DC-2DBD-4226-BA60-028E2163E1B7}" presName="accentRepeatNode" presStyleLbl="solidFgAcc1" presStyleIdx="2" presStyleCnt="5"/>
      <dgm:spPr>
        <a:xfrm>
          <a:off x="802740" y="2549096"/>
          <a:ext cx="944467" cy="944467"/>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C6CF7435-A0AF-4DD8-B93F-52220619126C}" type="pres">
      <dgm:prSet presAssocID="{0D498B9B-E631-4249-B355-1F3FB68C29B3}" presName="text_4" presStyleLbl="node1" presStyleIdx="3" presStyleCnt="5">
        <dgm:presLayoutVars>
          <dgm:bulletEnabled val="1"/>
        </dgm:presLayoutVars>
      </dgm:prSet>
      <dgm:spPr/>
    </dgm:pt>
    <dgm:pt modelId="{CDD87768-780C-4603-BEBD-B988372F12C3}" type="pres">
      <dgm:prSet presAssocID="{0D498B9B-E631-4249-B355-1F3FB68C29B3}" presName="accent_4" presStyleCnt="0"/>
      <dgm:spPr/>
    </dgm:pt>
    <dgm:pt modelId="{9CA3623B-BBA5-4FA9-B695-C5C85E493B38}" type="pres">
      <dgm:prSet presAssocID="{0D498B9B-E631-4249-B355-1F3FB68C29B3}" presName="accentRepeatNode" presStyleLbl="solidFgAcc1" presStyleIdx="3" presStyleCnt="5"/>
      <dgm:spPr>
        <a:xfrm>
          <a:off x="636566" y="3682094"/>
          <a:ext cx="944467" cy="944467"/>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FFD4EC9C-E461-4DC2-85B5-3FD21CA08036}" type="pres">
      <dgm:prSet presAssocID="{A1CCE23E-88B5-4D5F-BBA4-139F0B943EED}" presName="text_5" presStyleLbl="node1" presStyleIdx="4" presStyleCnt="5">
        <dgm:presLayoutVars>
          <dgm:bulletEnabled val="1"/>
        </dgm:presLayoutVars>
      </dgm:prSet>
      <dgm:spPr/>
    </dgm:pt>
    <dgm:pt modelId="{D04DC621-A8B3-4E32-A94F-96BD39C6A9AD}" type="pres">
      <dgm:prSet presAssocID="{A1CCE23E-88B5-4D5F-BBA4-139F0B943EED}" presName="accent_5" presStyleCnt="0"/>
      <dgm:spPr/>
    </dgm:pt>
    <dgm:pt modelId="{5BCDF905-BDC6-4256-9073-7BAEC62F3551}" type="pres">
      <dgm:prSet presAssocID="{A1CCE23E-88B5-4D5F-BBA4-139F0B943EED}" presName="accentRepeatNode" presStyleLbl="solidFgAcc1" presStyleIdx="4" presStyleCnt="5"/>
      <dgm:spPr>
        <a:xfrm>
          <a:off x="95144" y="4815093"/>
          <a:ext cx="944467" cy="944467"/>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Lst>
  <dgm:cxnLst>
    <dgm:cxn modelId="{3E91FD13-90B1-462A-A2CE-2033EAFB6ECC}" type="presOf" srcId="{9FBAC9DC-2DBD-4226-BA60-028E2163E1B7}" destId="{FE61767A-31E7-4082-8519-CD22DF197D48}" srcOrd="0" destOrd="0" presId="urn:microsoft.com/office/officeart/2008/layout/VerticalCurvedList"/>
    <dgm:cxn modelId="{AE9DA827-4E7A-40A5-883F-7018FAD1D95E}" type="presOf" srcId="{05F1AB9E-CACB-4072-A04F-9E8DA856C3D7}" destId="{E8F91A18-4275-4099-9E41-AF5E2527C595}" srcOrd="0" destOrd="0" presId="urn:microsoft.com/office/officeart/2008/layout/VerticalCurvedList"/>
    <dgm:cxn modelId="{EB413945-2DC6-4F7B-9C56-FC87CA70A7B2}" type="presOf" srcId="{361BE287-0FF7-4ACC-B847-FDA40C37A1D3}" destId="{0EF8EB5F-301C-401C-ABA2-EA7C87551CBC}" srcOrd="0" destOrd="0" presId="urn:microsoft.com/office/officeart/2008/layout/VerticalCurvedList"/>
    <dgm:cxn modelId="{685BD84D-D26A-4A1B-86FF-54AFE9A76B45}" srcId="{C22E03C4-750A-4D5A-8B19-932B6BF50F65}" destId="{0D498B9B-E631-4249-B355-1F3FB68C29B3}" srcOrd="3" destOrd="0" parTransId="{2224859E-A4B0-46DC-9BDF-2B640363255B}" sibTransId="{E7002A06-D0EB-4EF1-897F-6DAAA3BC308A}"/>
    <dgm:cxn modelId="{FA90B057-555E-4EE7-AEFA-222B0294C98D}" srcId="{C22E03C4-750A-4D5A-8B19-932B6BF50F65}" destId="{9FBAC9DC-2DBD-4226-BA60-028E2163E1B7}" srcOrd="2" destOrd="0" parTransId="{37F8D82A-8ACE-4F8E-9423-FFF4C0A532C8}" sibTransId="{7FF31EBB-5A30-4B6C-9DB2-CEDCB25204F4}"/>
    <dgm:cxn modelId="{F34C3A7E-7E9D-4942-977D-61397244E6E8}" srcId="{C22E03C4-750A-4D5A-8B19-932B6BF50F65}" destId="{05F1AB9E-CACB-4072-A04F-9E8DA856C3D7}" srcOrd="1" destOrd="0" parTransId="{40FF360D-E775-4D0F-B3BF-BAEE63CD08B5}" sibTransId="{7DF34E44-71D0-4A93-99D2-AF63937EC692}"/>
    <dgm:cxn modelId="{6558BB82-6BED-44C2-B1C2-E36B33F6FED4}" type="presOf" srcId="{0D498B9B-E631-4249-B355-1F3FB68C29B3}" destId="{C6CF7435-A0AF-4DD8-B93F-52220619126C}" srcOrd="0" destOrd="0" presId="urn:microsoft.com/office/officeart/2008/layout/VerticalCurvedList"/>
    <dgm:cxn modelId="{D9DB29A8-6565-4962-A67F-10BA2D55636A}" srcId="{C22E03C4-750A-4D5A-8B19-932B6BF50F65}" destId="{A1CCE23E-88B5-4D5F-BBA4-139F0B943EED}" srcOrd="4" destOrd="0" parTransId="{E58E007C-73EB-4A52-A334-1932821B7118}" sibTransId="{A4669BEF-5C66-463C-9B53-6D8539988FDD}"/>
    <dgm:cxn modelId="{544D07B4-994B-4831-A905-96E52B2A5AE1}" type="presOf" srcId="{C22E03C4-750A-4D5A-8B19-932B6BF50F65}" destId="{01044C6D-C808-4DF0-9421-0C2BED42212B}" srcOrd="0" destOrd="0" presId="urn:microsoft.com/office/officeart/2008/layout/VerticalCurvedList"/>
    <dgm:cxn modelId="{9C5050D0-9CFC-4EB3-9FC1-03A6336871C9}" type="presOf" srcId="{A1CCE23E-88B5-4D5F-BBA4-139F0B943EED}" destId="{FFD4EC9C-E461-4DC2-85B5-3FD21CA08036}" srcOrd="0" destOrd="0" presId="urn:microsoft.com/office/officeart/2008/layout/VerticalCurvedList"/>
    <dgm:cxn modelId="{761B40E0-7E77-4E38-9601-BF8E88199723}" srcId="{C22E03C4-750A-4D5A-8B19-932B6BF50F65}" destId="{361BE287-0FF7-4ACC-B847-FDA40C37A1D3}" srcOrd="0" destOrd="0" parTransId="{3201167E-0821-4C4D-AAB9-133EA2B4539A}" sibTransId="{25688CB1-1674-4CB4-A716-4AD933D52CAE}"/>
    <dgm:cxn modelId="{E3C5F8E6-2A38-4FC8-A7D0-285EC1DCA9D0}" type="presOf" srcId="{25688CB1-1674-4CB4-A716-4AD933D52CAE}" destId="{6ABBA9A1-94FE-446B-B1A1-8FC92DEC064D}" srcOrd="0" destOrd="0" presId="urn:microsoft.com/office/officeart/2008/layout/VerticalCurvedList"/>
    <dgm:cxn modelId="{2DA921BC-EA89-4E93-A25B-2AE2A85357F7}" type="presParOf" srcId="{01044C6D-C808-4DF0-9421-0C2BED42212B}" destId="{C9BE2880-72DF-4769-9A14-2A4E41DFCE03}" srcOrd="0" destOrd="0" presId="urn:microsoft.com/office/officeart/2008/layout/VerticalCurvedList"/>
    <dgm:cxn modelId="{E8B454E5-4DD3-4F29-9AAE-BB3F9F0D8451}" type="presParOf" srcId="{C9BE2880-72DF-4769-9A14-2A4E41DFCE03}" destId="{31C0E80E-40CC-4DF5-90D9-2C1425D2A447}" srcOrd="0" destOrd="0" presId="urn:microsoft.com/office/officeart/2008/layout/VerticalCurvedList"/>
    <dgm:cxn modelId="{3DE07DB9-C914-4696-8703-D6BD95B1F0AF}" type="presParOf" srcId="{31C0E80E-40CC-4DF5-90D9-2C1425D2A447}" destId="{069EF0E6-9F7B-4363-825B-2ECC6B5961C1}" srcOrd="0" destOrd="0" presId="urn:microsoft.com/office/officeart/2008/layout/VerticalCurvedList"/>
    <dgm:cxn modelId="{A983C388-42E3-4C5F-A646-F9AF75E1692A}" type="presParOf" srcId="{31C0E80E-40CC-4DF5-90D9-2C1425D2A447}" destId="{6ABBA9A1-94FE-446B-B1A1-8FC92DEC064D}" srcOrd="1" destOrd="0" presId="urn:microsoft.com/office/officeart/2008/layout/VerticalCurvedList"/>
    <dgm:cxn modelId="{EAA15D57-D872-4D69-903C-0602233E1BB0}" type="presParOf" srcId="{31C0E80E-40CC-4DF5-90D9-2C1425D2A447}" destId="{19A06FDC-1117-48AE-9191-51ACCE06DDBB}" srcOrd="2" destOrd="0" presId="urn:microsoft.com/office/officeart/2008/layout/VerticalCurvedList"/>
    <dgm:cxn modelId="{0D81BCCC-F4E2-47B8-A507-615F1FB5E8FD}" type="presParOf" srcId="{31C0E80E-40CC-4DF5-90D9-2C1425D2A447}" destId="{5B3EF382-FFA0-4AC1-BB4E-1217C87ED896}" srcOrd="3" destOrd="0" presId="urn:microsoft.com/office/officeart/2008/layout/VerticalCurvedList"/>
    <dgm:cxn modelId="{B9EE9E46-0BF9-4CBF-9037-9F41C82AD9D8}" type="presParOf" srcId="{C9BE2880-72DF-4769-9A14-2A4E41DFCE03}" destId="{0EF8EB5F-301C-401C-ABA2-EA7C87551CBC}" srcOrd="1" destOrd="0" presId="urn:microsoft.com/office/officeart/2008/layout/VerticalCurvedList"/>
    <dgm:cxn modelId="{550E7E3E-FF2A-4401-8FCA-DC0DAD5BA805}" type="presParOf" srcId="{C9BE2880-72DF-4769-9A14-2A4E41DFCE03}" destId="{514B1FBC-618E-4276-8BB6-89082BD56F01}" srcOrd="2" destOrd="0" presId="urn:microsoft.com/office/officeart/2008/layout/VerticalCurvedList"/>
    <dgm:cxn modelId="{CEDFBA2F-37B2-4035-979B-08917F0D3A48}" type="presParOf" srcId="{514B1FBC-618E-4276-8BB6-89082BD56F01}" destId="{147A0256-744C-4EAD-B33B-D8BCCB1D5AF8}" srcOrd="0" destOrd="0" presId="urn:microsoft.com/office/officeart/2008/layout/VerticalCurvedList"/>
    <dgm:cxn modelId="{11A392F8-F91C-477B-95EC-E67ECF25BC3A}" type="presParOf" srcId="{C9BE2880-72DF-4769-9A14-2A4E41DFCE03}" destId="{E8F91A18-4275-4099-9E41-AF5E2527C595}" srcOrd="3" destOrd="0" presId="urn:microsoft.com/office/officeart/2008/layout/VerticalCurvedList"/>
    <dgm:cxn modelId="{E909AA66-E9FA-4E1E-956D-C51D636571CD}" type="presParOf" srcId="{C9BE2880-72DF-4769-9A14-2A4E41DFCE03}" destId="{441CF7CF-FE35-482A-A12A-9DE99D5695FC}" srcOrd="4" destOrd="0" presId="urn:microsoft.com/office/officeart/2008/layout/VerticalCurvedList"/>
    <dgm:cxn modelId="{A9FAFB18-44EF-4633-9D26-0DB6DF2A4D71}" type="presParOf" srcId="{441CF7CF-FE35-482A-A12A-9DE99D5695FC}" destId="{03E434AD-6520-42CF-B89B-087FB75B0B1A}" srcOrd="0" destOrd="0" presId="urn:microsoft.com/office/officeart/2008/layout/VerticalCurvedList"/>
    <dgm:cxn modelId="{67657B57-62E2-4B26-87BE-B057E6130D30}" type="presParOf" srcId="{C9BE2880-72DF-4769-9A14-2A4E41DFCE03}" destId="{FE61767A-31E7-4082-8519-CD22DF197D48}" srcOrd="5" destOrd="0" presId="urn:microsoft.com/office/officeart/2008/layout/VerticalCurvedList"/>
    <dgm:cxn modelId="{F3CB9173-87D4-4E33-AAAE-8BE18421E8B9}" type="presParOf" srcId="{C9BE2880-72DF-4769-9A14-2A4E41DFCE03}" destId="{493AD0F6-1B86-491A-ABC6-3BBFAC7FB152}" srcOrd="6" destOrd="0" presId="urn:microsoft.com/office/officeart/2008/layout/VerticalCurvedList"/>
    <dgm:cxn modelId="{4B9B86A6-A2CF-4F0F-81D6-7CA45FCF8DC8}" type="presParOf" srcId="{493AD0F6-1B86-491A-ABC6-3BBFAC7FB152}" destId="{EA2D5148-6D65-46FA-ADCB-960764549AA6}" srcOrd="0" destOrd="0" presId="urn:microsoft.com/office/officeart/2008/layout/VerticalCurvedList"/>
    <dgm:cxn modelId="{E798BEE7-842F-4F08-AE64-8F1801F7562A}" type="presParOf" srcId="{C9BE2880-72DF-4769-9A14-2A4E41DFCE03}" destId="{C6CF7435-A0AF-4DD8-B93F-52220619126C}" srcOrd="7" destOrd="0" presId="urn:microsoft.com/office/officeart/2008/layout/VerticalCurvedList"/>
    <dgm:cxn modelId="{5E0B885E-9246-4028-B946-EE8ACCA93348}" type="presParOf" srcId="{C9BE2880-72DF-4769-9A14-2A4E41DFCE03}" destId="{CDD87768-780C-4603-BEBD-B988372F12C3}" srcOrd="8" destOrd="0" presId="urn:microsoft.com/office/officeart/2008/layout/VerticalCurvedList"/>
    <dgm:cxn modelId="{C5F22C7D-7608-4081-B3B4-ED6751FFD529}" type="presParOf" srcId="{CDD87768-780C-4603-BEBD-B988372F12C3}" destId="{9CA3623B-BBA5-4FA9-B695-C5C85E493B38}" srcOrd="0" destOrd="0" presId="urn:microsoft.com/office/officeart/2008/layout/VerticalCurvedList"/>
    <dgm:cxn modelId="{41BD1F24-D5E2-4A4C-BF02-80B30FBEAD8C}" type="presParOf" srcId="{C9BE2880-72DF-4769-9A14-2A4E41DFCE03}" destId="{FFD4EC9C-E461-4DC2-85B5-3FD21CA08036}" srcOrd="9" destOrd="0" presId="urn:microsoft.com/office/officeart/2008/layout/VerticalCurvedList"/>
    <dgm:cxn modelId="{07A66EEF-C04D-4D2C-9BCD-DDA539971B44}" type="presParOf" srcId="{C9BE2880-72DF-4769-9A14-2A4E41DFCE03}" destId="{D04DC621-A8B3-4E32-A94F-96BD39C6A9AD}" srcOrd="10" destOrd="0" presId="urn:microsoft.com/office/officeart/2008/layout/VerticalCurvedList"/>
    <dgm:cxn modelId="{33A5CDD2-ECCF-4CB2-A47F-04924C1E26CD}" type="presParOf" srcId="{D04DC621-A8B3-4E32-A94F-96BD39C6A9AD}" destId="{5BCDF905-BDC6-4256-9073-7BAEC62F3551}" srcOrd="0" destOrd="0" presId="urn:microsoft.com/office/officeart/2008/layout/VerticalCurvedList"/>
  </dgm:cxnLst>
  <dgm:bg/>
  <dgm:whole/>
  <dgm:extLst>
    <a:ext uri="http://schemas.microsoft.com/office/drawing/2008/diagram">
      <dsp:dataModelExt xmlns:dsp="http://schemas.microsoft.com/office/drawing/2008/diagram" relId="rId1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8C5DA8E-EEA3-496D-92BD-AC3E848F003A}" type="doc">
      <dgm:prSet loTypeId="urn:microsoft.com/office/officeart/2008/layout/VerticalCurvedList" loCatId="list" qsTypeId="urn:microsoft.com/office/officeart/2005/8/quickstyle/simple1" qsCatId="simple" csTypeId="urn:microsoft.com/office/officeart/2005/8/colors/accent0_2" csCatId="mainScheme" phldr="1"/>
      <dgm:spPr/>
      <dgm:t>
        <a:bodyPr/>
        <a:lstStyle/>
        <a:p>
          <a:endParaRPr lang="ru-RU"/>
        </a:p>
      </dgm:t>
    </dgm:pt>
    <dgm:pt modelId="{8569EC36-A876-4DFE-96EB-9EB373E722E8}">
      <dgm:prSet phldrT="[Текст]" custT="1"/>
      <dgm:spPr>
        <a:xfrm>
          <a:off x="426012" y="288812"/>
          <a:ext cx="5010055" cy="577924"/>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None/>
          </a:pPr>
          <a:r>
            <a:rPr lang="uk-UA" sz="1200">
              <a:solidFill>
                <a:sysClr val="windowText" lastClr="000000"/>
              </a:solidFill>
              <a:latin typeface="Times New Roman" panose="02020603050405020304" pitchFamily="18" charset="0"/>
              <a:ea typeface="+mn-ea"/>
              <a:cs typeface="Times New Roman" panose="02020603050405020304" pitchFamily="18" charset="0"/>
            </a:rPr>
            <a:t>AutoCAD Civil 3D-це розширення AutoCAD, спеціально розроблене для інженерного проектування та управління інфраструктурними проектами. </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66AAF3FE-69B6-4452-B184-95C7695B1328}" type="parTrans" cxnId="{CFA2A9FB-CB0E-4831-AFB9-97EF5D1F7A53}">
      <dgm:prSet/>
      <dgm:spPr/>
      <dgm:t>
        <a:bodyPr/>
        <a:lstStyle/>
        <a:p>
          <a:endParaRPr lang="ru-RU"/>
        </a:p>
      </dgm:t>
    </dgm:pt>
    <dgm:pt modelId="{CA1E2EAC-5401-44A9-BB05-0F2110E936A0}" type="sibTrans" cxnId="{CFA2A9FB-CB0E-4831-AFB9-97EF5D1F7A53}">
      <dgm:prSet/>
      <dgm:spPr>
        <a:xfrm>
          <a:off x="-4246616" y="-651545"/>
          <a:ext cx="5059751" cy="5059751"/>
        </a:xfrm>
        <a:prstGeom prst="blockArc">
          <a:avLst>
            <a:gd name="adj1" fmla="val 18900000"/>
            <a:gd name="adj2" fmla="val 2700000"/>
            <a:gd name="adj3" fmla="val 427"/>
          </a:avLst>
        </a:prstGeom>
        <a:noFill/>
        <a:ln w="12700" cap="flat" cmpd="sng" algn="ctr">
          <a:solidFill>
            <a:srgbClr val="44546A">
              <a:shade val="60000"/>
              <a:hueOff val="0"/>
              <a:satOff val="0"/>
              <a:lumOff val="0"/>
              <a:alphaOff val="0"/>
            </a:srgbClr>
          </a:solidFill>
          <a:prstDash val="solid"/>
          <a:miter lim="800000"/>
        </a:ln>
        <a:effectLst/>
      </dgm:spPr>
      <dgm:t>
        <a:bodyPr/>
        <a:lstStyle/>
        <a:p>
          <a:endParaRPr lang="ru-RU"/>
        </a:p>
      </dgm:t>
    </dgm:pt>
    <dgm:pt modelId="{563A19B4-7B80-418D-8F4F-BF140F879713}">
      <dgm:prSet custT="1"/>
      <dgm:spPr>
        <a:xfrm>
          <a:off x="757349" y="1155849"/>
          <a:ext cx="4678718" cy="577924"/>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None/>
          </a:pPr>
          <a:r>
            <a:rPr lang="uk-UA" sz="1200">
              <a:solidFill>
                <a:sysClr val="windowText" lastClr="000000"/>
              </a:solidFill>
              <a:latin typeface="Times New Roman" panose="02020603050405020304" pitchFamily="18" charset="0"/>
              <a:ea typeface="+mn-ea"/>
              <a:cs typeface="Times New Roman" panose="02020603050405020304" pitchFamily="18" charset="0"/>
            </a:rPr>
            <a:t>AutoCAD Civil 3D має свою історію розвитку яку можна поділити на три етапи: </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8DCD8C6C-37F5-4C3E-B0C6-3C3F82C84A6E}" type="parTrans" cxnId="{CED40393-8452-4AE9-AE79-AC0A3699E0A8}">
      <dgm:prSet/>
      <dgm:spPr/>
      <dgm:t>
        <a:bodyPr/>
        <a:lstStyle/>
        <a:p>
          <a:endParaRPr lang="ru-RU"/>
        </a:p>
      </dgm:t>
    </dgm:pt>
    <dgm:pt modelId="{B605005E-1A8B-47C7-97C6-F38DF9128DB7}" type="sibTrans" cxnId="{CED40393-8452-4AE9-AE79-AC0A3699E0A8}">
      <dgm:prSet/>
      <dgm:spPr/>
      <dgm:t>
        <a:bodyPr/>
        <a:lstStyle/>
        <a:p>
          <a:endParaRPr lang="ru-RU"/>
        </a:p>
      </dgm:t>
    </dgm:pt>
    <dgm:pt modelId="{7D2AB7D8-4101-4648-AF3D-33990503698A}">
      <dgm:prSet custT="1"/>
      <dgm:spPr>
        <a:xfrm>
          <a:off x="772602" y="1865254"/>
          <a:ext cx="4678718" cy="634104"/>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None/>
          </a:pPr>
          <a:r>
            <a:rPr lang="uk-UA" sz="1200" b="1">
              <a:solidFill>
                <a:sysClr val="windowText" lastClr="000000"/>
              </a:solidFill>
              <a:latin typeface="Times New Roman" panose="02020603050405020304" pitchFamily="18" charset="0"/>
              <a:ea typeface="+mn-ea"/>
              <a:cs typeface="Times New Roman" panose="02020603050405020304" pitchFamily="18" charset="0"/>
            </a:rPr>
            <a:t>Початок </a:t>
          </a:r>
          <a:r>
            <a:rPr lang="uk-UA" sz="1200">
              <a:solidFill>
                <a:sysClr val="windowText" lastClr="000000"/>
              </a:solidFill>
              <a:latin typeface="Times New Roman" panose="02020603050405020304" pitchFamily="18" charset="0"/>
              <a:ea typeface="+mn-ea"/>
              <a:cs typeface="Times New Roman" panose="02020603050405020304" pitchFamily="18" charset="0"/>
            </a:rPr>
            <a:t>(2003): перша версія AutoCAD Civil 3D була випущена в 2003. AutoCAD Civil 3D  має на меті полегшити інженерне проектування інфраструктурних об'єктів, таких як дороги, каналізаційні та водопровідні системи [3].</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DB07BD44-22FF-44E8-8FC6-36339EAE02B9}" type="parTrans" cxnId="{2B8DC4A1-F2E0-48A4-92FB-A8464CD71011}">
      <dgm:prSet/>
      <dgm:spPr/>
      <dgm:t>
        <a:bodyPr/>
        <a:lstStyle/>
        <a:p>
          <a:endParaRPr lang="ru-RU"/>
        </a:p>
      </dgm:t>
    </dgm:pt>
    <dgm:pt modelId="{6B506269-234D-4CEA-95C7-F944692678CC}" type="sibTrans" cxnId="{2B8DC4A1-F2E0-48A4-92FB-A8464CD71011}">
      <dgm:prSet/>
      <dgm:spPr/>
      <dgm:t>
        <a:bodyPr/>
        <a:lstStyle/>
        <a:p>
          <a:endParaRPr lang="ru-RU"/>
        </a:p>
      </dgm:t>
    </dgm:pt>
    <dgm:pt modelId="{241E5C48-EEE5-4816-A649-E0057E62C420}">
      <dgm:prSet custT="1"/>
      <dgm:spPr>
        <a:xfrm>
          <a:off x="426012" y="2700170"/>
          <a:ext cx="5010055" cy="957430"/>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None/>
          </a:pPr>
          <a:r>
            <a:rPr lang="uk-UA" sz="1200" b="1">
              <a:solidFill>
                <a:sysClr val="windowText" lastClr="000000"/>
              </a:solidFill>
              <a:latin typeface="Times New Roman" panose="02020603050405020304" pitchFamily="18" charset="0"/>
              <a:ea typeface="+mn-ea"/>
              <a:cs typeface="Times New Roman" panose="02020603050405020304" pitchFamily="18" charset="0"/>
            </a:rPr>
            <a:t>Розвиток та інтеграція</a:t>
          </a:r>
          <a:r>
            <a:rPr lang="uk-UA" sz="1200">
              <a:solidFill>
                <a:sysClr val="windowText" lastClr="000000"/>
              </a:solidFill>
              <a:latin typeface="Times New Roman" panose="02020603050405020304" pitchFamily="18" charset="0"/>
              <a:ea typeface="+mn-ea"/>
              <a:cs typeface="Times New Roman" panose="02020603050405020304" pitchFamily="18" charset="0"/>
            </a:rPr>
            <a:t> (2000-іроки і далі): з роками в AutoCAD Civil 3D було впроваджено багато нових функцій, що зробило його ще більш потужним інструментом для інженерів і проектувальників. Важливою віхою стало впровадження інтеграції з інформаційним моделюванням будівель Building Information Modeling  (BIM) [3].</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B4A20189-8F38-49C0-9194-EA83409B55B3}" type="parTrans" cxnId="{5E6BA197-94F2-47BF-9738-9F154F7EC5BE}">
      <dgm:prSet/>
      <dgm:spPr/>
      <dgm:t>
        <a:bodyPr/>
        <a:lstStyle/>
        <a:p>
          <a:endParaRPr lang="ru-RU"/>
        </a:p>
      </dgm:t>
    </dgm:pt>
    <dgm:pt modelId="{F01C4665-804C-40FC-8D25-FFDC096BDE4A}" type="sibTrans" cxnId="{5E6BA197-94F2-47BF-9738-9F154F7EC5BE}">
      <dgm:prSet/>
      <dgm:spPr/>
      <dgm:t>
        <a:bodyPr/>
        <a:lstStyle/>
        <a:p>
          <a:endParaRPr lang="ru-RU"/>
        </a:p>
      </dgm:t>
    </dgm:pt>
    <dgm:pt modelId="{4DB26B17-A0A5-4E84-BDD8-9882B5F12F30}" type="pres">
      <dgm:prSet presAssocID="{78C5DA8E-EEA3-496D-92BD-AC3E848F003A}" presName="Name0" presStyleCnt="0">
        <dgm:presLayoutVars>
          <dgm:chMax val="7"/>
          <dgm:chPref val="7"/>
          <dgm:dir/>
        </dgm:presLayoutVars>
      </dgm:prSet>
      <dgm:spPr/>
    </dgm:pt>
    <dgm:pt modelId="{9C78FBE5-BC28-42F9-9EE3-D696F02A4B30}" type="pres">
      <dgm:prSet presAssocID="{78C5DA8E-EEA3-496D-92BD-AC3E848F003A}" presName="Name1" presStyleCnt="0"/>
      <dgm:spPr/>
    </dgm:pt>
    <dgm:pt modelId="{BF764610-17C2-46BE-BD2D-086A058FCC9C}" type="pres">
      <dgm:prSet presAssocID="{78C5DA8E-EEA3-496D-92BD-AC3E848F003A}" presName="cycle" presStyleCnt="0"/>
      <dgm:spPr/>
    </dgm:pt>
    <dgm:pt modelId="{FFCF8589-C2FB-4EF0-9E1B-83DFD0FB8DC3}" type="pres">
      <dgm:prSet presAssocID="{78C5DA8E-EEA3-496D-92BD-AC3E848F003A}" presName="srcNode" presStyleLbl="node1" presStyleIdx="0" presStyleCnt="4"/>
      <dgm:spPr/>
    </dgm:pt>
    <dgm:pt modelId="{FDFB5432-A41A-4938-A537-03DE3B87B4DB}" type="pres">
      <dgm:prSet presAssocID="{78C5DA8E-EEA3-496D-92BD-AC3E848F003A}" presName="conn" presStyleLbl="parChTrans1D2" presStyleIdx="0" presStyleCnt="1"/>
      <dgm:spPr/>
    </dgm:pt>
    <dgm:pt modelId="{BBA6BA75-128A-4048-ADF1-427200330A05}" type="pres">
      <dgm:prSet presAssocID="{78C5DA8E-EEA3-496D-92BD-AC3E848F003A}" presName="extraNode" presStyleLbl="node1" presStyleIdx="0" presStyleCnt="4"/>
      <dgm:spPr/>
    </dgm:pt>
    <dgm:pt modelId="{188CAFDC-A861-4EE3-AD8D-9E5A9EA7CF82}" type="pres">
      <dgm:prSet presAssocID="{78C5DA8E-EEA3-496D-92BD-AC3E848F003A}" presName="dstNode" presStyleLbl="node1" presStyleIdx="0" presStyleCnt="4"/>
      <dgm:spPr/>
    </dgm:pt>
    <dgm:pt modelId="{8F320AF2-6756-4CEA-B713-BC3693C38B4D}" type="pres">
      <dgm:prSet presAssocID="{8569EC36-A876-4DFE-96EB-9EB373E722E8}" presName="text_1" presStyleLbl="node1" presStyleIdx="0" presStyleCnt="4">
        <dgm:presLayoutVars>
          <dgm:bulletEnabled val="1"/>
        </dgm:presLayoutVars>
      </dgm:prSet>
      <dgm:spPr/>
    </dgm:pt>
    <dgm:pt modelId="{527A6103-93A2-46FA-9B9C-46683FCB8603}" type="pres">
      <dgm:prSet presAssocID="{8569EC36-A876-4DFE-96EB-9EB373E722E8}" presName="accent_1" presStyleCnt="0"/>
      <dgm:spPr/>
    </dgm:pt>
    <dgm:pt modelId="{F28D00C2-D751-42D0-9000-5AB1B025BE4E}" type="pres">
      <dgm:prSet presAssocID="{8569EC36-A876-4DFE-96EB-9EB373E722E8}" presName="accentRepeatNode" presStyleLbl="solidFgAcc1" presStyleIdx="0" presStyleCnt="4"/>
      <dgm:spPr>
        <a:xfrm>
          <a:off x="64809" y="216571"/>
          <a:ext cx="722405" cy="72240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AE13C240-D168-40D2-8263-130D3A7AD7A4}" type="pres">
      <dgm:prSet presAssocID="{563A19B4-7B80-418D-8F4F-BF140F879713}" presName="text_2" presStyleLbl="node1" presStyleIdx="1" presStyleCnt="4">
        <dgm:presLayoutVars>
          <dgm:bulletEnabled val="1"/>
        </dgm:presLayoutVars>
      </dgm:prSet>
      <dgm:spPr/>
    </dgm:pt>
    <dgm:pt modelId="{DE29CD9A-85EF-4051-B010-CF8370E4F2BE}" type="pres">
      <dgm:prSet presAssocID="{563A19B4-7B80-418D-8F4F-BF140F879713}" presName="accent_2" presStyleCnt="0"/>
      <dgm:spPr/>
    </dgm:pt>
    <dgm:pt modelId="{C0F8A5C6-6BB8-42A9-8884-721FD4F59BE0}" type="pres">
      <dgm:prSet presAssocID="{563A19B4-7B80-418D-8F4F-BF140F879713}" presName="accentRepeatNode" presStyleLbl="solidFgAcc1" presStyleIdx="1" presStyleCnt="4"/>
      <dgm:spPr>
        <a:xfrm>
          <a:off x="396146" y="1083608"/>
          <a:ext cx="722405" cy="72240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A657A313-19F2-4BFB-A7C0-769B715AADD6}" type="pres">
      <dgm:prSet presAssocID="{7D2AB7D8-4101-4648-AF3D-33990503698A}" presName="text_3" presStyleLbl="node1" presStyleIdx="2" presStyleCnt="4" custScaleY="109721" custLinFactNeighborX="326" custLinFactNeighborY="-22415">
        <dgm:presLayoutVars>
          <dgm:bulletEnabled val="1"/>
        </dgm:presLayoutVars>
      </dgm:prSet>
      <dgm:spPr/>
    </dgm:pt>
    <dgm:pt modelId="{78349240-8C68-4496-9C6E-3DB0509E7B3C}" type="pres">
      <dgm:prSet presAssocID="{7D2AB7D8-4101-4648-AF3D-33990503698A}" presName="accent_3" presStyleCnt="0"/>
      <dgm:spPr/>
    </dgm:pt>
    <dgm:pt modelId="{63E7B67D-5157-465C-A2AA-EA4BA2F764E9}" type="pres">
      <dgm:prSet presAssocID="{7D2AB7D8-4101-4648-AF3D-33990503698A}" presName="accentRepeatNode" presStyleLbl="solidFgAcc1" presStyleIdx="2" presStyleCnt="4"/>
      <dgm:spPr>
        <a:xfrm>
          <a:off x="396146" y="1950645"/>
          <a:ext cx="722405" cy="72240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C64A4768-9C94-4517-8E0B-25FEBBEDCBBB}" type="pres">
      <dgm:prSet presAssocID="{241E5C48-EEE5-4816-A649-E0057E62C420}" presName="text_4" presStyleLbl="node1" presStyleIdx="3" presStyleCnt="4" custScaleY="165667">
        <dgm:presLayoutVars>
          <dgm:bulletEnabled val="1"/>
        </dgm:presLayoutVars>
      </dgm:prSet>
      <dgm:spPr/>
    </dgm:pt>
    <dgm:pt modelId="{0D2E9253-3486-41D6-8ECA-3E185316D712}" type="pres">
      <dgm:prSet presAssocID="{241E5C48-EEE5-4816-A649-E0057E62C420}" presName="accent_4" presStyleCnt="0"/>
      <dgm:spPr/>
    </dgm:pt>
    <dgm:pt modelId="{062CC528-6AEB-4889-9AFB-29E204D1E7CA}" type="pres">
      <dgm:prSet presAssocID="{241E5C48-EEE5-4816-A649-E0057E62C420}" presName="accentRepeatNode" presStyleLbl="solidFgAcc1" presStyleIdx="3" presStyleCnt="4"/>
      <dgm:spPr>
        <a:xfrm>
          <a:off x="64809" y="2817682"/>
          <a:ext cx="722405" cy="72240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Lst>
  <dgm:cxnLst>
    <dgm:cxn modelId="{2BAA2708-FD32-4B63-8FBD-4D036C009833}" type="presOf" srcId="{CA1E2EAC-5401-44A9-BB05-0F2110E936A0}" destId="{FDFB5432-A41A-4938-A537-03DE3B87B4DB}" srcOrd="0" destOrd="0" presId="urn:microsoft.com/office/officeart/2008/layout/VerticalCurvedList"/>
    <dgm:cxn modelId="{FAACFC1A-A0C6-4DD3-B94D-EA17BAB03329}" type="presOf" srcId="{78C5DA8E-EEA3-496D-92BD-AC3E848F003A}" destId="{4DB26B17-A0A5-4E84-BDD8-9882B5F12F30}" srcOrd="0" destOrd="0" presId="urn:microsoft.com/office/officeart/2008/layout/VerticalCurvedList"/>
    <dgm:cxn modelId="{05F01B39-0027-4453-A977-C71C185CE269}" type="presOf" srcId="{7D2AB7D8-4101-4648-AF3D-33990503698A}" destId="{A657A313-19F2-4BFB-A7C0-769B715AADD6}" srcOrd="0" destOrd="0" presId="urn:microsoft.com/office/officeart/2008/layout/VerticalCurvedList"/>
    <dgm:cxn modelId="{1179DC4C-D959-43C2-BFD8-84025215A097}" type="presOf" srcId="{241E5C48-EEE5-4816-A649-E0057E62C420}" destId="{C64A4768-9C94-4517-8E0B-25FEBBEDCBBB}" srcOrd="0" destOrd="0" presId="urn:microsoft.com/office/officeart/2008/layout/VerticalCurvedList"/>
    <dgm:cxn modelId="{70DCDB58-0CF0-43BC-9FE8-1DA767141766}" type="presOf" srcId="{8569EC36-A876-4DFE-96EB-9EB373E722E8}" destId="{8F320AF2-6756-4CEA-B713-BC3693C38B4D}" srcOrd="0" destOrd="0" presId="urn:microsoft.com/office/officeart/2008/layout/VerticalCurvedList"/>
    <dgm:cxn modelId="{CED40393-8452-4AE9-AE79-AC0A3699E0A8}" srcId="{78C5DA8E-EEA3-496D-92BD-AC3E848F003A}" destId="{563A19B4-7B80-418D-8F4F-BF140F879713}" srcOrd="1" destOrd="0" parTransId="{8DCD8C6C-37F5-4C3E-B0C6-3C3F82C84A6E}" sibTransId="{B605005E-1A8B-47C7-97C6-F38DF9128DB7}"/>
    <dgm:cxn modelId="{5E6BA197-94F2-47BF-9738-9F154F7EC5BE}" srcId="{78C5DA8E-EEA3-496D-92BD-AC3E848F003A}" destId="{241E5C48-EEE5-4816-A649-E0057E62C420}" srcOrd="3" destOrd="0" parTransId="{B4A20189-8F38-49C0-9194-EA83409B55B3}" sibTransId="{F01C4665-804C-40FC-8D25-FFDC096BDE4A}"/>
    <dgm:cxn modelId="{758FDCA0-EDCD-44F5-A341-1EF6C224CC29}" type="presOf" srcId="{563A19B4-7B80-418D-8F4F-BF140F879713}" destId="{AE13C240-D168-40D2-8263-130D3A7AD7A4}" srcOrd="0" destOrd="0" presId="urn:microsoft.com/office/officeart/2008/layout/VerticalCurvedList"/>
    <dgm:cxn modelId="{2B8DC4A1-F2E0-48A4-92FB-A8464CD71011}" srcId="{78C5DA8E-EEA3-496D-92BD-AC3E848F003A}" destId="{7D2AB7D8-4101-4648-AF3D-33990503698A}" srcOrd="2" destOrd="0" parTransId="{DB07BD44-22FF-44E8-8FC6-36339EAE02B9}" sibTransId="{6B506269-234D-4CEA-95C7-F944692678CC}"/>
    <dgm:cxn modelId="{CFA2A9FB-CB0E-4831-AFB9-97EF5D1F7A53}" srcId="{78C5DA8E-EEA3-496D-92BD-AC3E848F003A}" destId="{8569EC36-A876-4DFE-96EB-9EB373E722E8}" srcOrd="0" destOrd="0" parTransId="{66AAF3FE-69B6-4452-B184-95C7695B1328}" sibTransId="{CA1E2EAC-5401-44A9-BB05-0F2110E936A0}"/>
    <dgm:cxn modelId="{95A614F0-B995-4292-94E7-3C5C42FFF989}" type="presParOf" srcId="{4DB26B17-A0A5-4E84-BDD8-9882B5F12F30}" destId="{9C78FBE5-BC28-42F9-9EE3-D696F02A4B30}" srcOrd="0" destOrd="0" presId="urn:microsoft.com/office/officeart/2008/layout/VerticalCurvedList"/>
    <dgm:cxn modelId="{E29BA29C-60E4-43FC-ADCE-A03252692660}" type="presParOf" srcId="{9C78FBE5-BC28-42F9-9EE3-D696F02A4B30}" destId="{BF764610-17C2-46BE-BD2D-086A058FCC9C}" srcOrd="0" destOrd="0" presId="urn:microsoft.com/office/officeart/2008/layout/VerticalCurvedList"/>
    <dgm:cxn modelId="{33CE053C-68E6-402C-86CB-C145D558A2D4}" type="presParOf" srcId="{BF764610-17C2-46BE-BD2D-086A058FCC9C}" destId="{FFCF8589-C2FB-4EF0-9E1B-83DFD0FB8DC3}" srcOrd="0" destOrd="0" presId="urn:microsoft.com/office/officeart/2008/layout/VerticalCurvedList"/>
    <dgm:cxn modelId="{9EC9DC92-7F60-45AC-A95C-706D06C4168D}" type="presParOf" srcId="{BF764610-17C2-46BE-BD2D-086A058FCC9C}" destId="{FDFB5432-A41A-4938-A537-03DE3B87B4DB}" srcOrd="1" destOrd="0" presId="urn:microsoft.com/office/officeart/2008/layout/VerticalCurvedList"/>
    <dgm:cxn modelId="{849E39D1-ABAF-4F60-AD9D-597395A86122}" type="presParOf" srcId="{BF764610-17C2-46BE-BD2D-086A058FCC9C}" destId="{BBA6BA75-128A-4048-ADF1-427200330A05}" srcOrd="2" destOrd="0" presId="urn:microsoft.com/office/officeart/2008/layout/VerticalCurvedList"/>
    <dgm:cxn modelId="{88D7E3A1-769A-4E1F-BABE-D3427925C207}" type="presParOf" srcId="{BF764610-17C2-46BE-BD2D-086A058FCC9C}" destId="{188CAFDC-A861-4EE3-AD8D-9E5A9EA7CF82}" srcOrd="3" destOrd="0" presId="urn:microsoft.com/office/officeart/2008/layout/VerticalCurvedList"/>
    <dgm:cxn modelId="{0350F0F2-7010-4D18-8FFB-B2534E5EA149}" type="presParOf" srcId="{9C78FBE5-BC28-42F9-9EE3-D696F02A4B30}" destId="{8F320AF2-6756-4CEA-B713-BC3693C38B4D}" srcOrd="1" destOrd="0" presId="urn:microsoft.com/office/officeart/2008/layout/VerticalCurvedList"/>
    <dgm:cxn modelId="{87747218-8013-4AC7-BFD4-21B353EFA3DE}" type="presParOf" srcId="{9C78FBE5-BC28-42F9-9EE3-D696F02A4B30}" destId="{527A6103-93A2-46FA-9B9C-46683FCB8603}" srcOrd="2" destOrd="0" presId="urn:microsoft.com/office/officeart/2008/layout/VerticalCurvedList"/>
    <dgm:cxn modelId="{44E6C059-A9C6-455D-9289-0C8F8CAE1759}" type="presParOf" srcId="{527A6103-93A2-46FA-9B9C-46683FCB8603}" destId="{F28D00C2-D751-42D0-9000-5AB1B025BE4E}" srcOrd="0" destOrd="0" presId="urn:microsoft.com/office/officeart/2008/layout/VerticalCurvedList"/>
    <dgm:cxn modelId="{8B707F46-9D9F-426F-A2F9-9E0EEBDF3365}" type="presParOf" srcId="{9C78FBE5-BC28-42F9-9EE3-D696F02A4B30}" destId="{AE13C240-D168-40D2-8263-130D3A7AD7A4}" srcOrd="3" destOrd="0" presId="urn:microsoft.com/office/officeart/2008/layout/VerticalCurvedList"/>
    <dgm:cxn modelId="{3BD19F78-163B-48EE-8ED9-9C49D0BB5ADB}" type="presParOf" srcId="{9C78FBE5-BC28-42F9-9EE3-D696F02A4B30}" destId="{DE29CD9A-85EF-4051-B010-CF8370E4F2BE}" srcOrd="4" destOrd="0" presId="urn:microsoft.com/office/officeart/2008/layout/VerticalCurvedList"/>
    <dgm:cxn modelId="{FF38B77B-6738-4994-890F-1739E656C8FA}" type="presParOf" srcId="{DE29CD9A-85EF-4051-B010-CF8370E4F2BE}" destId="{C0F8A5C6-6BB8-42A9-8884-721FD4F59BE0}" srcOrd="0" destOrd="0" presId="urn:microsoft.com/office/officeart/2008/layout/VerticalCurvedList"/>
    <dgm:cxn modelId="{69D00FA3-0FF8-48F8-9C7B-74E6C3AC85E7}" type="presParOf" srcId="{9C78FBE5-BC28-42F9-9EE3-D696F02A4B30}" destId="{A657A313-19F2-4BFB-A7C0-769B715AADD6}" srcOrd="5" destOrd="0" presId="urn:microsoft.com/office/officeart/2008/layout/VerticalCurvedList"/>
    <dgm:cxn modelId="{5DCFE4F4-CD42-41EC-8BD0-87B4A416D26F}" type="presParOf" srcId="{9C78FBE5-BC28-42F9-9EE3-D696F02A4B30}" destId="{78349240-8C68-4496-9C6E-3DB0509E7B3C}" srcOrd="6" destOrd="0" presId="urn:microsoft.com/office/officeart/2008/layout/VerticalCurvedList"/>
    <dgm:cxn modelId="{9B78D894-D714-4783-925B-28D60B2DC505}" type="presParOf" srcId="{78349240-8C68-4496-9C6E-3DB0509E7B3C}" destId="{63E7B67D-5157-465C-A2AA-EA4BA2F764E9}" srcOrd="0" destOrd="0" presId="urn:microsoft.com/office/officeart/2008/layout/VerticalCurvedList"/>
    <dgm:cxn modelId="{2FA2440A-5DD1-42E6-A10B-049510E9F8F8}" type="presParOf" srcId="{9C78FBE5-BC28-42F9-9EE3-D696F02A4B30}" destId="{C64A4768-9C94-4517-8E0B-25FEBBEDCBBB}" srcOrd="7" destOrd="0" presId="urn:microsoft.com/office/officeart/2008/layout/VerticalCurvedList"/>
    <dgm:cxn modelId="{202525F2-C3ED-4E56-BE28-190BA2201850}" type="presParOf" srcId="{9C78FBE5-BC28-42F9-9EE3-D696F02A4B30}" destId="{0D2E9253-3486-41D6-8ECA-3E185316D712}" srcOrd="8" destOrd="0" presId="urn:microsoft.com/office/officeart/2008/layout/VerticalCurvedList"/>
    <dgm:cxn modelId="{89AA1D2C-3689-48FE-B754-3E27E819F912}" type="presParOf" srcId="{0D2E9253-3486-41D6-8ECA-3E185316D712}" destId="{062CC528-6AEB-4889-9AFB-29E204D1E7CA}" srcOrd="0" destOrd="0" presId="urn:microsoft.com/office/officeart/2008/layout/VerticalCurvedList"/>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3857647-DB2E-4CF0-B734-80AD49995FC8}" type="doc">
      <dgm:prSet loTypeId="urn:microsoft.com/office/officeart/2008/layout/VerticalCurvedList" loCatId="list" qsTypeId="urn:microsoft.com/office/officeart/2005/8/quickstyle/simple1" qsCatId="simple" csTypeId="urn:microsoft.com/office/officeart/2005/8/colors/accent0_2" csCatId="mainScheme" phldr="1"/>
      <dgm:spPr/>
      <dgm:t>
        <a:bodyPr/>
        <a:lstStyle/>
        <a:p>
          <a:endParaRPr lang="ru-RU"/>
        </a:p>
      </dgm:t>
    </dgm:pt>
    <dgm:pt modelId="{640D2051-DC1E-410A-87A6-8BE0DC081C8D}">
      <dgm:prSet phldrT="[Текст]" custT="1"/>
      <dgm:spPr>
        <a:xfrm>
          <a:off x="806658" y="2024038"/>
          <a:ext cx="4625499" cy="910010"/>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None/>
          </a:pPr>
          <a:r>
            <a:rPr lang="uk-UA" sz="1400" b="1">
              <a:solidFill>
                <a:sysClr val="windowText" lastClr="000000"/>
              </a:solidFill>
              <a:latin typeface="Times New Roman" panose="02020603050405020304" pitchFamily="18" charset="0"/>
              <a:ea typeface="+mn-ea"/>
              <a:cs typeface="Times New Roman" panose="02020603050405020304" pitchFamily="18" charset="0"/>
            </a:rPr>
            <a:t>Застосування під час обробки:</a:t>
          </a:r>
          <a:r>
            <a:rPr lang="uk-UA" sz="1400">
              <a:solidFill>
                <a:sysClr val="windowText" lastClr="000000"/>
              </a:solidFill>
              <a:latin typeface="Times New Roman" panose="02020603050405020304" pitchFamily="18" charset="0"/>
              <a:ea typeface="+mn-ea"/>
              <a:cs typeface="Times New Roman" panose="02020603050405020304" pitchFamily="18" charset="0"/>
            </a:rPr>
            <a:t> після збору даних геодезичне кодування допомагає однозначно розпізнати, класифікувати та надалі обробити їх. Це спрощує ідентифікацію та аналіз даних для подальших розрахунків і складання карт [12].</a:t>
          </a:r>
          <a:endParaRPr lang="ru-RU" sz="1400">
            <a:solidFill>
              <a:sysClr val="windowText" lastClr="000000"/>
            </a:solidFill>
            <a:latin typeface="Times New Roman" panose="02020603050405020304" pitchFamily="18" charset="0"/>
            <a:ea typeface="+mn-ea"/>
            <a:cs typeface="Times New Roman" panose="02020603050405020304" pitchFamily="18" charset="0"/>
          </a:endParaRPr>
        </a:p>
      </dgm:t>
    </dgm:pt>
    <dgm:pt modelId="{E56BF0F1-4704-471D-9E4B-DB8D4233D080}" type="parTrans" cxnId="{5D267FD9-4DEE-4940-8505-1052622D8FBD}">
      <dgm:prSet/>
      <dgm:spPr/>
      <dgm:t>
        <a:bodyPr/>
        <a:lstStyle/>
        <a:p>
          <a:endParaRPr lang="ru-RU"/>
        </a:p>
      </dgm:t>
    </dgm:pt>
    <dgm:pt modelId="{B03EC579-02DA-4C6C-A113-8084C271300B}" type="sibTrans" cxnId="{5D267FD9-4DEE-4940-8505-1052622D8FBD}">
      <dgm:prSet/>
      <dgm:spPr/>
      <dgm:t>
        <a:bodyPr/>
        <a:lstStyle/>
        <a:p>
          <a:endParaRPr lang="ru-RU"/>
        </a:p>
      </dgm:t>
    </dgm:pt>
    <dgm:pt modelId="{7C82B612-F04A-4D91-8014-DE8BE17F8281}">
      <dgm:prSet custT="1"/>
      <dgm:spPr>
        <a:xfrm>
          <a:off x="806658" y="1167709"/>
          <a:ext cx="4625499" cy="774335"/>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None/>
          </a:pPr>
          <a:r>
            <a:rPr lang="uk-UA" sz="1400" b="1">
              <a:solidFill>
                <a:sysClr val="windowText" lastClr="000000"/>
              </a:solidFill>
              <a:latin typeface="Times New Roman" panose="02020603050405020304" pitchFamily="18" charset="0"/>
              <a:ea typeface="+mn-ea"/>
              <a:cs typeface="Times New Roman" panose="02020603050405020304" pitchFamily="18" charset="0"/>
            </a:rPr>
            <a:t>Код пункту:</a:t>
          </a:r>
          <a:r>
            <a:rPr lang="uk-UA" sz="1400">
              <a:solidFill>
                <a:sysClr val="windowText" lastClr="000000"/>
              </a:solidFill>
              <a:latin typeface="Times New Roman" panose="02020603050405020304" pitchFamily="18" charset="0"/>
              <a:ea typeface="+mn-ea"/>
              <a:cs typeface="Times New Roman" panose="02020603050405020304" pitchFamily="18" charset="0"/>
            </a:rPr>
            <a:t> кожен геодезичний пункт (точка вимірювання) може мати свій ідентифікаційний код. Цей код дає змогу ідентифікувати та відстежувати цей пункту процесі обробки даних [12].</a:t>
          </a:r>
          <a:endParaRPr lang="ru-RU" sz="1400">
            <a:solidFill>
              <a:sysClr val="windowText" lastClr="000000"/>
            </a:solidFill>
            <a:latin typeface="Times New Roman" panose="02020603050405020304" pitchFamily="18" charset="0"/>
            <a:ea typeface="+mn-ea"/>
            <a:cs typeface="Times New Roman" panose="02020603050405020304" pitchFamily="18" charset="0"/>
          </a:endParaRPr>
        </a:p>
      </dgm:t>
    </dgm:pt>
    <dgm:pt modelId="{5DE56A4B-E61B-46D7-8CAF-CB76E52197A2}" type="parTrans" cxnId="{D2D103DF-8D4A-4278-85D9-184CECB0EEA6}">
      <dgm:prSet/>
      <dgm:spPr/>
      <dgm:t>
        <a:bodyPr/>
        <a:lstStyle/>
        <a:p>
          <a:endParaRPr lang="ru-RU"/>
        </a:p>
      </dgm:t>
    </dgm:pt>
    <dgm:pt modelId="{AA2B99F1-D9C2-450E-84DD-8CDA94FF60C7}" type="sibTrans" cxnId="{D2D103DF-8D4A-4278-85D9-184CECB0EEA6}">
      <dgm:prSet/>
      <dgm:spPr/>
      <dgm:t>
        <a:bodyPr/>
        <a:lstStyle/>
        <a:p>
          <a:endParaRPr lang="ru-RU"/>
        </a:p>
      </dgm:t>
    </dgm:pt>
    <dgm:pt modelId="{479AC586-ED37-4D58-822E-C4B4B793CE5B}">
      <dgm:prSet custT="1"/>
      <dgm:spPr>
        <a:xfrm>
          <a:off x="453489" y="3005037"/>
          <a:ext cx="4978669" cy="796345"/>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None/>
          </a:pPr>
          <a:r>
            <a:rPr lang="ru-RU" sz="1400">
              <a:solidFill>
                <a:sysClr val="windowText" lastClr="000000"/>
              </a:solidFill>
              <a:latin typeface="Times New Roman" panose="02020603050405020304" pitchFamily="18" charset="0"/>
              <a:ea typeface="+mn-ea"/>
              <a:cs typeface="Times New Roman" panose="02020603050405020304" pitchFamily="18" charset="0"/>
            </a:rPr>
            <a:t>Кодування об'єктів: кодуватися можуть не тільки точки, а й геодезичні об'єкти, як от лінії, полігони, земельні ділянки, будівлі тощо, що дає змогу ідентифікувати та класифікувати ці об'єкти [12].</a:t>
          </a:r>
        </a:p>
      </dgm:t>
    </dgm:pt>
    <dgm:pt modelId="{B5E09033-2E06-40B3-A7E2-5B3974B78DB3}" type="parTrans" cxnId="{2DD64AB5-61C3-4789-911F-E57BBD2B7E4F}">
      <dgm:prSet/>
      <dgm:spPr/>
      <dgm:t>
        <a:bodyPr/>
        <a:lstStyle/>
        <a:p>
          <a:endParaRPr lang="ru-RU"/>
        </a:p>
      </dgm:t>
    </dgm:pt>
    <dgm:pt modelId="{3789D4F0-1DFD-40A6-BB55-91A933B167B4}" type="sibTrans" cxnId="{2DD64AB5-61C3-4789-911F-E57BBD2B7E4F}">
      <dgm:prSet/>
      <dgm:spPr/>
      <dgm:t>
        <a:bodyPr/>
        <a:lstStyle/>
        <a:p>
          <a:endParaRPr lang="ru-RU"/>
        </a:p>
      </dgm:t>
    </dgm:pt>
    <dgm:pt modelId="{92A500F9-7C24-4CE2-B4EA-0309CBD81C7B}">
      <dgm:prSet custT="1"/>
      <dgm:spPr>
        <a:xfrm>
          <a:off x="453489" y="66534"/>
          <a:ext cx="4978669" cy="1128353"/>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None/>
          </a:pPr>
          <a:r>
            <a:rPr lang="uk-UA" sz="1400" b="1">
              <a:solidFill>
                <a:sysClr val="windowText" lastClr="000000"/>
              </a:solidFill>
              <a:latin typeface="Times New Roman" panose="02020603050405020304" pitchFamily="18" charset="0"/>
              <a:ea typeface="+mn-ea"/>
              <a:cs typeface="Times New Roman" panose="02020603050405020304" pitchFamily="18" charset="0"/>
            </a:rPr>
            <a:t>Символьне кодування:</a:t>
          </a:r>
          <a:r>
            <a:rPr lang="uk-UA" sz="1400">
              <a:solidFill>
                <a:sysClr val="windowText" lastClr="000000"/>
              </a:solidFill>
              <a:latin typeface="Times New Roman" panose="02020603050405020304" pitchFamily="18" charset="0"/>
              <a:ea typeface="+mn-ea"/>
              <a:cs typeface="Times New Roman" panose="02020603050405020304" pitchFamily="18" charset="0"/>
            </a:rPr>
            <a:t> для кодування зазвичай використовують символьні або цифрові коди, які складаються відповідно до угод або стандартів у геодезичній галузі. Це комбінації букв, цифр, спеціальних символів або абревіатур, які мають значення для геодезичних спостережень [12].</a:t>
          </a:r>
          <a:endParaRPr lang="ru-RU" sz="1400">
            <a:solidFill>
              <a:sysClr val="windowText" lastClr="000000"/>
            </a:solidFill>
            <a:latin typeface="Times New Roman" panose="02020603050405020304" pitchFamily="18" charset="0"/>
            <a:ea typeface="+mn-ea"/>
            <a:cs typeface="Times New Roman" panose="02020603050405020304" pitchFamily="18" charset="0"/>
          </a:endParaRPr>
        </a:p>
      </dgm:t>
    </dgm:pt>
    <dgm:pt modelId="{91036536-1325-469E-AF88-876E8A37176A}" type="parTrans" cxnId="{49CFF97B-95C2-4EBC-9629-D6CE041B2AAB}">
      <dgm:prSet/>
      <dgm:spPr/>
      <dgm:t>
        <a:bodyPr/>
        <a:lstStyle/>
        <a:p>
          <a:endParaRPr lang="ru-RU"/>
        </a:p>
      </dgm:t>
    </dgm:pt>
    <dgm:pt modelId="{5E21338D-BB54-4F96-AF90-7C9A4BB74723}" type="sibTrans" cxnId="{49CFF97B-95C2-4EBC-9629-D6CE041B2AAB}">
      <dgm:prSet/>
      <dgm:spPr>
        <a:xfrm>
          <a:off x="-4526664" y="-679253"/>
          <a:ext cx="5392427" cy="5392427"/>
        </a:xfrm>
        <a:prstGeom prst="blockArc">
          <a:avLst>
            <a:gd name="adj1" fmla="val 18900000"/>
            <a:gd name="adj2" fmla="val 2700000"/>
            <a:gd name="adj3" fmla="val 401"/>
          </a:avLst>
        </a:prstGeom>
        <a:noFill/>
        <a:ln w="12700" cap="flat" cmpd="sng" algn="ctr">
          <a:solidFill>
            <a:srgbClr val="44546A">
              <a:shade val="60000"/>
              <a:hueOff val="0"/>
              <a:satOff val="0"/>
              <a:lumOff val="0"/>
              <a:alphaOff val="0"/>
            </a:srgbClr>
          </a:solidFill>
          <a:prstDash val="solid"/>
          <a:miter lim="800000"/>
        </a:ln>
        <a:effectLst/>
      </dgm:spPr>
      <dgm:t>
        <a:bodyPr/>
        <a:lstStyle/>
        <a:p>
          <a:endParaRPr lang="ru-RU"/>
        </a:p>
      </dgm:t>
    </dgm:pt>
    <dgm:pt modelId="{C25CB6FF-7DDD-4B84-A049-5988F6F13F5E}" type="pres">
      <dgm:prSet presAssocID="{E3857647-DB2E-4CF0-B734-80AD49995FC8}" presName="Name0" presStyleCnt="0">
        <dgm:presLayoutVars>
          <dgm:chMax val="7"/>
          <dgm:chPref val="7"/>
          <dgm:dir/>
        </dgm:presLayoutVars>
      </dgm:prSet>
      <dgm:spPr/>
    </dgm:pt>
    <dgm:pt modelId="{8F9E869F-167A-4678-A3D6-DDCFC6606F3A}" type="pres">
      <dgm:prSet presAssocID="{E3857647-DB2E-4CF0-B734-80AD49995FC8}" presName="Name1" presStyleCnt="0"/>
      <dgm:spPr/>
    </dgm:pt>
    <dgm:pt modelId="{37BAEAFB-856D-43DF-B64C-2D1BE62D5230}" type="pres">
      <dgm:prSet presAssocID="{E3857647-DB2E-4CF0-B734-80AD49995FC8}" presName="cycle" presStyleCnt="0"/>
      <dgm:spPr/>
    </dgm:pt>
    <dgm:pt modelId="{76942F12-48FE-4470-8C91-B4D1684C0F75}" type="pres">
      <dgm:prSet presAssocID="{E3857647-DB2E-4CF0-B734-80AD49995FC8}" presName="srcNode" presStyleLbl="node1" presStyleIdx="0" presStyleCnt="4"/>
      <dgm:spPr/>
    </dgm:pt>
    <dgm:pt modelId="{E675FA97-EE3B-4055-A765-DFEFE2A2B8DC}" type="pres">
      <dgm:prSet presAssocID="{E3857647-DB2E-4CF0-B734-80AD49995FC8}" presName="conn" presStyleLbl="parChTrans1D2" presStyleIdx="0" presStyleCnt="1"/>
      <dgm:spPr/>
    </dgm:pt>
    <dgm:pt modelId="{3FA49148-591C-4F71-8B96-1100D74B4E0E}" type="pres">
      <dgm:prSet presAssocID="{E3857647-DB2E-4CF0-B734-80AD49995FC8}" presName="extraNode" presStyleLbl="node1" presStyleIdx="0" presStyleCnt="4"/>
      <dgm:spPr/>
    </dgm:pt>
    <dgm:pt modelId="{8136796D-B896-4323-9A19-772F64F4143C}" type="pres">
      <dgm:prSet presAssocID="{E3857647-DB2E-4CF0-B734-80AD49995FC8}" presName="dstNode" presStyleLbl="node1" presStyleIdx="0" presStyleCnt="4"/>
      <dgm:spPr/>
    </dgm:pt>
    <dgm:pt modelId="{E6385541-00BE-4F97-B71A-4C8FB652C304}" type="pres">
      <dgm:prSet presAssocID="{92A500F9-7C24-4CE2-B4EA-0309CBD81C7B}" presName="text_1" presStyleLbl="node1" presStyleIdx="0" presStyleCnt="4" custScaleY="183173">
        <dgm:presLayoutVars>
          <dgm:bulletEnabled val="1"/>
        </dgm:presLayoutVars>
      </dgm:prSet>
      <dgm:spPr/>
    </dgm:pt>
    <dgm:pt modelId="{EE01510D-1DA9-4254-BFC5-68CCB71D6863}" type="pres">
      <dgm:prSet presAssocID="{92A500F9-7C24-4CE2-B4EA-0309CBD81C7B}" presName="accent_1" presStyleCnt="0"/>
      <dgm:spPr/>
    </dgm:pt>
    <dgm:pt modelId="{59FFCE6C-98D9-49A0-AB9F-2A245BD3E538}" type="pres">
      <dgm:prSet presAssocID="{92A500F9-7C24-4CE2-B4EA-0309CBD81C7B}" presName="accentRepeatNode" presStyleLbl="solidFgAcc1" presStyleIdx="0" presStyleCnt="4"/>
      <dgm:spPr>
        <a:xfrm>
          <a:off x="68486" y="245708"/>
          <a:ext cx="770005" cy="77000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6DDE156D-7145-4481-A0AA-9556B268A92D}" type="pres">
      <dgm:prSet presAssocID="{7C82B612-F04A-4D91-8014-DE8BE17F8281}" presName="text_2" presStyleLbl="node1" presStyleIdx="1" presStyleCnt="4" custScaleY="125703">
        <dgm:presLayoutVars>
          <dgm:bulletEnabled val="1"/>
        </dgm:presLayoutVars>
      </dgm:prSet>
      <dgm:spPr/>
    </dgm:pt>
    <dgm:pt modelId="{4DD7F22E-8AE3-4113-B49E-B91E8859BFDE}" type="pres">
      <dgm:prSet presAssocID="{7C82B612-F04A-4D91-8014-DE8BE17F8281}" presName="accent_2" presStyleCnt="0"/>
      <dgm:spPr/>
    </dgm:pt>
    <dgm:pt modelId="{DD212677-0E47-4F81-834A-400D9C4AAF57}" type="pres">
      <dgm:prSet presAssocID="{7C82B612-F04A-4D91-8014-DE8BE17F8281}" presName="accentRepeatNode" presStyleLbl="solidFgAcc1" presStyleIdx="1" presStyleCnt="4"/>
      <dgm:spPr>
        <a:xfrm>
          <a:off x="421655" y="1169874"/>
          <a:ext cx="770005" cy="77000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CB86157B-2223-4CD2-9907-74769C9195CB}" type="pres">
      <dgm:prSet presAssocID="{640D2051-DC1E-410A-87A6-8BE0DC081C8D}" presName="text_3" presStyleLbl="node1" presStyleIdx="2" presStyleCnt="4" custScaleY="147728">
        <dgm:presLayoutVars>
          <dgm:bulletEnabled val="1"/>
        </dgm:presLayoutVars>
      </dgm:prSet>
      <dgm:spPr/>
    </dgm:pt>
    <dgm:pt modelId="{99F9F9B2-F231-4F5C-A8D6-DF052F1D4478}" type="pres">
      <dgm:prSet presAssocID="{640D2051-DC1E-410A-87A6-8BE0DC081C8D}" presName="accent_3" presStyleCnt="0"/>
      <dgm:spPr/>
    </dgm:pt>
    <dgm:pt modelId="{53AE1076-89D3-4195-8A80-829FE39FE74A}" type="pres">
      <dgm:prSet presAssocID="{640D2051-DC1E-410A-87A6-8BE0DC081C8D}" presName="accentRepeatNode" presStyleLbl="solidFgAcc1" presStyleIdx="2" presStyleCnt="4"/>
      <dgm:spPr>
        <a:xfrm>
          <a:off x="421655" y="2094040"/>
          <a:ext cx="770005" cy="77000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E4770F8D-5E2D-4147-BEAD-11E1D9BF2074}" type="pres">
      <dgm:prSet presAssocID="{479AC586-ED37-4D58-822E-C4B4B793CE5B}" presName="text_4" presStyleLbl="node1" presStyleIdx="3" presStyleCnt="4" custScaleY="129276">
        <dgm:presLayoutVars>
          <dgm:bulletEnabled val="1"/>
        </dgm:presLayoutVars>
      </dgm:prSet>
      <dgm:spPr/>
    </dgm:pt>
    <dgm:pt modelId="{1B3E4FC9-8BB3-49DA-B467-AA5BF887D4E4}" type="pres">
      <dgm:prSet presAssocID="{479AC586-ED37-4D58-822E-C4B4B793CE5B}" presName="accent_4" presStyleCnt="0"/>
      <dgm:spPr/>
    </dgm:pt>
    <dgm:pt modelId="{37A014BA-A58A-450E-A798-D28830F4DCAC}" type="pres">
      <dgm:prSet presAssocID="{479AC586-ED37-4D58-822E-C4B4B793CE5B}" presName="accentRepeatNode" presStyleLbl="solidFgAcc1" presStyleIdx="3" presStyleCnt="4"/>
      <dgm:spPr>
        <a:xfrm>
          <a:off x="68486" y="3018207"/>
          <a:ext cx="770005" cy="77000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Lst>
  <dgm:cxnLst>
    <dgm:cxn modelId="{B3FB8F4A-B8EB-41ED-A2FC-E65D5C427505}" type="presOf" srcId="{92A500F9-7C24-4CE2-B4EA-0309CBD81C7B}" destId="{E6385541-00BE-4F97-B71A-4C8FB652C304}" srcOrd="0" destOrd="0" presId="urn:microsoft.com/office/officeart/2008/layout/VerticalCurvedList"/>
    <dgm:cxn modelId="{721F7373-1F2B-44BF-8428-D216D36D0885}" type="presOf" srcId="{479AC586-ED37-4D58-822E-C4B4B793CE5B}" destId="{E4770F8D-5E2D-4147-BEAD-11E1D9BF2074}" srcOrd="0" destOrd="0" presId="urn:microsoft.com/office/officeart/2008/layout/VerticalCurvedList"/>
    <dgm:cxn modelId="{418E3655-5ABD-4776-8FFB-4054E88E3955}" type="presOf" srcId="{640D2051-DC1E-410A-87A6-8BE0DC081C8D}" destId="{CB86157B-2223-4CD2-9907-74769C9195CB}" srcOrd="0" destOrd="0" presId="urn:microsoft.com/office/officeart/2008/layout/VerticalCurvedList"/>
    <dgm:cxn modelId="{49CFF97B-95C2-4EBC-9629-D6CE041B2AAB}" srcId="{E3857647-DB2E-4CF0-B734-80AD49995FC8}" destId="{92A500F9-7C24-4CE2-B4EA-0309CBD81C7B}" srcOrd="0" destOrd="0" parTransId="{91036536-1325-469E-AF88-876E8A37176A}" sibTransId="{5E21338D-BB54-4F96-AF90-7C9A4BB74723}"/>
    <dgm:cxn modelId="{8BBEE186-E593-47D1-985F-5FF01F622B02}" type="presOf" srcId="{7C82B612-F04A-4D91-8014-DE8BE17F8281}" destId="{6DDE156D-7145-4481-A0AA-9556B268A92D}" srcOrd="0" destOrd="0" presId="urn:microsoft.com/office/officeart/2008/layout/VerticalCurvedList"/>
    <dgm:cxn modelId="{2DD64AB5-61C3-4789-911F-E57BBD2B7E4F}" srcId="{E3857647-DB2E-4CF0-B734-80AD49995FC8}" destId="{479AC586-ED37-4D58-822E-C4B4B793CE5B}" srcOrd="3" destOrd="0" parTransId="{B5E09033-2E06-40B3-A7E2-5B3974B78DB3}" sibTransId="{3789D4F0-1DFD-40A6-BB55-91A933B167B4}"/>
    <dgm:cxn modelId="{A726CFCF-0268-4262-B7E4-23F4A2E283D5}" type="presOf" srcId="{E3857647-DB2E-4CF0-B734-80AD49995FC8}" destId="{C25CB6FF-7DDD-4B84-A049-5988F6F13F5E}" srcOrd="0" destOrd="0" presId="urn:microsoft.com/office/officeart/2008/layout/VerticalCurvedList"/>
    <dgm:cxn modelId="{5D267FD9-4DEE-4940-8505-1052622D8FBD}" srcId="{E3857647-DB2E-4CF0-B734-80AD49995FC8}" destId="{640D2051-DC1E-410A-87A6-8BE0DC081C8D}" srcOrd="2" destOrd="0" parTransId="{E56BF0F1-4704-471D-9E4B-DB8D4233D080}" sibTransId="{B03EC579-02DA-4C6C-A113-8084C271300B}"/>
    <dgm:cxn modelId="{D2D103DF-8D4A-4278-85D9-184CECB0EEA6}" srcId="{E3857647-DB2E-4CF0-B734-80AD49995FC8}" destId="{7C82B612-F04A-4D91-8014-DE8BE17F8281}" srcOrd="1" destOrd="0" parTransId="{5DE56A4B-E61B-46D7-8CAF-CB76E52197A2}" sibTransId="{AA2B99F1-D9C2-450E-84DD-8CDA94FF60C7}"/>
    <dgm:cxn modelId="{D36F17ED-5815-4E69-BF48-529ED20721A7}" type="presOf" srcId="{5E21338D-BB54-4F96-AF90-7C9A4BB74723}" destId="{E675FA97-EE3B-4055-A765-DFEFE2A2B8DC}" srcOrd="0" destOrd="0" presId="urn:microsoft.com/office/officeart/2008/layout/VerticalCurvedList"/>
    <dgm:cxn modelId="{C701FEFF-661E-4DE5-9932-8C0BE5A6CCE5}" type="presParOf" srcId="{C25CB6FF-7DDD-4B84-A049-5988F6F13F5E}" destId="{8F9E869F-167A-4678-A3D6-DDCFC6606F3A}" srcOrd="0" destOrd="0" presId="urn:microsoft.com/office/officeart/2008/layout/VerticalCurvedList"/>
    <dgm:cxn modelId="{51E14624-4114-4002-AAC3-0E1FDBAC47D3}" type="presParOf" srcId="{8F9E869F-167A-4678-A3D6-DDCFC6606F3A}" destId="{37BAEAFB-856D-43DF-B64C-2D1BE62D5230}" srcOrd="0" destOrd="0" presId="urn:microsoft.com/office/officeart/2008/layout/VerticalCurvedList"/>
    <dgm:cxn modelId="{6C9B0C4A-BC7B-46E5-A263-4F53F1DF2FF6}" type="presParOf" srcId="{37BAEAFB-856D-43DF-B64C-2D1BE62D5230}" destId="{76942F12-48FE-4470-8C91-B4D1684C0F75}" srcOrd="0" destOrd="0" presId="urn:microsoft.com/office/officeart/2008/layout/VerticalCurvedList"/>
    <dgm:cxn modelId="{F5E0658A-15C8-4043-801E-F394E81BA1D1}" type="presParOf" srcId="{37BAEAFB-856D-43DF-B64C-2D1BE62D5230}" destId="{E675FA97-EE3B-4055-A765-DFEFE2A2B8DC}" srcOrd="1" destOrd="0" presId="urn:microsoft.com/office/officeart/2008/layout/VerticalCurvedList"/>
    <dgm:cxn modelId="{D3C6AD27-7BE3-4010-B417-EA4FFB677588}" type="presParOf" srcId="{37BAEAFB-856D-43DF-B64C-2D1BE62D5230}" destId="{3FA49148-591C-4F71-8B96-1100D74B4E0E}" srcOrd="2" destOrd="0" presId="urn:microsoft.com/office/officeart/2008/layout/VerticalCurvedList"/>
    <dgm:cxn modelId="{10476DF7-96BE-44DD-A177-C59F7290A189}" type="presParOf" srcId="{37BAEAFB-856D-43DF-B64C-2D1BE62D5230}" destId="{8136796D-B896-4323-9A19-772F64F4143C}" srcOrd="3" destOrd="0" presId="urn:microsoft.com/office/officeart/2008/layout/VerticalCurvedList"/>
    <dgm:cxn modelId="{9BFF3574-9BC9-4FAF-9A0A-977D1ED62488}" type="presParOf" srcId="{8F9E869F-167A-4678-A3D6-DDCFC6606F3A}" destId="{E6385541-00BE-4F97-B71A-4C8FB652C304}" srcOrd="1" destOrd="0" presId="urn:microsoft.com/office/officeart/2008/layout/VerticalCurvedList"/>
    <dgm:cxn modelId="{2D9B9AD5-9F7D-433A-A917-BDB5F5FE5121}" type="presParOf" srcId="{8F9E869F-167A-4678-A3D6-DDCFC6606F3A}" destId="{EE01510D-1DA9-4254-BFC5-68CCB71D6863}" srcOrd="2" destOrd="0" presId="urn:microsoft.com/office/officeart/2008/layout/VerticalCurvedList"/>
    <dgm:cxn modelId="{2D8A6ACC-E3D1-4498-BCBE-9EDE645716CD}" type="presParOf" srcId="{EE01510D-1DA9-4254-BFC5-68CCB71D6863}" destId="{59FFCE6C-98D9-49A0-AB9F-2A245BD3E538}" srcOrd="0" destOrd="0" presId="urn:microsoft.com/office/officeart/2008/layout/VerticalCurvedList"/>
    <dgm:cxn modelId="{06BAD450-9599-4C4F-B2F1-2D8F3C847C79}" type="presParOf" srcId="{8F9E869F-167A-4678-A3D6-DDCFC6606F3A}" destId="{6DDE156D-7145-4481-A0AA-9556B268A92D}" srcOrd="3" destOrd="0" presId="urn:microsoft.com/office/officeart/2008/layout/VerticalCurvedList"/>
    <dgm:cxn modelId="{5F00DA4D-A0D7-4C66-BB10-3359107C567D}" type="presParOf" srcId="{8F9E869F-167A-4678-A3D6-DDCFC6606F3A}" destId="{4DD7F22E-8AE3-4113-B49E-B91E8859BFDE}" srcOrd="4" destOrd="0" presId="urn:microsoft.com/office/officeart/2008/layout/VerticalCurvedList"/>
    <dgm:cxn modelId="{B749D0F1-E701-4D88-89A5-8E5D714B583D}" type="presParOf" srcId="{4DD7F22E-8AE3-4113-B49E-B91E8859BFDE}" destId="{DD212677-0E47-4F81-834A-400D9C4AAF57}" srcOrd="0" destOrd="0" presId="urn:microsoft.com/office/officeart/2008/layout/VerticalCurvedList"/>
    <dgm:cxn modelId="{FB0E3611-8596-4DF5-A2DD-81FCE4CAFD32}" type="presParOf" srcId="{8F9E869F-167A-4678-A3D6-DDCFC6606F3A}" destId="{CB86157B-2223-4CD2-9907-74769C9195CB}" srcOrd="5" destOrd="0" presId="urn:microsoft.com/office/officeart/2008/layout/VerticalCurvedList"/>
    <dgm:cxn modelId="{5E8CC06E-852E-410F-BD4C-071D7B6685B0}" type="presParOf" srcId="{8F9E869F-167A-4678-A3D6-DDCFC6606F3A}" destId="{99F9F9B2-F231-4F5C-A8D6-DF052F1D4478}" srcOrd="6" destOrd="0" presId="urn:microsoft.com/office/officeart/2008/layout/VerticalCurvedList"/>
    <dgm:cxn modelId="{02C7CCB1-9459-455C-BFCA-F252358926D6}" type="presParOf" srcId="{99F9F9B2-F231-4F5C-A8D6-DF052F1D4478}" destId="{53AE1076-89D3-4195-8A80-829FE39FE74A}" srcOrd="0" destOrd="0" presId="urn:microsoft.com/office/officeart/2008/layout/VerticalCurvedList"/>
    <dgm:cxn modelId="{2AB589CB-DC8C-4E61-B5B4-A2CF4F2E98D1}" type="presParOf" srcId="{8F9E869F-167A-4678-A3D6-DDCFC6606F3A}" destId="{E4770F8D-5E2D-4147-BEAD-11E1D9BF2074}" srcOrd="7" destOrd="0" presId="urn:microsoft.com/office/officeart/2008/layout/VerticalCurvedList"/>
    <dgm:cxn modelId="{0B9BBAB6-4E02-4370-B25B-B9E0EC69BDDC}" type="presParOf" srcId="{8F9E869F-167A-4678-A3D6-DDCFC6606F3A}" destId="{1B3E4FC9-8BB3-49DA-B467-AA5BF887D4E4}" srcOrd="8" destOrd="0" presId="urn:microsoft.com/office/officeart/2008/layout/VerticalCurvedList"/>
    <dgm:cxn modelId="{0659E702-BD88-465D-91F2-86110DD9609C}" type="presParOf" srcId="{1B3E4FC9-8BB3-49DA-B467-AA5BF887D4E4}" destId="{37A014BA-A58A-450E-A798-D28830F4DCAC}" srcOrd="0" destOrd="0" presId="urn:microsoft.com/office/officeart/2008/layout/VerticalCurvedList"/>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92C55C8-0F76-4A45-B951-B5A5E0B377C2}" type="doc">
      <dgm:prSet loTypeId="urn:microsoft.com/office/officeart/2008/layout/VerticalCurvedList" loCatId="list" qsTypeId="urn:microsoft.com/office/officeart/2005/8/quickstyle/simple1" qsCatId="simple" csTypeId="urn:microsoft.com/office/officeart/2005/8/colors/accent0_2" csCatId="mainScheme" phldr="1"/>
      <dgm:spPr/>
      <dgm:t>
        <a:bodyPr/>
        <a:lstStyle/>
        <a:p>
          <a:endParaRPr lang="ru-RU"/>
        </a:p>
      </dgm:t>
    </dgm:pt>
    <dgm:pt modelId="{AA97FF79-3A2D-457A-9E9B-E81A32D747CD}">
      <dgm:prSet custT="1"/>
      <dgm:spPr>
        <a:xfrm>
          <a:off x="775726" y="901198"/>
          <a:ext cx="4642948" cy="979221"/>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None/>
          </a:pPr>
          <a:r>
            <a:rPr lang="uk-UA" sz="1200">
              <a:solidFill>
                <a:sysClr val="windowText" lastClr="000000"/>
              </a:solidFill>
              <a:latin typeface="Times New Roman" panose="02020603050405020304" pitchFamily="18" charset="0"/>
              <a:ea typeface="+mn-ea"/>
              <a:cs typeface="Times New Roman" panose="02020603050405020304" pitchFamily="18" charset="0"/>
            </a:rPr>
            <a:t>3D-дані: у 3</a:t>
          </a:r>
          <a:r>
            <a:rPr lang="en-US" sz="1200">
              <a:solidFill>
                <a:sysClr val="windowText" lastClr="000000"/>
              </a:solidFill>
              <a:latin typeface="Times New Roman" panose="02020603050405020304" pitchFamily="18" charset="0"/>
              <a:ea typeface="+mn-ea"/>
              <a:cs typeface="Times New Roman" panose="02020603050405020304" pitchFamily="18" charset="0"/>
            </a:rPr>
            <a:t>D</a:t>
          </a:r>
          <a:r>
            <a:rPr lang="uk-UA" sz="1200">
              <a:solidFill>
                <a:sysClr val="windowText" lastClr="000000"/>
              </a:solidFill>
              <a:latin typeface="Times New Roman" panose="02020603050405020304" pitchFamily="18" charset="0"/>
              <a:ea typeface="+mn-ea"/>
              <a:cs typeface="Times New Roman" panose="02020603050405020304" pitchFamily="18" charset="0"/>
            </a:rPr>
            <a:t>-</a:t>
          </a:r>
          <a:r>
            <a:rPr lang="en-US" sz="1200">
              <a:solidFill>
                <a:sysClr val="windowText" lastClr="000000"/>
              </a:solidFill>
              <a:latin typeface="Times New Roman" panose="02020603050405020304" pitchFamily="18" charset="0"/>
              <a:ea typeface="+mn-ea"/>
              <a:cs typeface="Times New Roman" panose="02020603050405020304" pitchFamily="18" charset="0"/>
            </a:rPr>
            <a:t>cadastre </a:t>
          </a:r>
          <a:r>
            <a:rPr lang="uk-UA" sz="1200">
              <a:solidFill>
                <a:sysClr val="windowText" lastClr="000000"/>
              </a:solidFill>
              <a:latin typeface="Times New Roman" panose="02020603050405020304" pitchFamily="18" charset="0"/>
              <a:ea typeface="+mn-ea"/>
              <a:cs typeface="Times New Roman" panose="02020603050405020304" pitchFamily="18" charset="0"/>
            </a:rPr>
            <a:t>інформація про об'єкти нерухомості, земельні ділянки та їхні характеристики подана в тривимірному вигляді. Це означає, що крім горизонтальних координат (широти і довготи) враховуються також висота та інші параметри, що вказують на просторове розташування об'єктів [19].</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E7BF309A-623C-4C2A-BB0A-8676649A1B53}" type="parTrans" cxnId="{2B35B68B-EA74-4951-8DBF-F6D6DA077A2A}">
      <dgm:prSet/>
      <dgm:spPr/>
      <dgm:t>
        <a:bodyPr/>
        <a:lstStyle/>
        <a:p>
          <a:endParaRPr lang="ru-RU"/>
        </a:p>
      </dgm:t>
    </dgm:pt>
    <dgm:pt modelId="{9E65560C-4475-4A6E-B814-348B8B3CB4C4}" type="sibTrans" cxnId="{2B35B68B-EA74-4951-8DBF-F6D6DA077A2A}">
      <dgm:prSet/>
      <dgm:spPr/>
      <dgm:t>
        <a:bodyPr/>
        <a:lstStyle/>
        <a:p>
          <a:endParaRPr lang="ru-RU"/>
        </a:p>
      </dgm:t>
    </dgm:pt>
    <dgm:pt modelId="{EE3ADBE9-9E9C-4FCD-A94A-E6C2AFFD1A82}">
      <dgm:prSet custT="1"/>
      <dgm:spPr>
        <a:xfrm>
          <a:off x="444480" y="3017908"/>
          <a:ext cx="4988959" cy="603518"/>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None/>
          </a:pPr>
          <a:r>
            <a:rPr lang="uk-UA" sz="1200">
              <a:solidFill>
                <a:sysClr val="windowText" lastClr="000000"/>
              </a:solidFill>
              <a:latin typeface="Times New Roman" panose="02020603050405020304" pitchFamily="18" charset="0"/>
              <a:ea typeface="+mn-ea"/>
              <a:cs typeface="Times New Roman" panose="02020603050405020304" pitchFamily="18" charset="0"/>
            </a:rPr>
            <a:t>Підвищена точність і деталізація: 3</a:t>
          </a:r>
          <a:r>
            <a:rPr lang="en-US" sz="1200">
              <a:solidFill>
                <a:sysClr val="windowText" lastClr="000000"/>
              </a:solidFill>
              <a:latin typeface="Times New Roman" panose="02020603050405020304" pitchFamily="18" charset="0"/>
              <a:ea typeface="+mn-ea"/>
              <a:cs typeface="Times New Roman" panose="02020603050405020304" pitchFamily="18" charset="0"/>
            </a:rPr>
            <a:t>D</a:t>
          </a:r>
          <a:r>
            <a:rPr lang="uk-UA" sz="1200">
              <a:solidFill>
                <a:sysClr val="windowText" lastClr="000000"/>
              </a:solidFill>
              <a:latin typeface="Times New Roman" panose="02020603050405020304" pitchFamily="18" charset="0"/>
              <a:ea typeface="+mn-ea"/>
              <a:cs typeface="Times New Roman" panose="02020603050405020304" pitchFamily="18" charset="0"/>
            </a:rPr>
            <a:t>-</a:t>
          </a:r>
          <a:r>
            <a:rPr lang="en-US" sz="1200">
              <a:solidFill>
                <a:sysClr val="windowText" lastClr="000000"/>
              </a:solidFill>
              <a:latin typeface="Times New Roman" panose="02020603050405020304" pitchFamily="18" charset="0"/>
              <a:ea typeface="+mn-ea"/>
              <a:cs typeface="Times New Roman" panose="02020603050405020304" pitchFamily="18" charset="0"/>
            </a:rPr>
            <a:t>cadastre</a:t>
          </a:r>
          <a:r>
            <a:rPr lang="uk-UA" sz="1200">
              <a:solidFill>
                <a:sysClr val="windowText" lastClr="000000"/>
              </a:solidFill>
              <a:latin typeface="Times New Roman" panose="02020603050405020304" pitchFamily="18" charset="0"/>
              <a:ea typeface="+mn-ea"/>
              <a:cs typeface="Times New Roman" panose="02020603050405020304" pitchFamily="18" charset="0"/>
            </a:rPr>
            <a:t> дає змогу точніше і докладніше описувати характеристики землі та об'єкті в нерухомості, як-от висота, конструктивні особливості будівель і характер землекористування [19].</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31768221-C98F-4951-8646-E3549B75F0E1}" type="parTrans" cxnId="{0A058275-7BC2-41BC-8CF2-8ECEF2287A60}">
      <dgm:prSet/>
      <dgm:spPr/>
      <dgm:t>
        <a:bodyPr/>
        <a:lstStyle/>
        <a:p>
          <a:endParaRPr lang="ru-RU"/>
        </a:p>
      </dgm:t>
    </dgm:pt>
    <dgm:pt modelId="{854A1D71-C0A9-4616-BF6A-E3ED94682AE1}" type="sibTrans" cxnId="{0A058275-7BC2-41BC-8CF2-8ECEF2287A60}">
      <dgm:prSet/>
      <dgm:spPr/>
      <dgm:t>
        <a:bodyPr/>
        <a:lstStyle/>
        <a:p>
          <a:endParaRPr lang="ru-RU"/>
        </a:p>
      </dgm:t>
    </dgm:pt>
    <dgm:pt modelId="{263120C7-1D10-45A8-83DF-301C87B4926D}">
      <dgm:prSet custT="1"/>
      <dgm:spPr>
        <a:xfrm>
          <a:off x="790491" y="1915656"/>
          <a:ext cx="4642948" cy="997152"/>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None/>
          </a:pPr>
          <a:r>
            <a:rPr lang="uk-UA" sz="1200">
              <a:solidFill>
                <a:sysClr val="windowText" lastClr="000000"/>
              </a:solidFill>
              <a:latin typeface="Times New Roman" panose="02020603050405020304" pitchFamily="18" charset="0"/>
              <a:ea typeface="+mn-ea"/>
              <a:cs typeface="Times New Roman" panose="02020603050405020304" pitchFamily="18" charset="0"/>
            </a:rPr>
            <a:t>Інтеграція з геоінформаційними системами: 3</a:t>
          </a:r>
          <a:r>
            <a:rPr lang="en-US" sz="1200">
              <a:solidFill>
                <a:sysClr val="windowText" lastClr="000000"/>
              </a:solidFill>
              <a:latin typeface="Times New Roman" panose="02020603050405020304" pitchFamily="18" charset="0"/>
              <a:ea typeface="+mn-ea"/>
              <a:cs typeface="Times New Roman" panose="02020603050405020304" pitchFamily="18" charset="0"/>
            </a:rPr>
            <a:t>D</a:t>
          </a:r>
          <a:r>
            <a:rPr lang="uk-UA" sz="1200">
              <a:solidFill>
                <a:sysClr val="windowText" lastClr="000000"/>
              </a:solidFill>
              <a:latin typeface="Times New Roman" panose="02020603050405020304" pitchFamily="18" charset="0"/>
              <a:ea typeface="+mn-ea"/>
              <a:cs typeface="Times New Roman" panose="02020603050405020304" pitchFamily="18" charset="0"/>
            </a:rPr>
            <a:t>-</a:t>
          </a:r>
          <a:r>
            <a:rPr lang="en-US" sz="1200">
              <a:solidFill>
                <a:sysClr val="windowText" lastClr="000000"/>
              </a:solidFill>
              <a:latin typeface="Times New Roman" panose="02020603050405020304" pitchFamily="18" charset="0"/>
              <a:ea typeface="+mn-ea"/>
              <a:cs typeface="Times New Roman" panose="02020603050405020304" pitchFamily="18" charset="0"/>
            </a:rPr>
            <a:t>cadastre </a:t>
          </a:r>
          <a:r>
            <a:rPr lang="uk-UA" sz="1200">
              <a:solidFill>
                <a:sysClr val="windowText" lastClr="000000"/>
              </a:solidFill>
              <a:latin typeface="Times New Roman" panose="02020603050405020304" pitchFamily="18" charset="0"/>
              <a:ea typeface="+mn-ea"/>
              <a:cs typeface="Times New Roman" panose="02020603050405020304" pitchFamily="18" charset="0"/>
            </a:rPr>
            <a:t>інтегровані з геоінформаційними системами (ГІС), що дає змогу широкому колу користувачів працювати з просторовими даними та використовувати їх для різних цілей, зокрема для проектування, містобудування та аналізу впливу на навколишнє середовище [19].</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17A6449C-7218-469C-8192-7A8303DAD571}" type="parTrans" cxnId="{3222F605-E35D-41FA-B9EF-7EE6C12313A4}">
      <dgm:prSet/>
      <dgm:spPr/>
      <dgm:t>
        <a:bodyPr/>
        <a:lstStyle/>
        <a:p>
          <a:endParaRPr lang="ru-RU"/>
        </a:p>
      </dgm:t>
    </dgm:pt>
    <dgm:pt modelId="{47A93F60-824B-4094-9221-1CA7F4DF1FB1}" type="sibTrans" cxnId="{3222F605-E35D-41FA-B9EF-7EE6C12313A4}">
      <dgm:prSet/>
      <dgm:spPr/>
      <dgm:t>
        <a:bodyPr/>
        <a:lstStyle/>
        <a:p>
          <a:endParaRPr lang="ru-RU"/>
        </a:p>
      </dgm:t>
    </dgm:pt>
    <dgm:pt modelId="{67F7F8E3-5592-4814-B028-A2931424DDA8}">
      <dgm:prSet custT="1"/>
      <dgm:spPr>
        <a:xfrm>
          <a:off x="466581" y="115432"/>
          <a:ext cx="4988959" cy="739884"/>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None/>
          </a:pPr>
          <a:r>
            <a:rPr lang="uk-UA" sz="1200">
              <a:solidFill>
                <a:sysClr val="windowText" lastClr="000000"/>
              </a:solidFill>
              <a:latin typeface="Times New Roman" panose="02020603050405020304" pitchFamily="18" charset="0"/>
              <a:ea typeface="+mn-ea"/>
              <a:cs typeface="Times New Roman" panose="02020603050405020304" pitchFamily="18" charset="0"/>
            </a:rPr>
            <a:t>Управління та планування 3</a:t>
          </a:r>
          <a:r>
            <a:rPr lang="en-US" sz="1200">
              <a:solidFill>
                <a:sysClr val="windowText" lastClr="000000"/>
              </a:solidFill>
              <a:latin typeface="Times New Roman" panose="02020603050405020304" pitchFamily="18" charset="0"/>
              <a:ea typeface="+mn-ea"/>
              <a:cs typeface="Times New Roman" panose="02020603050405020304" pitchFamily="18" charset="0"/>
            </a:rPr>
            <a:t>D</a:t>
          </a:r>
          <a:r>
            <a:rPr lang="uk-UA" sz="1200">
              <a:solidFill>
                <a:sysClr val="windowText" lastClr="000000"/>
              </a:solidFill>
              <a:latin typeface="Times New Roman" panose="02020603050405020304" pitchFamily="18" charset="0"/>
              <a:ea typeface="+mn-ea"/>
              <a:cs typeface="Times New Roman" panose="02020603050405020304" pitchFamily="18" charset="0"/>
            </a:rPr>
            <a:t>-</a:t>
          </a:r>
          <a:r>
            <a:rPr lang="en-US" sz="1200">
              <a:solidFill>
                <a:sysClr val="windowText" lastClr="000000"/>
              </a:solidFill>
              <a:latin typeface="Times New Roman" panose="02020603050405020304" pitchFamily="18" charset="0"/>
              <a:ea typeface="+mn-ea"/>
              <a:cs typeface="Times New Roman" panose="02020603050405020304" pitchFamily="18" charset="0"/>
            </a:rPr>
            <a:t>cadastre </a:t>
          </a:r>
          <a:r>
            <a:rPr lang="uk-UA" sz="1200">
              <a:solidFill>
                <a:sysClr val="windowText" lastClr="000000"/>
              </a:solidFill>
              <a:latin typeface="Times New Roman" panose="02020603050405020304" pitchFamily="18" charset="0"/>
              <a:ea typeface="+mn-ea"/>
              <a:cs typeface="Times New Roman" panose="02020603050405020304" pitchFamily="18" charset="0"/>
            </a:rPr>
            <a:t>дає змогу більш ефективно управляти і планувати освоєння земель з урахуванням характеристик рельєфу. Це корисно в таких галузях, як міське планування і проектування інфраструктури, де необхідно враховувати різноманітні 3D-аспекти [19].</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8672B12B-8C0D-4F7F-BE12-5DF08E0087E0}" type="parTrans" cxnId="{41AB1851-C0AB-4E0B-A771-7FD2D742B4F9}">
      <dgm:prSet/>
      <dgm:spPr/>
      <dgm:t>
        <a:bodyPr/>
        <a:lstStyle/>
        <a:p>
          <a:endParaRPr lang="ru-RU"/>
        </a:p>
      </dgm:t>
    </dgm:pt>
    <dgm:pt modelId="{3CDBBA7E-7C8D-4B86-9034-EB23F7A2E256}" type="sibTrans" cxnId="{41AB1851-C0AB-4E0B-A771-7FD2D742B4F9}">
      <dgm:prSet/>
      <dgm:spPr>
        <a:xfrm>
          <a:off x="-4434844" y="-680161"/>
          <a:ext cx="5283352" cy="5283352"/>
        </a:xfrm>
        <a:prstGeom prst="blockArc">
          <a:avLst>
            <a:gd name="adj1" fmla="val 18900000"/>
            <a:gd name="adj2" fmla="val 2700000"/>
            <a:gd name="adj3" fmla="val 409"/>
          </a:avLst>
        </a:prstGeom>
        <a:noFill/>
        <a:ln w="12700" cap="flat" cmpd="sng" algn="ctr">
          <a:solidFill>
            <a:srgbClr val="44546A">
              <a:shade val="60000"/>
              <a:hueOff val="0"/>
              <a:satOff val="0"/>
              <a:lumOff val="0"/>
              <a:alphaOff val="0"/>
            </a:srgbClr>
          </a:solidFill>
          <a:prstDash val="solid"/>
          <a:miter lim="800000"/>
        </a:ln>
        <a:effectLst/>
      </dgm:spPr>
      <dgm:t>
        <a:bodyPr/>
        <a:lstStyle/>
        <a:p>
          <a:endParaRPr lang="ru-RU"/>
        </a:p>
      </dgm:t>
    </dgm:pt>
    <dgm:pt modelId="{AACD29CF-984A-425D-8E0C-02503D8C2A60}" type="pres">
      <dgm:prSet presAssocID="{E92C55C8-0F76-4A45-B951-B5A5E0B377C2}" presName="Name0" presStyleCnt="0">
        <dgm:presLayoutVars>
          <dgm:chMax val="7"/>
          <dgm:chPref val="7"/>
          <dgm:dir/>
        </dgm:presLayoutVars>
      </dgm:prSet>
      <dgm:spPr/>
    </dgm:pt>
    <dgm:pt modelId="{A2553F4F-A91A-4B3D-99FF-6AC8D0E2C360}" type="pres">
      <dgm:prSet presAssocID="{E92C55C8-0F76-4A45-B951-B5A5E0B377C2}" presName="Name1" presStyleCnt="0"/>
      <dgm:spPr/>
    </dgm:pt>
    <dgm:pt modelId="{17D0FC35-8406-412E-BC71-E91DAF5B726C}" type="pres">
      <dgm:prSet presAssocID="{E92C55C8-0F76-4A45-B951-B5A5E0B377C2}" presName="cycle" presStyleCnt="0"/>
      <dgm:spPr/>
    </dgm:pt>
    <dgm:pt modelId="{82881100-4CA4-4F56-BEC7-3F6936A1B453}" type="pres">
      <dgm:prSet presAssocID="{E92C55C8-0F76-4A45-B951-B5A5E0B377C2}" presName="srcNode" presStyleLbl="node1" presStyleIdx="0" presStyleCnt="4"/>
      <dgm:spPr/>
    </dgm:pt>
    <dgm:pt modelId="{6101B305-F5EC-426B-8706-ABAA929F4992}" type="pres">
      <dgm:prSet presAssocID="{E92C55C8-0F76-4A45-B951-B5A5E0B377C2}" presName="conn" presStyleLbl="parChTrans1D2" presStyleIdx="0" presStyleCnt="1"/>
      <dgm:spPr/>
    </dgm:pt>
    <dgm:pt modelId="{83DE1A71-8D69-4227-8D60-6740E6752CA9}" type="pres">
      <dgm:prSet presAssocID="{E92C55C8-0F76-4A45-B951-B5A5E0B377C2}" presName="extraNode" presStyleLbl="node1" presStyleIdx="0" presStyleCnt="4"/>
      <dgm:spPr/>
    </dgm:pt>
    <dgm:pt modelId="{B9DBEE41-8795-4548-ACB6-A21859D261C5}" type="pres">
      <dgm:prSet presAssocID="{E92C55C8-0F76-4A45-B951-B5A5E0B377C2}" presName="dstNode" presStyleLbl="node1" presStyleIdx="0" presStyleCnt="4"/>
      <dgm:spPr/>
    </dgm:pt>
    <dgm:pt modelId="{9067E439-2A64-4998-8332-002F4C2E74D5}" type="pres">
      <dgm:prSet presAssocID="{67F7F8E3-5592-4814-B028-A2931424DDA8}" presName="text_1" presStyleLbl="node1" presStyleIdx="0" presStyleCnt="4" custScaleY="122595" custLinFactNeighborX="443" custLinFactNeighborY="-19550">
        <dgm:presLayoutVars>
          <dgm:bulletEnabled val="1"/>
        </dgm:presLayoutVars>
      </dgm:prSet>
      <dgm:spPr/>
    </dgm:pt>
    <dgm:pt modelId="{0D97F270-C923-40DE-9A7D-7E5CBEF7C3CB}" type="pres">
      <dgm:prSet presAssocID="{67F7F8E3-5592-4814-B028-A2931424DDA8}" presName="accent_1" presStyleCnt="0"/>
      <dgm:spPr/>
    </dgm:pt>
    <dgm:pt modelId="{5FB946E7-DF90-4945-B8A8-DFE6923B7B17}" type="pres">
      <dgm:prSet presAssocID="{67F7F8E3-5592-4814-B028-A2931424DDA8}" presName="accentRepeatNode" presStyleLbl="solidFgAcc1" presStyleIdx="0" presStyleCnt="4"/>
      <dgm:spPr>
        <a:xfrm>
          <a:off x="67280" y="226162"/>
          <a:ext cx="754398" cy="754398"/>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725E2CBA-2BF3-44F1-8E82-8AA621D84465}" type="pres">
      <dgm:prSet presAssocID="{AA97FF79-3A2D-457A-9E9B-E81A32D747CD}" presName="text_2" presStyleLbl="node1" presStyleIdx="1" presStyleCnt="4" custScaleY="162252" custLinFactNeighborX="-318" custLinFactNeighborY="-19550">
        <dgm:presLayoutVars>
          <dgm:bulletEnabled val="1"/>
        </dgm:presLayoutVars>
      </dgm:prSet>
      <dgm:spPr/>
    </dgm:pt>
    <dgm:pt modelId="{FE40C5CB-2B22-44FC-B133-7E93712037D0}" type="pres">
      <dgm:prSet presAssocID="{AA97FF79-3A2D-457A-9E9B-E81A32D747CD}" presName="accent_2" presStyleCnt="0"/>
      <dgm:spPr/>
    </dgm:pt>
    <dgm:pt modelId="{0EF517E4-2319-4AF2-A75B-09B72AB2F2AF}" type="pres">
      <dgm:prSet presAssocID="{AA97FF79-3A2D-457A-9E9B-E81A32D747CD}" presName="accentRepeatNode" presStyleLbl="solidFgAcc1" presStyleIdx="1" presStyleCnt="4"/>
      <dgm:spPr>
        <a:xfrm>
          <a:off x="413292" y="1131598"/>
          <a:ext cx="754398" cy="754398"/>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5411D40F-A49C-492F-A87E-BE7B86669903}" type="pres">
      <dgm:prSet presAssocID="{263120C7-1D10-45A8-83DF-301C87B4926D}" presName="text_3" presStyleLbl="node1" presStyleIdx="2" presStyleCnt="4" custScaleY="165223">
        <dgm:presLayoutVars>
          <dgm:bulletEnabled val="1"/>
        </dgm:presLayoutVars>
      </dgm:prSet>
      <dgm:spPr/>
    </dgm:pt>
    <dgm:pt modelId="{727E7307-03B0-40FA-8EC3-629EF894882D}" type="pres">
      <dgm:prSet presAssocID="{263120C7-1D10-45A8-83DF-301C87B4926D}" presName="accent_3" presStyleCnt="0"/>
      <dgm:spPr/>
    </dgm:pt>
    <dgm:pt modelId="{F7847A50-4463-4E92-A455-FD540D5D0B41}" type="pres">
      <dgm:prSet presAssocID="{263120C7-1D10-45A8-83DF-301C87B4926D}" presName="accentRepeatNode" presStyleLbl="solidFgAcc1" presStyleIdx="2" presStyleCnt="4"/>
      <dgm:spPr>
        <a:xfrm>
          <a:off x="413292" y="2037033"/>
          <a:ext cx="754398" cy="754398"/>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A13BE279-5DCF-46A3-90D0-DB7AB5AD79C0}" type="pres">
      <dgm:prSet presAssocID="{EE3ADBE9-9E9C-4FCD-A94A-E6C2AFFD1A82}" presName="text_4" presStyleLbl="node1" presStyleIdx="3" presStyleCnt="4">
        <dgm:presLayoutVars>
          <dgm:bulletEnabled val="1"/>
        </dgm:presLayoutVars>
      </dgm:prSet>
      <dgm:spPr/>
    </dgm:pt>
    <dgm:pt modelId="{4BA4CFA0-2269-4F08-AD31-C923D4C419AF}" type="pres">
      <dgm:prSet presAssocID="{EE3ADBE9-9E9C-4FCD-A94A-E6C2AFFD1A82}" presName="accent_4" presStyleCnt="0"/>
      <dgm:spPr/>
    </dgm:pt>
    <dgm:pt modelId="{702A2771-6C85-4FAE-B2EA-E1177B3AE8BD}" type="pres">
      <dgm:prSet presAssocID="{EE3ADBE9-9E9C-4FCD-A94A-E6C2AFFD1A82}" presName="accentRepeatNode" presStyleLbl="solidFgAcc1" presStyleIdx="3" presStyleCnt="4"/>
      <dgm:spPr>
        <a:xfrm>
          <a:off x="67280" y="2942468"/>
          <a:ext cx="754398" cy="754398"/>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Lst>
  <dgm:cxnLst>
    <dgm:cxn modelId="{3C4BC801-6DA9-4005-8307-F85C797E0B80}" type="presOf" srcId="{E92C55C8-0F76-4A45-B951-B5A5E0B377C2}" destId="{AACD29CF-984A-425D-8E0C-02503D8C2A60}" srcOrd="0" destOrd="0" presId="urn:microsoft.com/office/officeart/2008/layout/VerticalCurvedList"/>
    <dgm:cxn modelId="{3222F605-E35D-41FA-B9EF-7EE6C12313A4}" srcId="{E92C55C8-0F76-4A45-B951-B5A5E0B377C2}" destId="{263120C7-1D10-45A8-83DF-301C87B4926D}" srcOrd="2" destOrd="0" parTransId="{17A6449C-7218-469C-8192-7A8303DAD571}" sibTransId="{47A93F60-824B-4094-9221-1CA7F4DF1FB1}"/>
    <dgm:cxn modelId="{0F5AB31E-8759-4F2B-A8CF-38B36815456D}" type="presOf" srcId="{3CDBBA7E-7C8D-4B86-9034-EB23F7A2E256}" destId="{6101B305-F5EC-426B-8706-ABAA929F4992}" srcOrd="0" destOrd="0" presId="urn:microsoft.com/office/officeart/2008/layout/VerticalCurvedList"/>
    <dgm:cxn modelId="{D5A51821-9A76-4ACB-B27E-D960E48527A7}" type="presOf" srcId="{67F7F8E3-5592-4814-B028-A2931424DDA8}" destId="{9067E439-2A64-4998-8332-002F4C2E74D5}" srcOrd="0" destOrd="0" presId="urn:microsoft.com/office/officeart/2008/layout/VerticalCurvedList"/>
    <dgm:cxn modelId="{41AB1851-C0AB-4E0B-A771-7FD2D742B4F9}" srcId="{E92C55C8-0F76-4A45-B951-B5A5E0B377C2}" destId="{67F7F8E3-5592-4814-B028-A2931424DDA8}" srcOrd="0" destOrd="0" parTransId="{8672B12B-8C0D-4F7F-BE12-5DF08E0087E0}" sibTransId="{3CDBBA7E-7C8D-4B86-9034-EB23F7A2E256}"/>
    <dgm:cxn modelId="{0A058275-7BC2-41BC-8CF2-8ECEF2287A60}" srcId="{E92C55C8-0F76-4A45-B951-B5A5E0B377C2}" destId="{EE3ADBE9-9E9C-4FCD-A94A-E6C2AFFD1A82}" srcOrd="3" destOrd="0" parTransId="{31768221-C98F-4951-8646-E3549B75F0E1}" sibTransId="{854A1D71-C0A9-4616-BF6A-E3ED94682AE1}"/>
    <dgm:cxn modelId="{2B35B68B-EA74-4951-8DBF-F6D6DA077A2A}" srcId="{E92C55C8-0F76-4A45-B951-B5A5E0B377C2}" destId="{AA97FF79-3A2D-457A-9E9B-E81A32D747CD}" srcOrd="1" destOrd="0" parTransId="{E7BF309A-623C-4C2A-BB0A-8676649A1B53}" sibTransId="{9E65560C-4475-4A6E-B814-348B8B3CB4C4}"/>
    <dgm:cxn modelId="{4129DEAE-24F7-4BF3-B967-9E7B09A0AA5A}" type="presOf" srcId="{263120C7-1D10-45A8-83DF-301C87B4926D}" destId="{5411D40F-A49C-492F-A87E-BE7B86669903}" srcOrd="0" destOrd="0" presId="urn:microsoft.com/office/officeart/2008/layout/VerticalCurvedList"/>
    <dgm:cxn modelId="{B1C1C6CB-2853-4808-AF18-0287E7334B5D}" type="presOf" srcId="{AA97FF79-3A2D-457A-9E9B-E81A32D747CD}" destId="{725E2CBA-2BF3-44F1-8E82-8AA621D84465}" srcOrd="0" destOrd="0" presId="urn:microsoft.com/office/officeart/2008/layout/VerticalCurvedList"/>
    <dgm:cxn modelId="{3D6813D9-8CB7-491F-995F-01248A753452}" type="presOf" srcId="{EE3ADBE9-9E9C-4FCD-A94A-E6C2AFFD1A82}" destId="{A13BE279-5DCF-46A3-90D0-DB7AB5AD79C0}" srcOrd="0" destOrd="0" presId="urn:microsoft.com/office/officeart/2008/layout/VerticalCurvedList"/>
    <dgm:cxn modelId="{431B36D2-6ED0-47D7-B3AC-54C12EBF0B4A}" type="presParOf" srcId="{AACD29CF-984A-425D-8E0C-02503D8C2A60}" destId="{A2553F4F-A91A-4B3D-99FF-6AC8D0E2C360}" srcOrd="0" destOrd="0" presId="urn:microsoft.com/office/officeart/2008/layout/VerticalCurvedList"/>
    <dgm:cxn modelId="{036FA290-1083-40AE-96E8-B85A79741C84}" type="presParOf" srcId="{A2553F4F-A91A-4B3D-99FF-6AC8D0E2C360}" destId="{17D0FC35-8406-412E-BC71-E91DAF5B726C}" srcOrd="0" destOrd="0" presId="urn:microsoft.com/office/officeart/2008/layout/VerticalCurvedList"/>
    <dgm:cxn modelId="{0011F3B3-97BA-47D4-91CB-B60507EFF00C}" type="presParOf" srcId="{17D0FC35-8406-412E-BC71-E91DAF5B726C}" destId="{82881100-4CA4-4F56-BEC7-3F6936A1B453}" srcOrd="0" destOrd="0" presId="urn:microsoft.com/office/officeart/2008/layout/VerticalCurvedList"/>
    <dgm:cxn modelId="{654A78AA-95E1-4456-820A-FAFD8BEE2EC7}" type="presParOf" srcId="{17D0FC35-8406-412E-BC71-E91DAF5B726C}" destId="{6101B305-F5EC-426B-8706-ABAA929F4992}" srcOrd="1" destOrd="0" presId="urn:microsoft.com/office/officeart/2008/layout/VerticalCurvedList"/>
    <dgm:cxn modelId="{5FDC738F-3DA8-438E-8008-AC396D0A51D4}" type="presParOf" srcId="{17D0FC35-8406-412E-BC71-E91DAF5B726C}" destId="{83DE1A71-8D69-4227-8D60-6740E6752CA9}" srcOrd="2" destOrd="0" presId="urn:microsoft.com/office/officeart/2008/layout/VerticalCurvedList"/>
    <dgm:cxn modelId="{D2B33D9E-F25F-4F4D-B76D-7F89A72F6C7B}" type="presParOf" srcId="{17D0FC35-8406-412E-BC71-E91DAF5B726C}" destId="{B9DBEE41-8795-4548-ACB6-A21859D261C5}" srcOrd="3" destOrd="0" presId="urn:microsoft.com/office/officeart/2008/layout/VerticalCurvedList"/>
    <dgm:cxn modelId="{596B080B-CC4E-4EFF-957D-C757D9B975C0}" type="presParOf" srcId="{A2553F4F-A91A-4B3D-99FF-6AC8D0E2C360}" destId="{9067E439-2A64-4998-8332-002F4C2E74D5}" srcOrd="1" destOrd="0" presId="urn:microsoft.com/office/officeart/2008/layout/VerticalCurvedList"/>
    <dgm:cxn modelId="{87B07DD1-5697-4090-AD21-1E079477E83A}" type="presParOf" srcId="{A2553F4F-A91A-4B3D-99FF-6AC8D0E2C360}" destId="{0D97F270-C923-40DE-9A7D-7E5CBEF7C3CB}" srcOrd="2" destOrd="0" presId="urn:microsoft.com/office/officeart/2008/layout/VerticalCurvedList"/>
    <dgm:cxn modelId="{5E01A4D3-1F09-4B28-AF32-9D743B82529E}" type="presParOf" srcId="{0D97F270-C923-40DE-9A7D-7E5CBEF7C3CB}" destId="{5FB946E7-DF90-4945-B8A8-DFE6923B7B17}" srcOrd="0" destOrd="0" presId="urn:microsoft.com/office/officeart/2008/layout/VerticalCurvedList"/>
    <dgm:cxn modelId="{CEFAA454-A88F-41E5-A1AE-BEDC5C070AC1}" type="presParOf" srcId="{A2553F4F-A91A-4B3D-99FF-6AC8D0E2C360}" destId="{725E2CBA-2BF3-44F1-8E82-8AA621D84465}" srcOrd="3" destOrd="0" presId="urn:microsoft.com/office/officeart/2008/layout/VerticalCurvedList"/>
    <dgm:cxn modelId="{F2C4BCDE-93FE-4A17-A564-6D21F6C90BB9}" type="presParOf" srcId="{A2553F4F-A91A-4B3D-99FF-6AC8D0E2C360}" destId="{FE40C5CB-2B22-44FC-B133-7E93712037D0}" srcOrd="4" destOrd="0" presId="urn:microsoft.com/office/officeart/2008/layout/VerticalCurvedList"/>
    <dgm:cxn modelId="{C4D56D96-887E-4017-8FFF-08E02CB3DF35}" type="presParOf" srcId="{FE40C5CB-2B22-44FC-B133-7E93712037D0}" destId="{0EF517E4-2319-4AF2-A75B-09B72AB2F2AF}" srcOrd="0" destOrd="0" presId="urn:microsoft.com/office/officeart/2008/layout/VerticalCurvedList"/>
    <dgm:cxn modelId="{F5517AA7-63A0-4D28-9D50-A21F0804DE21}" type="presParOf" srcId="{A2553F4F-A91A-4B3D-99FF-6AC8D0E2C360}" destId="{5411D40F-A49C-492F-A87E-BE7B86669903}" srcOrd="5" destOrd="0" presId="urn:microsoft.com/office/officeart/2008/layout/VerticalCurvedList"/>
    <dgm:cxn modelId="{DFBE49D9-FD29-48B0-936C-A1999EF1789F}" type="presParOf" srcId="{A2553F4F-A91A-4B3D-99FF-6AC8D0E2C360}" destId="{727E7307-03B0-40FA-8EC3-629EF894882D}" srcOrd="6" destOrd="0" presId="urn:microsoft.com/office/officeart/2008/layout/VerticalCurvedList"/>
    <dgm:cxn modelId="{5CF059E0-BF71-43B5-B882-9B8A5B1C50B2}" type="presParOf" srcId="{727E7307-03B0-40FA-8EC3-629EF894882D}" destId="{F7847A50-4463-4E92-A455-FD540D5D0B41}" srcOrd="0" destOrd="0" presId="urn:microsoft.com/office/officeart/2008/layout/VerticalCurvedList"/>
    <dgm:cxn modelId="{D1FAB5EE-FD51-4F39-9290-315BCF3C9CC2}" type="presParOf" srcId="{A2553F4F-A91A-4B3D-99FF-6AC8D0E2C360}" destId="{A13BE279-5DCF-46A3-90D0-DB7AB5AD79C0}" srcOrd="7" destOrd="0" presId="urn:microsoft.com/office/officeart/2008/layout/VerticalCurvedList"/>
    <dgm:cxn modelId="{7970AAAA-3AB8-4671-9AEE-7C55C7E814BF}" type="presParOf" srcId="{A2553F4F-A91A-4B3D-99FF-6AC8D0E2C360}" destId="{4BA4CFA0-2269-4F08-AD31-C923D4C419AF}" srcOrd="8" destOrd="0" presId="urn:microsoft.com/office/officeart/2008/layout/VerticalCurvedList"/>
    <dgm:cxn modelId="{ADB95447-038A-426B-9FBC-5AD9B6458845}" type="presParOf" srcId="{4BA4CFA0-2269-4F08-AD31-C923D4C419AF}" destId="{702A2771-6C85-4FAE-B2EA-E1177B3AE8BD}" srcOrd="0" destOrd="0" presId="urn:microsoft.com/office/officeart/2008/layout/VerticalCurvedList"/>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BBA9A1-94FE-446B-B1A1-8FC92DEC064D}">
      <dsp:nvSpPr>
        <dsp:cNvPr id="0" name=""/>
        <dsp:cNvSpPr/>
      </dsp:nvSpPr>
      <dsp:spPr>
        <a:xfrm>
          <a:off x="-6832955" y="-1044737"/>
          <a:ext cx="8132135" cy="8132135"/>
        </a:xfrm>
        <a:prstGeom prst="blockArc">
          <a:avLst>
            <a:gd name="adj1" fmla="val 18900000"/>
            <a:gd name="adj2" fmla="val 2700000"/>
            <a:gd name="adj3" fmla="val 266"/>
          </a:avLst>
        </a:prstGeom>
        <a:noFill/>
        <a:ln w="12700" cap="flat" cmpd="sng" algn="ctr">
          <a:solidFill>
            <a:srgbClr val="44546A">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EF8EB5F-301C-401C-ABA2-EA7C87551CBC}">
      <dsp:nvSpPr>
        <dsp:cNvPr id="0" name=""/>
        <dsp:cNvSpPr/>
      </dsp:nvSpPr>
      <dsp:spPr>
        <a:xfrm>
          <a:off x="567378" y="269619"/>
          <a:ext cx="4832584" cy="971426"/>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99737" tIns="30480" rIns="30480" bIns="30480" numCol="1" spcCol="1270" anchor="ctr" anchorCtr="0">
          <a:noAutofit/>
        </a:bodyPr>
        <a:lstStyle/>
        <a:p>
          <a:pPr marL="0" lvl="0" indent="0" algn="just" defTabSz="533400">
            <a:lnSpc>
              <a:spcPct val="90000"/>
            </a:lnSpc>
            <a:spcBef>
              <a:spcPct val="0"/>
            </a:spcBef>
            <a:spcAft>
              <a:spcPct val="35000"/>
            </a:spcAft>
            <a:buNone/>
          </a:pPr>
          <a:r>
            <a:rPr lang="uk-UA" sz="1200" b="1" kern="1200">
              <a:solidFill>
                <a:sysClr val="windowText" lastClr="000000"/>
              </a:solidFill>
              <a:latin typeface="Times New Roman" panose="02020603050405020304" pitchFamily="18" charset="0"/>
              <a:ea typeface="+mn-ea"/>
              <a:cs typeface="Times New Roman" panose="02020603050405020304" pitchFamily="18" charset="0"/>
            </a:rPr>
            <a:t>Початок: </a:t>
          </a:r>
          <a:r>
            <a:rPr lang="uk-UA" sz="1200" kern="1200">
              <a:solidFill>
                <a:sysClr val="windowText" lastClr="000000"/>
              </a:solidFill>
              <a:latin typeface="Times New Roman" panose="02020603050405020304" pitchFamily="18" charset="0"/>
              <a:ea typeface="+mn-ea"/>
              <a:cs typeface="Times New Roman" panose="02020603050405020304" pitchFamily="18" charset="0"/>
            </a:rPr>
            <a:t>У грудні 1982 рік компанія Autodesk розробила AutoCAD, це була тогочасна революція тому що він був одним із перших програмних продуктів яке використовувалось для проектування на комп’ютері, яке було доступне для користувачів на особистих комп’ютерах [3].</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567378" y="269619"/>
        <a:ext cx="4832584" cy="971426"/>
      </dsp:txXfrm>
    </dsp:sp>
    <dsp:sp modelId="{147A0256-744C-4EAD-B33B-D8BCCB1D5AF8}">
      <dsp:nvSpPr>
        <dsp:cNvPr id="0" name=""/>
        <dsp:cNvSpPr/>
      </dsp:nvSpPr>
      <dsp:spPr>
        <a:xfrm>
          <a:off x="95144" y="283098"/>
          <a:ext cx="944467" cy="944467"/>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E8F91A18-4275-4099-9E41-AF5E2527C595}">
      <dsp:nvSpPr>
        <dsp:cNvPr id="0" name=""/>
        <dsp:cNvSpPr/>
      </dsp:nvSpPr>
      <dsp:spPr>
        <a:xfrm>
          <a:off x="1108800" y="1322833"/>
          <a:ext cx="4291161" cy="1130996"/>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99737" tIns="30480" rIns="30480" bIns="30480" numCol="1" spcCol="1270" anchor="ctr" anchorCtr="0">
          <a:noAutofit/>
        </a:bodyPr>
        <a:lstStyle/>
        <a:p>
          <a:pPr marL="0" lvl="0" indent="0" algn="just" defTabSz="533400">
            <a:lnSpc>
              <a:spcPct val="90000"/>
            </a:lnSpc>
            <a:spcBef>
              <a:spcPct val="0"/>
            </a:spcBef>
            <a:spcAft>
              <a:spcPct val="35000"/>
            </a:spcAft>
            <a:buNone/>
          </a:pPr>
          <a:r>
            <a:rPr lang="uk-UA" sz="1200" b="1" kern="1200">
              <a:solidFill>
                <a:sysClr val="windowText" lastClr="000000"/>
              </a:solidFill>
              <a:latin typeface="Times New Roman" panose="02020603050405020304" pitchFamily="18" charset="0"/>
              <a:ea typeface="+mn-ea"/>
              <a:cs typeface="Times New Roman" panose="02020603050405020304" pitchFamily="18" charset="0"/>
            </a:rPr>
            <a:t>Розвиток:</a:t>
          </a:r>
          <a:r>
            <a:rPr lang="uk-UA" sz="1200" kern="1200">
              <a:solidFill>
                <a:sysClr val="windowText" lastClr="000000"/>
              </a:solidFill>
              <a:latin typeface="Times New Roman" panose="02020603050405020304" pitchFamily="18" charset="0"/>
              <a:ea typeface="+mn-ea"/>
              <a:cs typeface="Times New Roman" panose="02020603050405020304" pitchFamily="18" charset="0"/>
            </a:rPr>
            <a:t> розробники програми не зупинялись на досягнутому і  AutoCAD вдосконалювався, додавались нові, та удосконалювались базові функції та можливості. Тому вже у  середині 1990-х на ринок програмних продуктів вперше вийшли версії, які дали можливість користувачеві створювати необхідні йому моделі у форматі 3</a:t>
          </a:r>
          <a:r>
            <a:rPr lang="en-US" sz="1200" kern="1200">
              <a:solidFill>
                <a:sysClr val="windowText" lastClr="000000"/>
              </a:solidFill>
              <a:latin typeface="Times New Roman" panose="02020603050405020304" pitchFamily="18" charset="0"/>
              <a:ea typeface="+mn-ea"/>
              <a:cs typeface="Times New Roman" panose="02020603050405020304" pitchFamily="18" charset="0"/>
            </a:rPr>
            <a:t>D </a:t>
          </a:r>
          <a:r>
            <a:rPr lang="uk-UA" sz="1200" kern="1200">
              <a:solidFill>
                <a:sysClr val="windowText" lastClr="000000"/>
              </a:solidFill>
              <a:latin typeface="Times New Roman" panose="02020603050405020304" pitchFamily="18" charset="0"/>
              <a:ea typeface="+mn-ea"/>
              <a:cs typeface="Times New Roman" panose="02020603050405020304" pitchFamily="18" charset="0"/>
            </a:rPr>
            <a:t>[3].</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108800" y="1322833"/>
        <a:ext cx="4291161" cy="1130996"/>
      </dsp:txXfrm>
    </dsp:sp>
    <dsp:sp modelId="{03E434AD-6520-42CF-B89B-087FB75B0B1A}">
      <dsp:nvSpPr>
        <dsp:cNvPr id="0" name=""/>
        <dsp:cNvSpPr/>
      </dsp:nvSpPr>
      <dsp:spPr>
        <a:xfrm>
          <a:off x="636566" y="1416097"/>
          <a:ext cx="944467" cy="944467"/>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FE61767A-31E7-4082-8519-CD22DF197D48}">
      <dsp:nvSpPr>
        <dsp:cNvPr id="0" name=""/>
        <dsp:cNvSpPr/>
      </dsp:nvSpPr>
      <dsp:spPr>
        <a:xfrm>
          <a:off x="1274973" y="2643542"/>
          <a:ext cx="4124988" cy="755574"/>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99737" tIns="25400" rIns="25400" bIns="25400" numCol="1" spcCol="1270" anchor="ctr" anchorCtr="0">
          <a:noAutofit/>
        </a:bodyPr>
        <a:lstStyle/>
        <a:p>
          <a:pPr marL="0" lvl="0" indent="0" algn="just" defTabSz="444500">
            <a:lnSpc>
              <a:spcPct val="90000"/>
            </a:lnSpc>
            <a:spcBef>
              <a:spcPct val="0"/>
            </a:spcBef>
            <a:spcAft>
              <a:spcPct val="35000"/>
            </a:spcAft>
            <a:buNone/>
          </a:pPr>
          <a:r>
            <a:rPr lang="uk-UA" sz="1000" b="1" kern="1200">
              <a:solidFill>
                <a:sysClr val="windowText" lastClr="000000"/>
              </a:solidFill>
              <a:latin typeface="Times New Roman" panose="02020603050405020304" pitchFamily="18" charset="0"/>
              <a:ea typeface="+mn-ea"/>
              <a:cs typeface="Times New Roman" panose="02020603050405020304" pitchFamily="18" charset="0"/>
            </a:rPr>
            <a:t>Ранні версії:</a:t>
          </a:r>
          <a:r>
            <a:rPr lang="uk-UA" sz="1000" kern="1200">
              <a:solidFill>
                <a:sysClr val="windowText" lastClr="000000"/>
              </a:solidFill>
              <a:latin typeface="Times New Roman" panose="02020603050405020304" pitchFamily="18" charset="0"/>
              <a:ea typeface="+mn-ea"/>
              <a:cs typeface="Times New Roman" panose="02020603050405020304" pitchFamily="18" charset="0"/>
            </a:rPr>
            <a:t> спочатку AutoCAD був в основному орієнтований тільки  на двовимірне проектування. Програма дала можливість користувачам створювати або редагувати існуючі технічні малюнки [3].</a:t>
          </a:r>
          <a:endParaRPr lang="ru-RU"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274973" y="2643542"/>
        <a:ext cx="4124988" cy="755574"/>
      </dsp:txXfrm>
    </dsp:sp>
    <dsp:sp modelId="{EA2D5148-6D65-46FA-ADCB-960764549AA6}">
      <dsp:nvSpPr>
        <dsp:cNvPr id="0" name=""/>
        <dsp:cNvSpPr/>
      </dsp:nvSpPr>
      <dsp:spPr>
        <a:xfrm>
          <a:off x="802740" y="2549096"/>
          <a:ext cx="944467" cy="944467"/>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C6CF7435-A0AF-4DD8-B93F-52220619126C}">
      <dsp:nvSpPr>
        <dsp:cNvPr id="0" name=""/>
        <dsp:cNvSpPr/>
      </dsp:nvSpPr>
      <dsp:spPr>
        <a:xfrm>
          <a:off x="1108800" y="3776541"/>
          <a:ext cx="4291161" cy="755574"/>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99737" tIns="25400" rIns="25400" bIns="25400" numCol="1" spcCol="1270" anchor="ctr" anchorCtr="0">
          <a:noAutofit/>
        </a:bodyPr>
        <a:lstStyle/>
        <a:p>
          <a:pPr marL="0" lvl="0" indent="0" algn="l" defTabSz="444500">
            <a:lnSpc>
              <a:spcPct val="90000"/>
            </a:lnSpc>
            <a:spcBef>
              <a:spcPct val="0"/>
            </a:spcBef>
            <a:spcAft>
              <a:spcPct val="35000"/>
            </a:spcAft>
            <a:buNone/>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Інновації та оновлення: </a:t>
          </a:r>
          <a:r>
            <a:rPr lang="en-US" sz="1000" kern="1200">
              <a:solidFill>
                <a:sysClr val="windowText" lastClr="000000"/>
              </a:solidFill>
              <a:latin typeface="Times New Roman" panose="02020603050405020304" pitchFamily="18" charset="0"/>
              <a:ea typeface="+mn-ea"/>
              <a:cs typeface="Times New Roman" panose="02020603050405020304" pitchFamily="18" charset="0"/>
            </a:rPr>
            <a:t>Autodesk </a:t>
          </a:r>
          <a:r>
            <a:rPr lang="ru-RU" sz="1000" kern="1200">
              <a:solidFill>
                <a:sysClr val="windowText" lastClr="000000"/>
              </a:solidFill>
              <a:latin typeface="Times New Roman" panose="02020603050405020304" pitchFamily="18" charset="0"/>
              <a:ea typeface="+mn-ea"/>
              <a:cs typeface="Times New Roman" panose="02020603050405020304" pitchFamily="18" charset="0"/>
            </a:rPr>
            <a:t>продовжує розвивати </a:t>
          </a:r>
          <a:r>
            <a:rPr lang="en-US" sz="1000" kern="1200">
              <a:solidFill>
                <a:sysClr val="windowText" lastClr="000000"/>
              </a:solidFill>
              <a:latin typeface="Times New Roman" panose="02020603050405020304" pitchFamily="18" charset="0"/>
              <a:ea typeface="+mn-ea"/>
              <a:cs typeface="Times New Roman" panose="02020603050405020304" pitchFamily="18" charset="0"/>
            </a:rPr>
            <a:t>AutoCAD, </a:t>
          </a:r>
          <a:r>
            <a:rPr lang="ru-RU" sz="1000" kern="1200">
              <a:solidFill>
                <a:sysClr val="windowText" lastClr="000000"/>
              </a:solidFill>
              <a:latin typeface="Times New Roman" panose="02020603050405020304" pitchFamily="18" charset="0"/>
              <a:ea typeface="+mn-ea"/>
              <a:cs typeface="Times New Roman" panose="02020603050405020304" pitchFamily="18" charset="0"/>
            </a:rPr>
            <a:t>додаючи нові можливості, нові інструменти та нову функціональність. Ці оновлення включають покращення користувацького інтерфейсу, підвищення продуктивності, підтримку 3</a:t>
          </a:r>
          <a:r>
            <a:rPr lang="en-US" sz="1000" kern="1200">
              <a:solidFill>
                <a:sysClr val="windowText" lastClr="000000"/>
              </a:solidFill>
              <a:latin typeface="Times New Roman" panose="02020603050405020304" pitchFamily="18" charset="0"/>
              <a:ea typeface="+mn-ea"/>
              <a:cs typeface="Times New Roman" panose="02020603050405020304" pitchFamily="18" charset="0"/>
            </a:rPr>
            <a:t>D-</a:t>
          </a:r>
          <a:r>
            <a:rPr lang="ru-RU" sz="1000" kern="1200">
              <a:solidFill>
                <a:sysClr val="windowText" lastClr="000000"/>
              </a:solidFill>
              <a:latin typeface="Times New Roman" panose="02020603050405020304" pitchFamily="18" charset="0"/>
              <a:ea typeface="+mn-ea"/>
              <a:cs typeface="Times New Roman" panose="02020603050405020304" pitchFamily="18" charset="0"/>
            </a:rPr>
            <a:t>моделювання та інші функції [3].</a:t>
          </a:r>
        </a:p>
      </dsp:txBody>
      <dsp:txXfrm>
        <a:off x="1108800" y="3776541"/>
        <a:ext cx="4291161" cy="755574"/>
      </dsp:txXfrm>
    </dsp:sp>
    <dsp:sp modelId="{9CA3623B-BBA5-4FA9-B695-C5C85E493B38}">
      <dsp:nvSpPr>
        <dsp:cNvPr id="0" name=""/>
        <dsp:cNvSpPr/>
      </dsp:nvSpPr>
      <dsp:spPr>
        <a:xfrm>
          <a:off x="636566" y="3682094"/>
          <a:ext cx="944467" cy="944467"/>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FFD4EC9C-E461-4DC2-85B5-3FD21CA08036}">
      <dsp:nvSpPr>
        <dsp:cNvPr id="0" name=""/>
        <dsp:cNvSpPr/>
      </dsp:nvSpPr>
      <dsp:spPr>
        <a:xfrm>
          <a:off x="567378" y="4909540"/>
          <a:ext cx="4832584" cy="755574"/>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99737" tIns="25400" rIns="25400" bIns="25400" numCol="1" spcCol="1270" anchor="ctr" anchorCtr="0">
          <a:noAutofit/>
        </a:bodyPr>
        <a:lstStyle/>
        <a:p>
          <a:pPr marL="0" lvl="0" indent="0" algn="l" defTabSz="444500">
            <a:lnSpc>
              <a:spcPct val="90000"/>
            </a:lnSpc>
            <a:spcBef>
              <a:spcPct val="0"/>
            </a:spcBef>
            <a:spcAft>
              <a:spcPct val="35000"/>
            </a:spcAft>
            <a:buNone/>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Стабільність та популярність: наступні десятиліття для програмного продукту </a:t>
          </a:r>
          <a:r>
            <a:rPr lang="en-US" sz="1000" kern="1200">
              <a:solidFill>
                <a:sysClr val="windowText" lastClr="000000"/>
              </a:solidFill>
              <a:latin typeface="Times New Roman" panose="02020603050405020304" pitchFamily="18" charset="0"/>
              <a:ea typeface="+mn-ea"/>
              <a:cs typeface="Times New Roman" panose="02020603050405020304" pitchFamily="18" charset="0"/>
            </a:rPr>
            <a:t>AutoCAD </a:t>
          </a:r>
          <a:r>
            <a:rPr lang="ru-RU" sz="1000" kern="1200">
              <a:solidFill>
                <a:sysClr val="windowText" lastClr="000000"/>
              </a:solidFill>
              <a:latin typeface="Times New Roman" panose="02020603050405020304" pitchFamily="18" charset="0"/>
              <a:ea typeface="+mn-ea"/>
              <a:cs typeface="Times New Roman" panose="02020603050405020304" pitchFamily="18" charset="0"/>
            </a:rPr>
            <a:t>були успішними, програма залишилась однією з провідних програм, на ринку, для проектування у різних галузях, її використовували і досі використовують у: архітектурі, інженерії, будівництві тощо [3].</a:t>
          </a:r>
        </a:p>
      </dsp:txBody>
      <dsp:txXfrm>
        <a:off x="567378" y="4909540"/>
        <a:ext cx="4832584" cy="755574"/>
      </dsp:txXfrm>
    </dsp:sp>
    <dsp:sp modelId="{5BCDF905-BDC6-4256-9073-7BAEC62F3551}">
      <dsp:nvSpPr>
        <dsp:cNvPr id="0" name=""/>
        <dsp:cNvSpPr/>
      </dsp:nvSpPr>
      <dsp:spPr>
        <a:xfrm>
          <a:off x="95144" y="4815093"/>
          <a:ext cx="944467" cy="944467"/>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FB5432-A41A-4938-A537-03DE3B87B4DB}">
      <dsp:nvSpPr>
        <dsp:cNvPr id="0" name=""/>
        <dsp:cNvSpPr/>
      </dsp:nvSpPr>
      <dsp:spPr>
        <a:xfrm>
          <a:off x="-4246616" y="-651545"/>
          <a:ext cx="5059751" cy="5059751"/>
        </a:xfrm>
        <a:prstGeom prst="blockArc">
          <a:avLst>
            <a:gd name="adj1" fmla="val 18900000"/>
            <a:gd name="adj2" fmla="val 2700000"/>
            <a:gd name="adj3" fmla="val 427"/>
          </a:avLst>
        </a:prstGeom>
        <a:noFill/>
        <a:ln w="12700" cap="flat" cmpd="sng" algn="ctr">
          <a:solidFill>
            <a:srgbClr val="44546A">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F320AF2-6756-4CEA-B713-BC3693C38B4D}">
      <dsp:nvSpPr>
        <dsp:cNvPr id="0" name=""/>
        <dsp:cNvSpPr/>
      </dsp:nvSpPr>
      <dsp:spPr>
        <a:xfrm>
          <a:off x="426012" y="288812"/>
          <a:ext cx="5010055" cy="577924"/>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8728" tIns="30480" rIns="30480" bIns="30480" numCol="1" spcCol="1270" anchor="ctr" anchorCtr="0">
          <a:noAutofit/>
        </a:bodyPr>
        <a:lstStyle/>
        <a:p>
          <a:pPr marL="0" lvl="0" indent="0" algn="just" defTabSz="533400">
            <a:lnSpc>
              <a:spcPct val="90000"/>
            </a:lnSpc>
            <a:spcBef>
              <a:spcPct val="0"/>
            </a:spcBef>
            <a:spcAft>
              <a:spcPct val="35000"/>
            </a:spcAft>
            <a:buNone/>
          </a:pPr>
          <a:r>
            <a:rPr lang="uk-UA" sz="1200" kern="1200">
              <a:solidFill>
                <a:sysClr val="windowText" lastClr="000000"/>
              </a:solidFill>
              <a:latin typeface="Times New Roman" panose="02020603050405020304" pitchFamily="18" charset="0"/>
              <a:ea typeface="+mn-ea"/>
              <a:cs typeface="Times New Roman" panose="02020603050405020304" pitchFamily="18" charset="0"/>
            </a:rPr>
            <a:t>AutoCAD Civil 3D-це розширення AutoCAD, спеціально розроблене для інженерного проектування та управління інфраструктурними проектами. </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26012" y="288812"/>
        <a:ext cx="5010055" cy="577924"/>
      </dsp:txXfrm>
    </dsp:sp>
    <dsp:sp modelId="{F28D00C2-D751-42D0-9000-5AB1B025BE4E}">
      <dsp:nvSpPr>
        <dsp:cNvPr id="0" name=""/>
        <dsp:cNvSpPr/>
      </dsp:nvSpPr>
      <dsp:spPr>
        <a:xfrm>
          <a:off x="64809" y="216571"/>
          <a:ext cx="722405" cy="72240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AE13C240-D168-40D2-8263-130D3A7AD7A4}">
      <dsp:nvSpPr>
        <dsp:cNvPr id="0" name=""/>
        <dsp:cNvSpPr/>
      </dsp:nvSpPr>
      <dsp:spPr>
        <a:xfrm>
          <a:off x="757349" y="1155849"/>
          <a:ext cx="4678718" cy="577924"/>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8728" tIns="30480" rIns="30480" bIns="30480" numCol="1" spcCol="1270" anchor="ctr" anchorCtr="0">
          <a:noAutofit/>
        </a:bodyPr>
        <a:lstStyle/>
        <a:p>
          <a:pPr marL="0" lvl="0" indent="0" algn="just" defTabSz="533400">
            <a:lnSpc>
              <a:spcPct val="90000"/>
            </a:lnSpc>
            <a:spcBef>
              <a:spcPct val="0"/>
            </a:spcBef>
            <a:spcAft>
              <a:spcPct val="35000"/>
            </a:spcAft>
            <a:buNone/>
          </a:pPr>
          <a:r>
            <a:rPr lang="uk-UA" sz="1200" kern="1200">
              <a:solidFill>
                <a:sysClr val="windowText" lastClr="000000"/>
              </a:solidFill>
              <a:latin typeface="Times New Roman" panose="02020603050405020304" pitchFamily="18" charset="0"/>
              <a:ea typeface="+mn-ea"/>
              <a:cs typeface="Times New Roman" panose="02020603050405020304" pitchFamily="18" charset="0"/>
            </a:rPr>
            <a:t>AutoCAD Civil 3D має свою історію розвитку яку можна поділити на три етапи: </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757349" y="1155849"/>
        <a:ext cx="4678718" cy="577924"/>
      </dsp:txXfrm>
    </dsp:sp>
    <dsp:sp modelId="{C0F8A5C6-6BB8-42A9-8884-721FD4F59BE0}">
      <dsp:nvSpPr>
        <dsp:cNvPr id="0" name=""/>
        <dsp:cNvSpPr/>
      </dsp:nvSpPr>
      <dsp:spPr>
        <a:xfrm>
          <a:off x="396146" y="1083608"/>
          <a:ext cx="722405" cy="72240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A657A313-19F2-4BFB-A7C0-769B715AADD6}">
      <dsp:nvSpPr>
        <dsp:cNvPr id="0" name=""/>
        <dsp:cNvSpPr/>
      </dsp:nvSpPr>
      <dsp:spPr>
        <a:xfrm>
          <a:off x="772602" y="1865254"/>
          <a:ext cx="4678718" cy="634104"/>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8728" tIns="30480" rIns="30480" bIns="30480" numCol="1" spcCol="1270" anchor="ctr" anchorCtr="0">
          <a:noAutofit/>
        </a:bodyPr>
        <a:lstStyle/>
        <a:p>
          <a:pPr marL="0" lvl="0" indent="0" algn="just" defTabSz="533400">
            <a:lnSpc>
              <a:spcPct val="90000"/>
            </a:lnSpc>
            <a:spcBef>
              <a:spcPct val="0"/>
            </a:spcBef>
            <a:spcAft>
              <a:spcPct val="35000"/>
            </a:spcAft>
            <a:buNone/>
          </a:pPr>
          <a:r>
            <a:rPr lang="uk-UA" sz="1200" b="1" kern="1200">
              <a:solidFill>
                <a:sysClr val="windowText" lastClr="000000"/>
              </a:solidFill>
              <a:latin typeface="Times New Roman" panose="02020603050405020304" pitchFamily="18" charset="0"/>
              <a:ea typeface="+mn-ea"/>
              <a:cs typeface="Times New Roman" panose="02020603050405020304" pitchFamily="18" charset="0"/>
            </a:rPr>
            <a:t>Початок </a:t>
          </a:r>
          <a:r>
            <a:rPr lang="uk-UA" sz="1200" kern="1200">
              <a:solidFill>
                <a:sysClr val="windowText" lastClr="000000"/>
              </a:solidFill>
              <a:latin typeface="Times New Roman" panose="02020603050405020304" pitchFamily="18" charset="0"/>
              <a:ea typeface="+mn-ea"/>
              <a:cs typeface="Times New Roman" panose="02020603050405020304" pitchFamily="18" charset="0"/>
            </a:rPr>
            <a:t>(2003): перша версія AutoCAD Civil 3D була випущена в 2003. AutoCAD Civil 3D  має на меті полегшити інженерне проектування інфраструктурних об'єктів, таких як дороги, каналізаційні та водопровідні системи [3].</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772602" y="1865254"/>
        <a:ext cx="4678718" cy="634104"/>
      </dsp:txXfrm>
    </dsp:sp>
    <dsp:sp modelId="{63E7B67D-5157-465C-A2AA-EA4BA2F764E9}">
      <dsp:nvSpPr>
        <dsp:cNvPr id="0" name=""/>
        <dsp:cNvSpPr/>
      </dsp:nvSpPr>
      <dsp:spPr>
        <a:xfrm>
          <a:off x="396146" y="1950645"/>
          <a:ext cx="722405" cy="72240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C64A4768-9C94-4517-8E0B-25FEBBEDCBBB}">
      <dsp:nvSpPr>
        <dsp:cNvPr id="0" name=""/>
        <dsp:cNvSpPr/>
      </dsp:nvSpPr>
      <dsp:spPr>
        <a:xfrm>
          <a:off x="426012" y="2700170"/>
          <a:ext cx="5010055" cy="957430"/>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8728" tIns="30480" rIns="30480" bIns="30480" numCol="1" spcCol="1270" anchor="ctr" anchorCtr="0">
          <a:noAutofit/>
        </a:bodyPr>
        <a:lstStyle/>
        <a:p>
          <a:pPr marL="0" lvl="0" indent="0" algn="just" defTabSz="533400">
            <a:lnSpc>
              <a:spcPct val="90000"/>
            </a:lnSpc>
            <a:spcBef>
              <a:spcPct val="0"/>
            </a:spcBef>
            <a:spcAft>
              <a:spcPct val="35000"/>
            </a:spcAft>
            <a:buNone/>
          </a:pPr>
          <a:r>
            <a:rPr lang="uk-UA" sz="1200" b="1" kern="1200">
              <a:solidFill>
                <a:sysClr val="windowText" lastClr="000000"/>
              </a:solidFill>
              <a:latin typeface="Times New Roman" panose="02020603050405020304" pitchFamily="18" charset="0"/>
              <a:ea typeface="+mn-ea"/>
              <a:cs typeface="Times New Roman" panose="02020603050405020304" pitchFamily="18" charset="0"/>
            </a:rPr>
            <a:t>Розвиток та інтеграція</a:t>
          </a:r>
          <a:r>
            <a:rPr lang="uk-UA" sz="1200" kern="1200">
              <a:solidFill>
                <a:sysClr val="windowText" lastClr="000000"/>
              </a:solidFill>
              <a:latin typeface="Times New Roman" panose="02020603050405020304" pitchFamily="18" charset="0"/>
              <a:ea typeface="+mn-ea"/>
              <a:cs typeface="Times New Roman" panose="02020603050405020304" pitchFamily="18" charset="0"/>
            </a:rPr>
            <a:t> (2000-іроки і далі): з роками в AutoCAD Civil 3D було впроваджено багато нових функцій, що зробило його ще більш потужним інструментом для інженерів і проектувальників. Важливою віхою стало впровадження інтеграції з інформаційним моделюванням будівель Building Information Modeling  (BIM) [3].</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26012" y="2700170"/>
        <a:ext cx="5010055" cy="957430"/>
      </dsp:txXfrm>
    </dsp:sp>
    <dsp:sp modelId="{062CC528-6AEB-4889-9AFB-29E204D1E7CA}">
      <dsp:nvSpPr>
        <dsp:cNvPr id="0" name=""/>
        <dsp:cNvSpPr/>
      </dsp:nvSpPr>
      <dsp:spPr>
        <a:xfrm>
          <a:off x="64809" y="2817682"/>
          <a:ext cx="722405" cy="72240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75FA97-EE3B-4055-A765-DFEFE2A2B8DC}">
      <dsp:nvSpPr>
        <dsp:cNvPr id="0" name=""/>
        <dsp:cNvSpPr/>
      </dsp:nvSpPr>
      <dsp:spPr>
        <a:xfrm>
          <a:off x="-4526664" y="-679253"/>
          <a:ext cx="5392427" cy="5392427"/>
        </a:xfrm>
        <a:prstGeom prst="blockArc">
          <a:avLst>
            <a:gd name="adj1" fmla="val 18900000"/>
            <a:gd name="adj2" fmla="val 2700000"/>
            <a:gd name="adj3" fmla="val 401"/>
          </a:avLst>
        </a:prstGeom>
        <a:noFill/>
        <a:ln w="12700" cap="flat" cmpd="sng" algn="ctr">
          <a:solidFill>
            <a:srgbClr val="44546A">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6385541-00BE-4F97-B71A-4C8FB652C304}">
      <dsp:nvSpPr>
        <dsp:cNvPr id="0" name=""/>
        <dsp:cNvSpPr/>
      </dsp:nvSpPr>
      <dsp:spPr>
        <a:xfrm>
          <a:off x="453489" y="66534"/>
          <a:ext cx="4978669" cy="1128353"/>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8953" tIns="35560" rIns="35560" bIns="35560" numCol="1" spcCol="1270" anchor="ctr" anchorCtr="0">
          <a:noAutofit/>
        </a:bodyPr>
        <a:lstStyle/>
        <a:p>
          <a:pPr marL="0" lvl="0" indent="0" algn="just" defTabSz="622300">
            <a:lnSpc>
              <a:spcPct val="90000"/>
            </a:lnSpc>
            <a:spcBef>
              <a:spcPct val="0"/>
            </a:spcBef>
            <a:spcAft>
              <a:spcPct val="35000"/>
            </a:spcAft>
            <a:buNone/>
          </a:pPr>
          <a:r>
            <a:rPr lang="uk-UA" sz="1400" b="1" kern="1200">
              <a:solidFill>
                <a:sysClr val="windowText" lastClr="000000"/>
              </a:solidFill>
              <a:latin typeface="Times New Roman" panose="02020603050405020304" pitchFamily="18" charset="0"/>
              <a:ea typeface="+mn-ea"/>
              <a:cs typeface="Times New Roman" panose="02020603050405020304" pitchFamily="18" charset="0"/>
            </a:rPr>
            <a:t>Символьне кодування:</a:t>
          </a:r>
          <a:r>
            <a:rPr lang="uk-UA" sz="1400" kern="1200">
              <a:solidFill>
                <a:sysClr val="windowText" lastClr="000000"/>
              </a:solidFill>
              <a:latin typeface="Times New Roman" panose="02020603050405020304" pitchFamily="18" charset="0"/>
              <a:ea typeface="+mn-ea"/>
              <a:cs typeface="Times New Roman" panose="02020603050405020304" pitchFamily="18" charset="0"/>
            </a:rPr>
            <a:t> для кодування зазвичай використовують символьні або цифрові коди, які складаються відповідно до угод або стандартів у геодезичній галузі. Це комбінації букв, цифр, спеціальних символів або абревіатур, які мають значення для геодезичних спостережень [12].</a:t>
          </a:r>
          <a:endParaRPr lang="ru-RU" sz="14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53489" y="66534"/>
        <a:ext cx="4978669" cy="1128353"/>
      </dsp:txXfrm>
    </dsp:sp>
    <dsp:sp modelId="{59FFCE6C-98D9-49A0-AB9F-2A245BD3E538}">
      <dsp:nvSpPr>
        <dsp:cNvPr id="0" name=""/>
        <dsp:cNvSpPr/>
      </dsp:nvSpPr>
      <dsp:spPr>
        <a:xfrm>
          <a:off x="68486" y="245708"/>
          <a:ext cx="770005" cy="77000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6DDE156D-7145-4481-A0AA-9556B268A92D}">
      <dsp:nvSpPr>
        <dsp:cNvPr id="0" name=""/>
        <dsp:cNvSpPr/>
      </dsp:nvSpPr>
      <dsp:spPr>
        <a:xfrm>
          <a:off x="806658" y="1167709"/>
          <a:ext cx="4625499" cy="774335"/>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8953" tIns="35560" rIns="35560" bIns="35560" numCol="1" spcCol="1270" anchor="ctr" anchorCtr="0">
          <a:noAutofit/>
        </a:bodyPr>
        <a:lstStyle/>
        <a:p>
          <a:pPr marL="0" lvl="0" indent="0" algn="just" defTabSz="622300">
            <a:lnSpc>
              <a:spcPct val="90000"/>
            </a:lnSpc>
            <a:spcBef>
              <a:spcPct val="0"/>
            </a:spcBef>
            <a:spcAft>
              <a:spcPct val="35000"/>
            </a:spcAft>
            <a:buNone/>
          </a:pPr>
          <a:r>
            <a:rPr lang="uk-UA" sz="1400" b="1" kern="1200">
              <a:solidFill>
                <a:sysClr val="windowText" lastClr="000000"/>
              </a:solidFill>
              <a:latin typeface="Times New Roman" panose="02020603050405020304" pitchFamily="18" charset="0"/>
              <a:ea typeface="+mn-ea"/>
              <a:cs typeface="Times New Roman" panose="02020603050405020304" pitchFamily="18" charset="0"/>
            </a:rPr>
            <a:t>Код пункту:</a:t>
          </a:r>
          <a:r>
            <a:rPr lang="uk-UA" sz="1400" kern="1200">
              <a:solidFill>
                <a:sysClr val="windowText" lastClr="000000"/>
              </a:solidFill>
              <a:latin typeface="Times New Roman" panose="02020603050405020304" pitchFamily="18" charset="0"/>
              <a:ea typeface="+mn-ea"/>
              <a:cs typeface="Times New Roman" panose="02020603050405020304" pitchFamily="18" charset="0"/>
            </a:rPr>
            <a:t> кожен геодезичний пункт (точка вимірювання) може мати свій ідентифікаційний код. Цей код дає змогу ідентифікувати та відстежувати цей пункту процесі обробки даних [12].</a:t>
          </a:r>
          <a:endParaRPr lang="ru-RU" sz="14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806658" y="1167709"/>
        <a:ext cx="4625499" cy="774335"/>
      </dsp:txXfrm>
    </dsp:sp>
    <dsp:sp modelId="{DD212677-0E47-4F81-834A-400D9C4AAF57}">
      <dsp:nvSpPr>
        <dsp:cNvPr id="0" name=""/>
        <dsp:cNvSpPr/>
      </dsp:nvSpPr>
      <dsp:spPr>
        <a:xfrm>
          <a:off x="421655" y="1169874"/>
          <a:ext cx="770005" cy="77000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CB86157B-2223-4CD2-9907-74769C9195CB}">
      <dsp:nvSpPr>
        <dsp:cNvPr id="0" name=""/>
        <dsp:cNvSpPr/>
      </dsp:nvSpPr>
      <dsp:spPr>
        <a:xfrm>
          <a:off x="806658" y="2024038"/>
          <a:ext cx="4625499" cy="910010"/>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8953" tIns="35560" rIns="35560" bIns="35560" numCol="1" spcCol="1270" anchor="ctr" anchorCtr="0">
          <a:noAutofit/>
        </a:bodyPr>
        <a:lstStyle/>
        <a:p>
          <a:pPr marL="0" lvl="0" indent="0" algn="just" defTabSz="622300">
            <a:lnSpc>
              <a:spcPct val="90000"/>
            </a:lnSpc>
            <a:spcBef>
              <a:spcPct val="0"/>
            </a:spcBef>
            <a:spcAft>
              <a:spcPct val="35000"/>
            </a:spcAft>
            <a:buNone/>
          </a:pPr>
          <a:r>
            <a:rPr lang="uk-UA" sz="1400" b="1" kern="1200">
              <a:solidFill>
                <a:sysClr val="windowText" lastClr="000000"/>
              </a:solidFill>
              <a:latin typeface="Times New Roman" panose="02020603050405020304" pitchFamily="18" charset="0"/>
              <a:ea typeface="+mn-ea"/>
              <a:cs typeface="Times New Roman" panose="02020603050405020304" pitchFamily="18" charset="0"/>
            </a:rPr>
            <a:t>Застосування під час обробки:</a:t>
          </a:r>
          <a:r>
            <a:rPr lang="uk-UA" sz="1400" kern="1200">
              <a:solidFill>
                <a:sysClr val="windowText" lastClr="000000"/>
              </a:solidFill>
              <a:latin typeface="Times New Roman" panose="02020603050405020304" pitchFamily="18" charset="0"/>
              <a:ea typeface="+mn-ea"/>
              <a:cs typeface="Times New Roman" panose="02020603050405020304" pitchFamily="18" charset="0"/>
            </a:rPr>
            <a:t> після збору даних геодезичне кодування допомагає однозначно розпізнати, класифікувати та надалі обробити їх. Це спрощує ідентифікацію та аналіз даних для подальших розрахунків і складання карт [12].</a:t>
          </a:r>
          <a:endParaRPr lang="ru-RU" sz="14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806658" y="2024038"/>
        <a:ext cx="4625499" cy="910010"/>
      </dsp:txXfrm>
    </dsp:sp>
    <dsp:sp modelId="{53AE1076-89D3-4195-8A80-829FE39FE74A}">
      <dsp:nvSpPr>
        <dsp:cNvPr id="0" name=""/>
        <dsp:cNvSpPr/>
      </dsp:nvSpPr>
      <dsp:spPr>
        <a:xfrm>
          <a:off x="421655" y="2094040"/>
          <a:ext cx="770005" cy="77000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E4770F8D-5E2D-4147-BEAD-11E1D9BF2074}">
      <dsp:nvSpPr>
        <dsp:cNvPr id="0" name=""/>
        <dsp:cNvSpPr/>
      </dsp:nvSpPr>
      <dsp:spPr>
        <a:xfrm>
          <a:off x="453489" y="3005037"/>
          <a:ext cx="4978669" cy="796345"/>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8953"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ea typeface="+mn-ea"/>
              <a:cs typeface="Times New Roman" panose="02020603050405020304" pitchFamily="18" charset="0"/>
            </a:rPr>
            <a:t>Кодування об'єктів: кодуватися можуть не тільки точки, а й геодезичні об'єкти, як от лінії, полігони, земельні ділянки, будівлі тощо, що дає змогу ідентифікувати та класифікувати ці об'єкти [12].</a:t>
          </a:r>
        </a:p>
      </dsp:txBody>
      <dsp:txXfrm>
        <a:off x="453489" y="3005037"/>
        <a:ext cx="4978669" cy="796345"/>
      </dsp:txXfrm>
    </dsp:sp>
    <dsp:sp modelId="{37A014BA-A58A-450E-A798-D28830F4DCAC}">
      <dsp:nvSpPr>
        <dsp:cNvPr id="0" name=""/>
        <dsp:cNvSpPr/>
      </dsp:nvSpPr>
      <dsp:spPr>
        <a:xfrm>
          <a:off x="68486" y="3018207"/>
          <a:ext cx="770005" cy="770005"/>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101B305-F5EC-426B-8706-ABAA929F4992}">
      <dsp:nvSpPr>
        <dsp:cNvPr id="0" name=""/>
        <dsp:cNvSpPr/>
      </dsp:nvSpPr>
      <dsp:spPr>
        <a:xfrm>
          <a:off x="-4434891" y="-680168"/>
          <a:ext cx="5283407" cy="5283407"/>
        </a:xfrm>
        <a:prstGeom prst="blockArc">
          <a:avLst>
            <a:gd name="adj1" fmla="val 18900000"/>
            <a:gd name="adj2" fmla="val 2700000"/>
            <a:gd name="adj3" fmla="val 409"/>
          </a:avLst>
        </a:prstGeom>
        <a:noFill/>
        <a:ln w="12700" cap="flat" cmpd="sng" algn="ctr">
          <a:solidFill>
            <a:srgbClr val="44546A">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067E439-2A64-4998-8332-002F4C2E74D5}">
      <dsp:nvSpPr>
        <dsp:cNvPr id="0" name=""/>
        <dsp:cNvSpPr/>
      </dsp:nvSpPr>
      <dsp:spPr>
        <a:xfrm>
          <a:off x="466585" y="115433"/>
          <a:ext cx="4988954" cy="739891"/>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79048" tIns="30480" rIns="30480" bIns="30480" numCol="1" spcCol="1270" anchor="ctr" anchorCtr="0">
          <a:noAutofit/>
        </a:bodyPr>
        <a:lstStyle/>
        <a:p>
          <a:pPr marL="0" lvl="0" indent="0" algn="just" defTabSz="533400">
            <a:lnSpc>
              <a:spcPct val="90000"/>
            </a:lnSpc>
            <a:spcBef>
              <a:spcPct val="0"/>
            </a:spcBef>
            <a:spcAft>
              <a:spcPct val="35000"/>
            </a:spcAft>
            <a:buNone/>
          </a:pPr>
          <a:r>
            <a:rPr lang="uk-UA" sz="1200" kern="1200">
              <a:solidFill>
                <a:sysClr val="windowText" lastClr="000000"/>
              </a:solidFill>
              <a:latin typeface="Times New Roman" panose="02020603050405020304" pitchFamily="18" charset="0"/>
              <a:ea typeface="+mn-ea"/>
              <a:cs typeface="Times New Roman" panose="02020603050405020304" pitchFamily="18" charset="0"/>
            </a:rPr>
            <a:t>Управління та планування 3</a:t>
          </a:r>
          <a:r>
            <a:rPr lang="en-US" sz="1200" kern="1200">
              <a:solidFill>
                <a:sysClr val="windowText" lastClr="000000"/>
              </a:solidFill>
              <a:latin typeface="Times New Roman" panose="02020603050405020304" pitchFamily="18" charset="0"/>
              <a:ea typeface="+mn-ea"/>
              <a:cs typeface="Times New Roman" panose="02020603050405020304" pitchFamily="18" charset="0"/>
            </a:rPr>
            <a:t>D</a:t>
          </a:r>
          <a:r>
            <a:rPr lang="uk-UA" sz="1200" kern="1200">
              <a:solidFill>
                <a:sysClr val="windowText" lastClr="000000"/>
              </a:solidFill>
              <a:latin typeface="Times New Roman" panose="02020603050405020304" pitchFamily="18" charset="0"/>
              <a:ea typeface="+mn-ea"/>
              <a:cs typeface="Times New Roman" panose="02020603050405020304" pitchFamily="18" charset="0"/>
            </a:rPr>
            <a:t>-</a:t>
          </a:r>
          <a:r>
            <a:rPr lang="en-US" sz="1200" kern="1200">
              <a:solidFill>
                <a:sysClr val="windowText" lastClr="000000"/>
              </a:solidFill>
              <a:latin typeface="Times New Roman" panose="02020603050405020304" pitchFamily="18" charset="0"/>
              <a:ea typeface="+mn-ea"/>
              <a:cs typeface="Times New Roman" panose="02020603050405020304" pitchFamily="18" charset="0"/>
            </a:rPr>
            <a:t>cadastre </a:t>
          </a:r>
          <a:r>
            <a:rPr lang="uk-UA" sz="1200" kern="1200">
              <a:solidFill>
                <a:sysClr val="windowText" lastClr="000000"/>
              </a:solidFill>
              <a:latin typeface="Times New Roman" panose="02020603050405020304" pitchFamily="18" charset="0"/>
              <a:ea typeface="+mn-ea"/>
              <a:cs typeface="Times New Roman" panose="02020603050405020304" pitchFamily="18" charset="0"/>
            </a:rPr>
            <a:t>дає змогу більш ефективно управляти і планувати освоєння земель з урахуванням характеристик рельєфу. Це корисно в таких галузях, як міське планування і проектування інфраструктури, де необхідно враховувати різноманітні 3D-аспекти [19].</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66585" y="115433"/>
        <a:ext cx="4988954" cy="739891"/>
      </dsp:txXfrm>
    </dsp:sp>
    <dsp:sp modelId="{5FB946E7-DF90-4945-B8A8-DFE6923B7B17}">
      <dsp:nvSpPr>
        <dsp:cNvPr id="0" name=""/>
        <dsp:cNvSpPr/>
      </dsp:nvSpPr>
      <dsp:spPr>
        <a:xfrm>
          <a:off x="67281" y="226165"/>
          <a:ext cx="754406" cy="754406"/>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725E2CBA-2BF3-44F1-8E82-8AA621D84465}">
      <dsp:nvSpPr>
        <dsp:cNvPr id="0" name=""/>
        <dsp:cNvSpPr/>
      </dsp:nvSpPr>
      <dsp:spPr>
        <a:xfrm>
          <a:off x="775734" y="901208"/>
          <a:ext cx="4642939" cy="979231"/>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79048" tIns="30480" rIns="30480" bIns="30480" numCol="1" spcCol="1270" anchor="ctr" anchorCtr="0">
          <a:noAutofit/>
        </a:bodyPr>
        <a:lstStyle/>
        <a:p>
          <a:pPr marL="0" lvl="0" indent="0" algn="just" defTabSz="533400">
            <a:lnSpc>
              <a:spcPct val="90000"/>
            </a:lnSpc>
            <a:spcBef>
              <a:spcPct val="0"/>
            </a:spcBef>
            <a:spcAft>
              <a:spcPct val="35000"/>
            </a:spcAft>
            <a:buNone/>
          </a:pPr>
          <a:r>
            <a:rPr lang="uk-UA" sz="1200" kern="1200">
              <a:solidFill>
                <a:sysClr val="windowText" lastClr="000000"/>
              </a:solidFill>
              <a:latin typeface="Times New Roman" panose="02020603050405020304" pitchFamily="18" charset="0"/>
              <a:ea typeface="+mn-ea"/>
              <a:cs typeface="Times New Roman" panose="02020603050405020304" pitchFamily="18" charset="0"/>
            </a:rPr>
            <a:t>3D-дані: у 3</a:t>
          </a:r>
          <a:r>
            <a:rPr lang="en-US" sz="1200" kern="1200">
              <a:solidFill>
                <a:sysClr val="windowText" lastClr="000000"/>
              </a:solidFill>
              <a:latin typeface="Times New Roman" panose="02020603050405020304" pitchFamily="18" charset="0"/>
              <a:ea typeface="+mn-ea"/>
              <a:cs typeface="Times New Roman" panose="02020603050405020304" pitchFamily="18" charset="0"/>
            </a:rPr>
            <a:t>D</a:t>
          </a:r>
          <a:r>
            <a:rPr lang="uk-UA" sz="1200" kern="1200">
              <a:solidFill>
                <a:sysClr val="windowText" lastClr="000000"/>
              </a:solidFill>
              <a:latin typeface="Times New Roman" panose="02020603050405020304" pitchFamily="18" charset="0"/>
              <a:ea typeface="+mn-ea"/>
              <a:cs typeface="Times New Roman" panose="02020603050405020304" pitchFamily="18" charset="0"/>
            </a:rPr>
            <a:t>-</a:t>
          </a:r>
          <a:r>
            <a:rPr lang="en-US" sz="1200" kern="1200">
              <a:solidFill>
                <a:sysClr val="windowText" lastClr="000000"/>
              </a:solidFill>
              <a:latin typeface="Times New Roman" panose="02020603050405020304" pitchFamily="18" charset="0"/>
              <a:ea typeface="+mn-ea"/>
              <a:cs typeface="Times New Roman" panose="02020603050405020304" pitchFamily="18" charset="0"/>
            </a:rPr>
            <a:t>cadastre </a:t>
          </a:r>
          <a:r>
            <a:rPr lang="uk-UA" sz="1200" kern="1200">
              <a:solidFill>
                <a:sysClr val="windowText" lastClr="000000"/>
              </a:solidFill>
              <a:latin typeface="Times New Roman" panose="02020603050405020304" pitchFamily="18" charset="0"/>
              <a:ea typeface="+mn-ea"/>
              <a:cs typeface="Times New Roman" panose="02020603050405020304" pitchFamily="18" charset="0"/>
            </a:rPr>
            <a:t>інформація про об'єкти нерухомості, земельні ділянки та їхні характеристики подана в тривимірному вигляді. Це означає, що крім горизонтальних координат (широти і довготи) враховуються також висота та інші параметри, що вказують на просторове розташування об'єктів [19].</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775734" y="901208"/>
        <a:ext cx="4642939" cy="979231"/>
      </dsp:txXfrm>
    </dsp:sp>
    <dsp:sp modelId="{0EF517E4-2319-4AF2-A75B-09B72AB2F2AF}">
      <dsp:nvSpPr>
        <dsp:cNvPr id="0" name=""/>
        <dsp:cNvSpPr/>
      </dsp:nvSpPr>
      <dsp:spPr>
        <a:xfrm>
          <a:off x="413296" y="1131609"/>
          <a:ext cx="754406" cy="754406"/>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5411D40F-A49C-492F-A87E-BE7B86669903}">
      <dsp:nvSpPr>
        <dsp:cNvPr id="0" name=""/>
        <dsp:cNvSpPr/>
      </dsp:nvSpPr>
      <dsp:spPr>
        <a:xfrm>
          <a:off x="790499" y="1915676"/>
          <a:ext cx="4642939" cy="997162"/>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79048" tIns="30480" rIns="30480" bIns="30480" numCol="1" spcCol="1270" anchor="ctr" anchorCtr="0">
          <a:noAutofit/>
        </a:bodyPr>
        <a:lstStyle/>
        <a:p>
          <a:pPr marL="0" lvl="0" indent="0" algn="just" defTabSz="533400">
            <a:lnSpc>
              <a:spcPct val="90000"/>
            </a:lnSpc>
            <a:spcBef>
              <a:spcPct val="0"/>
            </a:spcBef>
            <a:spcAft>
              <a:spcPct val="35000"/>
            </a:spcAft>
            <a:buNone/>
          </a:pPr>
          <a:r>
            <a:rPr lang="uk-UA" sz="1200" kern="1200">
              <a:solidFill>
                <a:sysClr val="windowText" lastClr="000000"/>
              </a:solidFill>
              <a:latin typeface="Times New Roman" panose="02020603050405020304" pitchFamily="18" charset="0"/>
              <a:ea typeface="+mn-ea"/>
              <a:cs typeface="Times New Roman" panose="02020603050405020304" pitchFamily="18" charset="0"/>
            </a:rPr>
            <a:t>Інтеграція з геоінформаційними системами: 3</a:t>
          </a:r>
          <a:r>
            <a:rPr lang="en-US" sz="1200" kern="1200">
              <a:solidFill>
                <a:sysClr val="windowText" lastClr="000000"/>
              </a:solidFill>
              <a:latin typeface="Times New Roman" panose="02020603050405020304" pitchFamily="18" charset="0"/>
              <a:ea typeface="+mn-ea"/>
              <a:cs typeface="Times New Roman" panose="02020603050405020304" pitchFamily="18" charset="0"/>
            </a:rPr>
            <a:t>D</a:t>
          </a:r>
          <a:r>
            <a:rPr lang="uk-UA" sz="1200" kern="1200">
              <a:solidFill>
                <a:sysClr val="windowText" lastClr="000000"/>
              </a:solidFill>
              <a:latin typeface="Times New Roman" panose="02020603050405020304" pitchFamily="18" charset="0"/>
              <a:ea typeface="+mn-ea"/>
              <a:cs typeface="Times New Roman" panose="02020603050405020304" pitchFamily="18" charset="0"/>
            </a:rPr>
            <a:t>-</a:t>
          </a:r>
          <a:r>
            <a:rPr lang="en-US" sz="1200" kern="1200">
              <a:solidFill>
                <a:sysClr val="windowText" lastClr="000000"/>
              </a:solidFill>
              <a:latin typeface="Times New Roman" panose="02020603050405020304" pitchFamily="18" charset="0"/>
              <a:ea typeface="+mn-ea"/>
              <a:cs typeface="Times New Roman" panose="02020603050405020304" pitchFamily="18" charset="0"/>
            </a:rPr>
            <a:t>cadastre </a:t>
          </a:r>
          <a:r>
            <a:rPr lang="uk-UA" sz="1200" kern="1200">
              <a:solidFill>
                <a:sysClr val="windowText" lastClr="000000"/>
              </a:solidFill>
              <a:latin typeface="Times New Roman" panose="02020603050405020304" pitchFamily="18" charset="0"/>
              <a:ea typeface="+mn-ea"/>
              <a:cs typeface="Times New Roman" panose="02020603050405020304" pitchFamily="18" charset="0"/>
            </a:rPr>
            <a:t>інтегровані з геоінформаційними системами (ГІС), що дає змогу широкому колу користувачів працювати з просторовими даними та використовувати їх для різних цілей, зокрема для проектування, містобудування та аналізу впливу на навколишнє середовище [19].</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790499" y="1915676"/>
        <a:ext cx="4642939" cy="997162"/>
      </dsp:txXfrm>
    </dsp:sp>
    <dsp:sp modelId="{F7847A50-4463-4E92-A455-FD540D5D0B41}">
      <dsp:nvSpPr>
        <dsp:cNvPr id="0" name=""/>
        <dsp:cNvSpPr/>
      </dsp:nvSpPr>
      <dsp:spPr>
        <a:xfrm>
          <a:off x="413296" y="2037054"/>
          <a:ext cx="754406" cy="754406"/>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A13BE279-5DCF-46A3-90D0-DB7AB5AD79C0}">
      <dsp:nvSpPr>
        <dsp:cNvPr id="0" name=""/>
        <dsp:cNvSpPr/>
      </dsp:nvSpPr>
      <dsp:spPr>
        <a:xfrm>
          <a:off x="444484" y="3017940"/>
          <a:ext cx="4988954" cy="603525"/>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79048" tIns="30480" rIns="30480" bIns="30480" numCol="1" spcCol="1270" anchor="ctr" anchorCtr="0">
          <a:noAutofit/>
        </a:bodyPr>
        <a:lstStyle/>
        <a:p>
          <a:pPr marL="0" lvl="0" indent="0" algn="just" defTabSz="533400">
            <a:lnSpc>
              <a:spcPct val="90000"/>
            </a:lnSpc>
            <a:spcBef>
              <a:spcPct val="0"/>
            </a:spcBef>
            <a:spcAft>
              <a:spcPct val="35000"/>
            </a:spcAft>
            <a:buNone/>
          </a:pPr>
          <a:r>
            <a:rPr lang="uk-UA" sz="1200" kern="1200">
              <a:solidFill>
                <a:sysClr val="windowText" lastClr="000000"/>
              </a:solidFill>
              <a:latin typeface="Times New Roman" panose="02020603050405020304" pitchFamily="18" charset="0"/>
              <a:ea typeface="+mn-ea"/>
              <a:cs typeface="Times New Roman" panose="02020603050405020304" pitchFamily="18" charset="0"/>
            </a:rPr>
            <a:t>Підвищена точність і деталізація: 3</a:t>
          </a:r>
          <a:r>
            <a:rPr lang="en-US" sz="1200" kern="1200">
              <a:solidFill>
                <a:sysClr val="windowText" lastClr="000000"/>
              </a:solidFill>
              <a:latin typeface="Times New Roman" panose="02020603050405020304" pitchFamily="18" charset="0"/>
              <a:ea typeface="+mn-ea"/>
              <a:cs typeface="Times New Roman" panose="02020603050405020304" pitchFamily="18" charset="0"/>
            </a:rPr>
            <a:t>D</a:t>
          </a:r>
          <a:r>
            <a:rPr lang="uk-UA" sz="1200" kern="1200">
              <a:solidFill>
                <a:sysClr val="windowText" lastClr="000000"/>
              </a:solidFill>
              <a:latin typeface="Times New Roman" panose="02020603050405020304" pitchFamily="18" charset="0"/>
              <a:ea typeface="+mn-ea"/>
              <a:cs typeface="Times New Roman" panose="02020603050405020304" pitchFamily="18" charset="0"/>
            </a:rPr>
            <a:t>-</a:t>
          </a:r>
          <a:r>
            <a:rPr lang="en-US" sz="1200" kern="1200">
              <a:solidFill>
                <a:sysClr val="windowText" lastClr="000000"/>
              </a:solidFill>
              <a:latin typeface="Times New Roman" panose="02020603050405020304" pitchFamily="18" charset="0"/>
              <a:ea typeface="+mn-ea"/>
              <a:cs typeface="Times New Roman" panose="02020603050405020304" pitchFamily="18" charset="0"/>
            </a:rPr>
            <a:t>cadastre</a:t>
          </a:r>
          <a:r>
            <a:rPr lang="uk-UA" sz="1200" kern="1200">
              <a:solidFill>
                <a:sysClr val="windowText" lastClr="000000"/>
              </a:solidFill>
              <a:latin typeface="Times New Roman" panose="02020603050405020304" pitchFamily="18" charset="0"/>
              <a:ea typeface="+mn-ea"/>
              <a:cs typeface="Times New Roman" panose="02020603050405020304" pitchFamily="18" charset="0"/>
            </a:rPr>
            <a:t> дає змогу точніше і докладніше описувати характеристики землі та об'єкті в нерухомості, як-от висота, конструктивні особливості будівель і характер землекористування [19].</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44484" y="3017940"/>
        <a:ext cx="4988954" cy="603525"/>
      </dsp:txXfrm>
    </dsp:sp>
    <dsp:sp modelId="{702A2771-6C85-4FAE-B2EA-E1177B3AE8BD}">
      <dsp:nvSpPr>
        <dsp:cNvPr id="0" name=""/>
        <dsp:cNvSpPr/>
      </dsp:nvSpPr>
      <dsp:spPr>
        <a:xfrm>
          <a:off x="67281" y="2942499"/>
          <a:ext cx="754406" cy="754406"/>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TotalTime>
  <Pages>96</Pages>
  <Words>18471</Words>
  <Characters>105291</Characters>
  <Application>Microsoft Office Word</Application>
  <DocSecurity>0</DocSecurity>
  <Lines>877</Lines>
  <Paragraphs>247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123515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Альона Паламар</dc:creator>
  <cp:keywords/>
  <dc:description/>
  <cp:lastModifiedBy>Альона Паламар</cp:lastModifiedBy>
  <cp:revision>6</cp:revision>
  <cp:lastPrinted>2024-12-03T14:13:00Z</cp:lastPrinted>
  <dcterms:created xsi:type="dcterms:W3CDTF">2024-09-08T07:32:00Z</dcterms:created>
  <dcterms:modified xsi:type="dcterms:W3CDTF">2024-12-03T14:23:00Z</dcterms:modified>
</cp:coreProperties>
</file>