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F1" w:rsidRDefault="00B00B2B" w:rsidP="009143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ДЕРЖАВНО-ПРИВАТНЕ </w:t>
      </w:r>
      <w:r w:rsidR="004151F1" w:rsidRPr="004151F1">
        <w:rPr>
          <w:rFonts w:ascii="Times New Roman" w:hAnsi="Times New Roman" w:cs="Times New Roman"/>
          <w:b/>
          <w:sz w:val="28"/>
          <w:szCs w:val="28"/>
          <w:lang w:val="uk-UA"/>
        </w:rPr>
        <w:t>РІШЕННЯ ГЛОБАЛЬНИХ ПРОБЛЕМ</w:t>
      </w:r>
    </w:p>
    <w:p w:rsidR="004151F1" w:rsidRDefault="0091437E" w:rsidP="0091437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4151F1">
        <w:rPr>
          <w:rFonts w:ascii="Times New Roman" w:hAnsi="Times New Roman" w:cs="Times New Roman"/>
          <w:sz w:val="28"/>
          <w:szCs w:val="28"/>
          <w:lang w:val="uk-UA"/>
        </w:rPr>
        <w:t>Т.І. ПАУСТОВСЬКА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E1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1F1" w:rsidRPr="009143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ст. </w:t>
      </w:r>
      <w:r w:rsidR="00BE1EBC" w:rsidRPr="0091437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4151F1" w:rsidRPr="009143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икладач, </w:t>
      </w:r>
      <w:proofErr w:type="spellStart"/>
      <w:r w:rsidR="004151F1" w:rsidRPr="0091437E">
        <w:rPr>
          <w:rFonts w:ascii="Times New Roman" w:hAnsi="Times New Roman" w:cs="Times New Roman"/>
          <w:i/>
          <w:sz w:val="28"/>
          <w:szCs w:val="28"/>
          <w:lang w:val="uk-UA"/>
        </w:rPr>
        <w:t>к.е.н</w:t>
      </w:r>
      <w:proofErr w:type="spellEnd"/>
      <w:r w:rsidR="004151F1" w:rsidRPr="0091437E">
        <w:rPr>
          <w:rFonts w:ascii="Times New Roman" w:hAnsi="Times New Roman" w:cs="Times New Roman"/>
          <w:i/>
          <w:sz w:val="28"/>
          <w:szCs w:val="28"/>
          <w:lang w:val="uk-UA"/>
        </w:rPr>
        <w:t>., доцент</w:t>
      </w:r>
    </w:p>
    <w:p w:rsidR="004151F1" w:rsidRPr="0091437E" w:rsidRDefault="004151F1" w:rsidP="0091437E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1437E">
        <w:rPr>
          <w:rFonts w:ascii="Times New Roman" w:hAnsi="Times New Roman" w:cs="Times New Roman"/>
          <w:i/>
          <w:sz w:val="28"/>
          <w:szCs w:val="28"/>
          <w:lang w:val="uk-UA"/>
        </w:rPr>
        <w:t>ДВНЗ «Криворізький національний університет»</w:t>
      </w:r>
      <w:r w:rsidR="0091437E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9143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м. Кривий Ріг</w:t>
      </w:r>
    </w:p>
    <w:p w:rsidR="0091437E" w:rsidRDefault="0091437E" w:rsidP="009143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734" w:rsidRPr="009C6044" w:rsidRDefault="00CB1734" w:rsidP="009143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1F1">
        <w:rPr>
          <w:rFonts w:ascii="Times New Roman" w:hAnsi="Times New Roman" w:cs="Times New Roman"/>
          <w:sz w:val="28"/>
          <w:szCs w:val="28"/>
          <w:lang w:val="uk-UA"/>
        </w:rPr>
        <w:t>У наш час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>, за загальним визнанням більшості фахівців, глобальними можна вважати наступні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проблеми: збереження </w:t>
      </w:r>
      <w:r w:rsidR="00976F17">
        <w:rPr>
          <w:rFonts w:ascii="Times New Roman" w:hAnsi="Times New Roman" w:cs="Times New Roman"/>
          <w:sz w:val="28"/>
          <w:szCs w:val="28"/>
          <w:lang w:val="uk-UA"/>
        </w:rPr>
        <w:t>миру;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 зміцнення всесвітньої безпеки і роз</w:t>
      </w:r>
      <w:r w:rsidR="00976F17">
        <w:rPr>
          <w:rFonts w:ascii="Times New Roman" w:hAnsi="Times New Roman" w:cs="Times New Roman"/>
          <w:sz w:val="28"/>
          <w:szCs w:val="28"/>
          <w:lang w:val="uk-UA"/>
        </w:rPr>
        <w:t>зброєння; перенаселення планети;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реалізацію </w:t>
      </w:r>
      <w:r w:rsidR="00976F17">
        <w:rPr>
          <w:rFonts w:ascii="Times New Roman" w:hAnsi="Times New Roman" w:cs="Times New Roman"/>
          <w:sz w:val="28"/>
          <w:szCs w:val="28"/>
          <w:lang w:val="uk-UA"/>
        </w:rPr>
        <w:t>розумної демографічної політики;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>ліквідацію відсталості зростаючого розриву в 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розвитку розвинених </w:t>
      </w:r>
      <w:r w:rsidR="00976F17">
        <w:rPr>
          <w:rFonts w:ascii="Times New Roman" w:hAnsi="Times New Roman" w:cs="Times New Roman"/>
          <w:sz w:val="28"/>
          <w:szCs w:val="28"/>
          <w:lang w:val="uk-UA"/>
        </w:rPr>
        <w:t>країн та країн, що розвиваються;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 подолання екологі</w:t>
      </w:r>
      <w:r w:rsidR="00976F17">
        <w:rPr>
          <w:rFonts w:ascii="Times New Roman" w:hAnsi="Times New Roman" w:cs="Times New Roman"/>
          <w:sz w:val="28"/>
          <w:szCs w:val="28"/>
          <w:lang w:val="uk-UA"/>
        </w:rPr>
        <w:t>чної кризи;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перехід до стійкого 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>розвитку; боротьбу з голодом, убогістю і хворобами; раціональне вик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ористання мінерально-сировинних 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>ресурсів; використання Світового океану і космічного простору на користь усієї світової спільноти.</w:t>
      </w:r>
      <w:r w:rsidR="00914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>Окрім вищеназваних, які стали вже традиційними глобальними проблемами, до їх перелі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 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>останніми роками додалися такі як: запобігання поширенню наркотиків; проблеми науки і науково-технічного прогресу; розвиток самої</w:t>
      </w:r>
      <w:r w:rsidR="00BE1EBC">
        <w:rPr>
          <w:rFonts w:ascii="Times New Roman" w:hAnsi="Times New Roman" w:cs="Times New Roman"/>
          <w:sz w:val="28"/>
          <w:szCs w:val="28"/>
          <w:lang w:val="uk-UA"/>
        </w:rPr>
        <w:t xml:space="preserve"> людини;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соціально-політичних 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 глобального масштабу і цілий 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>ряд інших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 Сьогодні існують і інші варіанти класифікації глобальних проблем. Так, одна з них ґрунтується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>зв'язку суспільства з іншими феноменами. З цієї точки зору виділяють:</w:t>
      </w:r>
    </w:p>
    <w:p w:rsidR="00CB1734" w:rsidRDefault="00CB1734" w:rsidP="009143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– проблеми </w:t>
      </w:r>
      <w:proofErr w:type="spellStart"/>
      <w:r w:rsidRPr="009C6044">
        <w:rPr>
          <w:rFonts w:ascii="Times New Roman" w:hAnsi="Times New Roman" w:cs="Times New Roman"/>
          <w:sz w:val="28"/>
          <w:szCs w:val="28"/>
          <w:lang w:val="uk-UA"/>
        </w:rPr>
        <w:t>інтерсоціальні</w:t>
      </w:r>
      <w:proofErr w:type="spellEnd"/>
      <w:r w:rsidRPr="009C6044">
        <w:rPr>
          <w:rFonts w:ascii="Times New Roman" w:hAnsi="Times New Roman" w:cs="Times New Roman"/>
          <w:sz w:val="28"/>
          <w:szCs w:val="28"/>
          <w:lang w:val="uk-UA"/>
        </w:rPr>
        <w:t>: створення та збереження мирни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відносин між державами, новий 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>міжнародний економічний порядок, подолання нерівномірності 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кономічного розвитку, подолання 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>міжнародної дестабілізації;</w:t>
      </w:r>
    </w:p>
    <w:p w:rsidR="00CB1734" w:rsidRPr="009C6044" w:rsidRDefault="00CB1734" w:rsidP="009143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044">
        <w:rPr>
          <w:rFonts w:ascii="Times New Roman" w:hAnsi="Times New Roman" w:cs="Times New Roman"/>
          <w:sz w:val="28"/>
          <w:szCs w:val="28"/>
          <w:lang w:val="uk-UA"/>
        </w:rPr>
        <w:t>– проблеми взаємодії суспільства та природи: природні ресурси (паливо, енергія, сировина, вода),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>вивчення та використання Світового океану та космосу;</w:t>
      </w:r>
    </w:p>
    <w:p w:rsidR="00BE1EBC" w:rsidRDefault="00CB1734" w:rsidP="009143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– проблеми взаємодії суспільства та людини: </w:t>
      </w:r>
      <w:r w:rsidR="00BE1EBC">
        <w:rPr>
          <w:rFonts w:ascii="Times New Roman" w:hAnsi="Times New Roman" w:cs="Times New Roman"/>
          <w:sz w:val="28"/>
          <w:szCs w:val="28"/>
          <w:lang w:val="uk-UA"/>
        </w:rPr>
        <w:t>демографічні, охорони здоров'я.</w:t>
      </w:r>
    </w:p>
    <w:p w:rsidR="00D33B61" w:rsidRDefault="00CB1734" w:rsidP="009143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044">
        <w:rPr>
          <w:rFonts w:ascii="Times New Roman" w:hAnsi="Times New Roman" w:cs="Times New Roman"/>
          <w:sz w:val="28"/>
          <w:szCs w:val="28"/>
          <w:lang w:val="uk-UA"/>
        </w:rPr>
        <w:t>Надзвичайно гострою є екологічна проблема збереження навколишнього середовища. За сучасний рівень цивілізації людство заплатило високою індустріалізацією виробництва,</w:t>
      </w:r>
      <w:r w:rsidR="006D0378">
        <w:rPr>
          <w:rFonts w:ascii="Times New Roman" w:hAnsi="Times New Roman" w:cs="Times New Roman"/>
          <w:sz w:val="28"/>
          <w:szCs w:val="28"/>
          <w:lang w:val="uk-UA"/>
        </w:rPr>
        <w:t xml:space="preserve"> в особі державно-приватного сектору,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 яка у своєму зворотному впливі виявилася дуже агресивною щодо довкілля.</w:t>
      </w:r>
      <w:r w:rsidR="00BE1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Поверхня 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Землі неймовірно засмічена виробничими відходами, у повітряному і водному басейнах знаходяться всі елементи таблиці Менделєєва. Зважаючи на те, що індустріальним способом виробництва оволоділо лише півсотні країн, можна уявити, що буде, коли інші країни досягнуть навіть сучасного індустріального рівня. </w:t>
      </w:r>
      <w:r w:rsidR="006D0378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на даний час 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метал </w:t>
      </w:r>
      <w:r w:rsidR="006D0378">
        <w:rPr>
          <w:rFonts w:ascii="Times New Roman" w:hAnsi="Times New Roman" w:cs="Times New Roman"/>
          <w:sz w:val="28"/>
          <w:szCs w:val="28"/>
          <w:lang w:val="uk-UA"/>
        </w:rPr>
        <w:t>виробля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ється за дуже </w:t>
      </w:r>
      <w:proofErr w:type="spellStart"/>
      <w:r w:rsidRPr="009C6044">
        <w:rPr>
          <w:rFonts w:ascii="Times New Roman" w:hAnsi="Times New Roman" w:cs="Times New Roman"/>
          <w:sz w:val="28"/>
          <w:szCs w:val="28"/>
          <w:lang w:val="uk-UA"/>
        </w:rPr>
        <w:t>енерго</w:t>
      </w:r>
      <w:proofErr w:type="spellEnd"/>
      <w:r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- і матеріаломісткою технологією, яка чи не найбільш негативно впливає на навколишнє середовище. Таким самим є </w:t>
      </w:r>
      <w:r w:rsidR="006D037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9C6044">
        <w:rPr>
          <w:rFonts w:ascii="Times New Roman" w:hAnsi="Times New Roman" w:cs="Times New Roman"/>
          <w:sz w:val="28"/>
          <w:szCs w:val="28"/>
          <w:lang w:val="uk-UA"/>
        </w:rPr>
        <w:t>виробництво цементу, хімічних матеріалів, важке машинобудування тощо.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Всі ці види підприємств працюють в Україні</w:t>
      </w:r>
      <w:r w:rsidR="00022666">
        <w:rPr>
          <w:rFonts w:ascii="Times New Roman" w:hAnsi="Times New Roman" w:cs="Times New Roman"/>
          <w:sz w:val="28"/>
          <w:szCs w:val="28"/>
          <w:lang w:val="uk-UA"/>
        </w:rPr>
        <w:t xml:space="preserve"> сьогодні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і, нажаль, більшість їх виробничих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потужностей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технології, </w:t>
      </w:r>
      <w:r w:rsidR="00022666">
        <w:rPr>
          <w:rFonts w:ascii="Times New Roman" w:hAnsi="Times New Roman" w:cs="Times New Roman"/>
          <w:sz w:val="28"/>
          <w:szCs w:val="28"/>
          <w:lang w:val="uk-UA"/>
        </w:rPr>
        <w:t>які вони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є далеко не сучасними, а навпаки, застарілими та екологічно небезпечними, в першу чергу, для населення тих регіонів, де вони розміщені.</w:t>
      </w:r>
      <w:r w:rsidR="00022666">
        <w:rPr>
          <w:rFonts w:ascii="Times New Roman" w:hAnsi="Times New Roman" w:cs="Times New Roman"/>
          <w:sz w:val="28"/>
          <w:szCs w:val="28"/>
          <w:lang w:val="uk-UA"/>
        </w:rPr>
        <w:t xml:space="preserve"> Тому, </w:t>
      </w:r>
      <w:r w:rsidR="00976F17">
        <w:rPr>
          <w:rFonts w:ascii="Times New Roman" w:hAnsi="Times New Roman" w:cs="Times New Roman"/>
          <w:sz w:val="28"/>
          <w:szCs w:val="28"/>
          <w:lang w:val="uk-UA"/>
        </w:rPr>
        <w:t>і держава, і</w:t>
      </w:r>
      <w:r w:rsidR="00022666">
        <w:rPr>
          <w:rFonts w:ascii="Times New Roman" w:hAnsi="Times New Roman" w:cs="Times New Roman"/>
          <w:sz w:val="28"/>
          <w:szCs w:val="28"/>
          <w:lang w:val="uk-UA"/>
        </w:rPr>
        <w:t xml:space="preserve"> регіони, їх керівні органи самоврядування, громадські організації мають бути зацікавлен</w:t>
      </w:r>
      <w:r w:rsidR="00976F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22666">
        <w:rPr>
          <w:rFonts w:ascii="Times New Roman" w:hAnsi="Times New Roman" w:cs="Times New Roman"/>
          <w:sz w:val="28"/>
          <w:szCs w:val="28"/>
          <w:lang w:val="uk-UA"/>
        </w:rPr>
        <w:t xml:space="preserve"> і робити все необхідне, щоб поступово подібні підприємства переходили на екологічно чисті способи виробництва. Це вирішуватиме екологічні проблеми не лише окремих регіонів, але і будуть внесені позитивні результати у вирішенні даних питань у всесвітньому масштабі</w:t>
      </w:r>
      <w:r w:rsidR="00614E16">
        <w:rPr>
          <w:rFonts w:ascii="Times New Roman" w:hAnsi="Times New Roman" w:cs="Times New Roman"/>
          <w:sz w:val="28"/>
          <w:szCs w:val="28"/>
          <w:lang w:val="uk-UA"/>
        </w:rPr>
        <w:t>, тобто</w:t>
      </w:r>
      <w:r w:rsidR="006D0378">
        <w:rPr>
          <w:rFonts w:ascii="Times New Roman" w:hAnsi="Times New Roman" w:cs="Times New Roman"/>
          <w:sz w:val="28"/>
          <w:szCs w:val="28"/>
          <w:lang w:val="uk-UA"/>
        </w:rPr>
        <w:t xml:space="preserve"> принесе </w:t>
      </w:r>
      <w:r w:rsidR="00976F17">
        <w:rPr>
          <w:rFonts w:ascii="Times New Roman" w:hAnsi="Times New Roman" w:cs="Times New Roman"/>
          <w:sz w:val="28"/>
          <w:szCs w:val="28"/>
          <w:lang w:val="uk-UA"/>
        </w:rPr>
        <w:t>користь для конкретних людей.</w:t>
      </w:r>
      <w:r w:rsidR="0061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0B2B" w:rsidRDefault="00D33B61" w:rsidP="009143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к</w:t>
      </w:r>
      <w:r w:rsidR="00022666" w:rsidRPr="009C6044">
        <w:rPr>
          <w:rFonts w:ascii="Times New Roman" w:hAnsi="Times New Roman" w:cs="Times New Roman"/>
          <w:sz w:val="28"/>
          <w:szCs w:val="28"/>
          <w:lang w:val="uk-UA"/>
        </w:rPr>
        <w:t>раїнам, що розвиваються,</w:t>
      </w:r>
      <w:r w:rsidR="00B00B2B">
        <w:rPr>
          <w:rFonts w:ascii="Times New Roman" w:hAnsi="Times New Roman" w:cs="Times New Roman"/>
          <w:sz w:val="28"/>
          <w:szCs w:val="28"/>
          <w:lang w:val="uk-UA"/>
        </w:rPr>
        <w:t xml:space="preserve"> зокрема і Україні</w:t>
      </w:r>
      <w:r w:rsidR="006D03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2666"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 у питанні </w:t>
      </w:r>
      <w:r w:rsidR="0002266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22666" w:rsidRPr="009C6044">
        <w:rPr>
          <w:rFonts w:ascii="Times New Roman" w:hAnsi="Times New Roman" w:cs="Times New Roman"/>
          <w:sz w:val="28"/>
          <w:szCs w:val="28"/>
          <w:lang w:val="uk-UA"/>
        </w:rPr>
        <w:t>ало- і безвідхідн</w:t>
      </w:r>
      <w:r w:rsidR="0002266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22666"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 w:rsidR="0002266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22666" w:rsidRPr="009C6044">
        <w:rPr>
          <w:rFonts w:ascii="Times New Roman" w:hAnsi="Times New Roman" w:cs="Times New Roman"/>
          <w:sz w:val="28"/>
          <w:szCs w:val="28"/>
          <w:lang w:val="uk-UA"/>
        </w:rPr>
        <w:t>, що забезпечують більш-менш збалансований розвиток виробництва і навколишнього середовища,</w:t>
      </w:r>
      <w:r w:rsidR="00022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666" w:rsidRPr="009C6044">
        <w:rPr>
          <w:rFonts w:ascii="Times New Roman" w:hAnsi="Times New Roman" w:cs="Times New Roman"/>
          <w:sz w:val="28"/>
          <w:szCs w:val="28"/>
          <w:lang w:val="uk-UA"/>
        </w:rPr>
        <w:t>потрібна істотна допомога, до якої міжнародні організації та установи ще недостатньо готові.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93">
        <w:rPr>
          <w:rFonts w:ascii="Times New Roman" w:hAnsi="Times New Roman" w:cs="Times New Roman"/>
          <w:sz w:val="28"/>
          <w:szCs w:val="28"/>
          <w:lang w:val="uk-UA"/>
        </w:rPr>
        <w:t>А ще ці</w:t>
      </w:r>
      <w:r w:rsidR="00CB1734"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 країни</w:t>
      </w:r>
      <w:r w:rsidR="00AD5E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734"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не мають у своєму розпорядженні ефективних рішень щодо використання, наприклад, енергоресурсів, можливостей розробок альтернативних технологій на транспорті, в промисловості та сільському господарстві, які дозволили б уникнути ерозії ґрунтів, </w:t>
      </w:r>
      <w:proofErr w:type="spellStart"/>
      <w:r w:rsidR="00CB1734" w:rsidRPr="009C6044">
        <w:rPr>
          <w:rFonts w:ascii="Times New Roman" w:hAnsi="Times New Roman" w:cs="Times New Roman"/>
          <w:sz w:val="28"/>
          <w:szCs w:val="28"/>
          <w:lang w:val="uk-UA"/>
        </w:rPr>
        <w:t>аридизації</w:t>
      </w:r>
      <w:proofErr w:type="spellEnd"/>
      <w:r w:rsidR="00CB1734"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, марнотратного використання водних ресурсів тощо. </w:t>
      </w:r>
      <w:r w:rsidR="00AD5E93">
        <w:rPr>
          <w:rFonts w:ascii="Times New Roman" w:hAnsi="Times New Roman" w:cs="Times New Roman"/>
          <w:sz w:val="28"/>
          <w:szCs w:val="28"/>
          <w:lang w:val="uk-UA"/>
        </w:rPr>
        <w:t>Дані</w:t>
      </w:r>
      <w:r w:rsidR="00CB1734"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 пробле</w:t>
      </w:r>
      <w:r w:rsidR="006D0378">
        <w:rPr>
          <w:rFonts w:ascii="Times New Roman" w:hAnsi="Times New Roman" w:cs="Times New Roman"/>
          <w:sz w:val="28"/>
          <w:szCs w:val="28"/>
          <w:lang w:val="uk-UA"/>
        </w:rPr>
        <w:t xml:space="preserve">ми є важливими і для </w:t>
      </w:r>
      <w:proofErr w:type="spellStart"/>
      <w:r w:rsidR="006D0378">
        <w:rPr>
          <w:rFonts w:ascii="Times New Roman" w:hAnsi="Times New Roman" w:cs="Times New Roman"/>
          <w:sz w:val="28"/>
          <w:szCs w:val="28"/>
          <w:lang w:val="uk-UA"/>
        </w:rPr>
        <w:t>промислово</w:t>
      </w:r>
      <w:r w:rsidR="00CB1734" w:rsidRPr="009C6044">
        <w:rPr>
          <w:rFonts w:ascii="Times New Roman" w:hAnsi="Times New Roman" w:cs="Times New Roman"/>
          <w:sz w:val="28"/>
          <w:szCs w:val="28"/>
          <w:lang w:val="uk-UA"/>
        </w:rPr>
        <w:t>розвинутих</w:t>
      </w:r>
      <w:proofErr w:type="spellEnd"/>
      <w:r w:rsidR="00CB1734" w:rsidRPr="009C6044">
        <w:rPr>
          <w:rFonts w:ascii="Times New Roman" w:hAnsi="Times New Roman" w:cs="Times New Roman"/>
          <w:sz w:val="28"/>
          <w:szCs w:val="28"/>
          <w:lang w:val="uk-UA"/>
        </w:rPr>
        <w:t xml:space="preserve"> країн, які у цьому зв´язку мають свої інтереси. Ув´язка взаємних інтересів при використанні природних ресурсів і збереження екологічного балансу — завдання, вирішення якого стане перевіркою здатності країн до співробітництва. Взаємний інтерес повинен взяти гору над міркуваннями конкурентної боротьби </w:t>
      </w:r>
      <w:r w:rsidR="00CB1734" w:rsidRPr="009C604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через такі глобальні наслідки, як потепління клімату, радіація, забруднення водного басейну тощо. Можливо, саме тут виникнуть гострі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E1EBC">
        <w:rPr>
          <w:rFonts w:ascii="Times New Roman" w:hAnsi="Times New Roman" w:cs="Times New Roman"/>
          <w:sz w:val="28"/>
          <w:szCs w:val="28"/>
          <w:lang w:val="uk-UA"/>
        </w:rPr>
        <w:t>лобальні</w:t>
      </w:r>
      <w:r w:rsidRPr="00415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734" w:rsidRPr="004151F1">
        <w:rPr>
          <w:rFonts w:ascii="Times New Roman" w:hAnsi="Times New Roman" w:cs="Times New Roman"/>
          <w:sz w:val="28"/>
          <w:szCs w:val="28"/>
          <w:lang w:val="uk-UA"/>
        </w:rPr>
        <w:t>конф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лікти, які </w:t>
      </w:r>
      <w:r w:rsidR="00CB1734" w:rsidRPr="00BE1EBC">
        <w:rPr>
          <w:rFonts w:ascii="Times New Roman" w:hAnsi="Times New Roman" w:cs="Times New Roman"/>
          <w:sz w:val="28"/>
          <w:szCs w:val="28"/>
          <w:lang w:val="uk-UA"/>
        </w:rPr>
        <w:t>неможливо вирішити швидко на рівні окрем</w:t>
      </w:r>
      <w:r w:rsidR="006D0378">
        <w:rPr>
          <w:rFonts w:ascii="Times New Roman" w:hAnsi="Times New Roman" w:cs="Times New Roman"/>
          <w:sz w:val="28"/>
          <w:szCs w:val="28"/>
          <w:lang w:val="uk-UA"/>
        </w:rPr>
        <w:t>о взятих</w:t>
      </w:r>
      <w:r w:rsidR="00CB1734" w:rsidRPr="00BE1EBC">
        <w:rPr>
          <w:rFonts w:ascii="Times New Roman" w:hAnsi="Times New Roman" w:cs="Times New Roman"/>
          <w:sz w:val="28"/>
          <w:szCs w:val="28"/>
          <w:lang w:val="uk-UA"/>
        </w:rPr>
        <w:t xml:space="preserve"> країн. Потрібен єдиний міжнародний механізм їх розв'язання і регулювання, визначення міжнародн</w:t>
      </w:r>
      <w:r w:rsidR="00AD5E93">
        <w:rPr>
          <w:rFonts w:ascii="Times New Roman" w:hAnsi="Times New Roman" w:cs="Times New Roman"/>
          <w:sz w:val="28"/>
          <w:szCs w:val="28"/>
          <w:lang w:val="uk-UA"/>
        </w:rPr>
        <w:t>их правових та економічних норм.</w:t>
      </w:r>
      <w:r w:rsidR="00CB1734" w:rsidRPr="00BE1EBC">
        <w:rPr>
          <w:rFonts w:ascii="Times New Roman" w:hAnsi="Times New Roman" w:cs="Times New Roman"/>
          <w:sz w:val="28"/>
          <w:szCs w:val="28"/>
          <w:lang w:val="uk-UA"/>
        </w:rPr>
        <w:t xml:space="preserve"> Великі надії у вирішенні глобальних проблем покладаються </w:t>
      </w:r>
      <w:r w:rsidR="00AD5E93">
        <w:rPr>
          <w:rFonts w:ascii="Times New Roman" w:hAnsi="Times New Roman" w:cs="Times New Roman"/>
          <w:sz w:val="28"/>
          <w:szCs w:val="28"/>
          <w:lang w:val="uk-UA"/>
        </w:rPr>
        <w:t xml:space="preserve">не лише </w:t>
      </w:r>
      <w:r w:rsidR="00CB1734" w:rsidRPr="00BE1EBC">
        <w:rPr>
          <w:rFonts w:ascii="Times New Roman" w:hAnsi="Times New Roman" w:cs="Times New Roman"/>
          <w:sz w:val="28"/>
          <w:szCs w:val="28"/>
          <w:lang w:val="uk-UA"/>
        </w:rPr>
        <w:t>на ООН, МВФ, ВТО, регіональні і галузеві організації, котрі мають великий досвід координації міжнародних зусиль, використання ресурсів, регулювання</w:t>
      </w:r>
      <w:r w:rsidR="00AD5E93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міжнародних економічних зусиль, але і на приватний бізнес, який разом з державою має приймати активну участь у практичному рішенні даних проблем</w:t>
      </w:r>
      <w:r w:rsidR="00611F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5E93">
        <w:rPr>
          <w:rFonts w:ascii="Times New Roman" w:hAnsi="Times New Roman" w:cs="Times New Roman"/>
          <w:sz w:val="28"/>
          <w:szCs w:val="28"/>
          <w:lang w:val="uk-UA"/>
        </w:rPr>
        <w:t xml:space="preserve"> адже вони торкаються всіх.</w:t>
      </w:r>
      <w:r w:rsidR="00611F16">
        <w:rPr>
          <w:rFonts w:ascii="Times New Roman" w:hAnsi="Times New Roman" w:cs="Times New Roman"/>
          <w:sz w:val="28"/>
          <w:szCs w:val="28"/>
          <w:lang w:val="uk-UA"/>
        </w:rPr>
        <w:t xml:space="preserve"> Тому, д</w:t>
      </w:r>
      <w:r w:rsidR="00B00B2B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611F16">
        <w:rPr>
          <w:rFonts w:ascii="Times New Roman" w:hAnsi="Times New Roman" w:cs="Times New Roman"/>
          <w:sz w:val="28"/>
          <w:szCs w:val="28"/>
          <w:lang w:val="uk-UA"/>
        </w:rPr>
        <w:t xml:space="preserve">конкретних </w:t>
      </w:r>
      <w:r w:rsidR="00B00B2B">
        <w:rPr>
          <w:rFonts w:ascii="Times New Roman" w:hAnsi="Times New Roman" w:cs="Times New Roman"/>
          <w:sz w:val="28"/>
          <w:szCs w:val="28"/>
          <w:lang w:val="uk-UA"/>
        </w:rPr>
        <w:t xml:space="preserve">шляхів </w:t>
      </w:r>
      <w:r w:rsidR="00CB1734" w:rsidRPr="0013405E">
        <w:rPr>
          <w:rFonts w:ascii="Times New Roman" w:hAnsi="Times New Roman" w:cs="Times New Roman"/>
          <w:sz w:val="28"/>
          <w:szCs w:val="28"/>
          <w:lang w:val="uk-UA"/>
        </w:rPr>
        <w:t>розв'язання глобальних проблем 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CB1734" w:rsidRPr="0013405E">
        <w:rPr>
          <w:rFonts w:ascii="Times New Roman" w:hAnsi="Times New Roman" w:cs="Times New Roman"/>
          <w:sz w:val="28"/>
          <w:szCs w:val="28"/>
          <w:lang w:val="uk-UA"/>
        </w:rPr>
        <w:t>, що розвиваються,</w:t>
      </w:r>
      <w:r w:rsidR="00B00B2B">
        <w:rPr>
          <w:rFonts w:ascii="Times New Roman" w:hAnsi="Times New Roman" w:cs="Times New Roman"/>
          <w:sz w:val="28"/>
          <w:szCs w:val="28"/>
          <w:lang w:val="uk-UA"/>
        </w:rPr>
        <w:t xml:space="preserve"> сьогодні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відносять</w:t>
      </w:r>
      <w:r w:rsidR="00CB1734" w:rsidRPr="0013405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B1734" w:rsidRPr="0013405E" w:rsidRDefault="00CB1734" w:rsidP="009143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05E">
        <w:rPr>
          <w:rFonts w:ascii="Times New Roman" w:hAnsi="Times New Roman" w:cs="Times New Roman"/>
          <w:sz w:val="28"/>
          <w:szCs w:val="28"/>
          <w:lang w:val="uk-UA"/>
        </w:rPr>
        <w:t>– здійснення системи заходів, спрямованих на забезпечення дин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амічного соціально-економічного </w:t>
      </w:r>
      <w:r w:rsidRPr="0013405E">
        <w:rPr>
          <w:rFonts w:ascii="Times New Roman" w:hAnsi="Times New Roman" w:cs="Times New Roman"/>
          <w:sz w:val="28"/>
          <w:szCs w:val="28"/>
          <w:lang w:val="uk-UA"/>
        </w:rPr>
        <w:t>розвитку цих країн у науково-технічній і соціально-економічній сферах;</w:t>
      </w:r>
      <w:r w:rsidR="00914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405E">
        <w:rPr>
          <w:rFonts w:ascii="Times New Roman" w:hAnsi="Times New Roman" w:cs="Times New Roman"/>
          <w:sz w:val="28"/>
          <w:szCs w:val="28"/>
          <w:lang w:val="uk-UA"/>
        </w:rPr>
        <w:t>формування нового світового порядку, який би гарантув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 реальну допомогу країнам, що </w:t>
      </w:r>
      <w:r w:rsidRPr="0013405E">
        <w:rPr>
          <w:rFonts w:ascii="Times New Roman" w:hAnsi="Times New Roman" w:cs="Times New Roman"/>
          <w:sz w:val="28"/>
          <w:szCs w:val="28"/>
          <w:lang w:val="uk-UA"/>
        </w:rPr>
        <w:t>розвиваються, у вирішенні їхніх проблем;</w:t>
      </w:r>
    </w:p>
    <w:p w:rsidR="00CB1734" w:rsidRPr="0013405E" w:rsidRDefault="00CB1734" w:rsidP="009143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05E">
        <w:rPr>
          <w:rFonts w:ascii="Times New Roman" w:hAnsi="Times New Roman" w:cs="Times New Roman"/>
          <w:sz w:val="28"/>
          <w:szCs w:val="28"/>
          <w:lang w:val="uk-UA"/>
        </w:rPr>
        <w:t>– істотне трансформування у межах світового господарства меха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нізму ціноутворення на природні </w:t>
      </w:r>
      <w:r w:rsidRPr="0013405E">
        <w:rPr>
          <w:rFonts w:ascii="Times New Roman" w:hAnsi="Times New Roman" w:cs="Times New Roman"/>
          <w:sz w:val="28"/>
          <w:szCs w:val="28"/>
          <w:lang w:val="uk-UA"/>
        </w:rPr>
        <w:t>ресурси шляхом відходу від їх визначення гігантськими ТНК, що контролюють природні багатст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 країн, </w:t>
      </w:r>
      <w:r w:rsidRPr="0013405E">
        <w:rPr>
          <w:rFonts w:ascii="Times New Roman" w:hAnsi="Times New Roman" w:cs="Times New Roman"/>
          <w:sz w:val="28"/>
          <w:szCs w:val="28"/>
          <w:lang w:val="uk-UA"/>
        </w:rPr>
        <w:t>що розвиваються;</w:t>
      </w:r>
    </w:p>
    <w:p w:rsidR="00CB1734" w:rsidRPr="0013405E" w:rsidRDefault="00CB1734" w:rsidP="009143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05E">
        <w:rPr>
          <w:rFonts w:ascii="Times New Roman" w:hAnsi="Times New Roman" w:cs="Times New Roman"/>
          <w:sz w:val="28"/>
          <w:szCs w:val="28"/>
          <w:lang w:val="uk-UA"/>
        </w:rPr>
        <w:t xml:space="preserve">– нарощування випуску готової продукції цими країнами,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дало б змогу навіть за існуючої </w:t>
      </w:r>
      <w:r w:rsidRPr="0013405E">
        <w:rPr>
          <w:rFonts w:ascii="Times New Roman" w:hAnsi="Times New Roman" w:cs="Times New Roman"/>
          <w:sz w:val="28"/>
          <w:szCs w:val="28"/>
          <w:lang w:val="uk-UA"/>
        </w:rPr>
        <w:t>кон'юнктури на світовому ринку значно збільшити доходи від експорту;</w:t>
      </w:r>
    </w:p>
    <w:p w:rsidR="00697316" w:rsidRPr="004151F1" w:rsidRDefault="00CB1734" w:rsidP="009143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05E">
        <w:rPr>
          <w:rFonts w:ascii="Times New Roman" w:hAnsi="Times New Roman" w:cs="Times New Roman"/>
          <w:sz w:val="28"/>
          <w:szCs w:val="28"/>
          <w:lang w:val="uk-UA"/>
        </w:rPr>
        <w:t>– надання економічно розвинутими державами світу країнам, що розвиваються, значних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405E">
        <w:rPr>
          <w:rFonts w:ascii="Times New Roman" w:hAnsi="Times New Roman" w:cs="Times New Roman"/>
          <w:sz w:val="28"/>
          <w:szCs w:val="28"/>
          <w:lang w:val="uk-UA"/>
        </w:rPr>
        <w:t>фінансових, людських, технічних та інтелектуальних ресурсів для розвідування і розробки природних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405E">
        <w:rPr>
          <w:rFonts w:ascii="Times New Roman" w:hAnsi="Times New Roman" w:cs="Times New Roman"/>
          <w:sz w:val="28"/>
          <w:szCs w:val="28"/>
          <w:lang w:val="uk-UA"/>
        </w:rPr>
        <w:t>ресурсів, їх переробки, транспортування та реалізації за трансформов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аними цінами з метою збільшення </w:t>
      </w:r>
      <w:r w:rsidRPr="0013405E">
        <w:rPr>
          <w:rFonts w:ascii="Times New Roman" w:hAnsi="Times New Roman" w:cs="Times New Roman"/>
          <w:sz w:val="28"/>
          <w:szCs w:val="28"/>
          <w:lang w:val="uk-UA"/>
        </w:rPr>
        <w:t xml:space="preserve">валютних доходів, встановлення ними економічного суверенітету над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цими ресурсами. Зазначені кошти </w:t>
      </w:r>
      <w:r w:rsidRPr="0013405E">
        <w:rPr>
          <w:rFonts w:ascii="Times New Roman" w:hAnsi="Times New Roman" w:cs="Times New Roman"/>
          <w:sz w:val="28"/>
          <w:szCs w:val="28"/>
          <w:lang w:val="uk-UA"/>
        </w:rPr>
        <w:t xml:space="preserve">спрямувати на інтенсивний розвиток </w:t>
      </w:r>
      <w:r w:rsidR="00611F16">
        <w:rPr>
          <w:rFonts w:ascii="Times New Roman" w:hAnsi="Times New Roman" w:cs="Times New Roman"/>
          <w:sz w:val="28"/>
          <w:szCs w:val="28"/>
          <w:lang w:val="uk-UA"/>
        </w:rPr>
        <w:t>сільського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подолання його нераціональної </w:t>
      </w:r>
      <w:r w:rsidRPr="0013405E">
        <w:rPr>
          <w:rFonts w:ascii="Times New Roman" w:hAnsi="Times New Roman" w:cs="Times New Roman"/>
          <w:sz w:val="28"/>
          <w:szCs w:val="28"/>
          <w:lang w:val="uk-UA"/>
        </w:rPr>
        <w:t>монокультури</w:t>
      </w:r>
      <w:r w:rsidR="00D33B61">
        <w:rPr>
          <w:rFonts w:ascii="Times New Roman" w:hAnsi="Times New Roman" w:cs="Times New Roman"/>
          <w:sz w:val="28"/>
          <w:szCs w:val="28"/>
          <w:lang w:val="uk-UA"/>
        </w:rPr>
        <w:t xml:space="preserve"> і цим, певною мірою, вирішити продовольчу проблему</w:t>
      </w:r>
      <w:r w:rsidR="00611F16">
        <w:rPr>
          <w:rFonts w:ascii="Times New Roman" w:hAnsi="Times New Roman" w:cs="Times New Roman"/>
          <w:sz w:val="28"/>
          <w:szCs w:val="28"/>
          <w:lang w:val="uk-UA"/>
        </w:rPr>
        <w:t>, яка є однією з головних у сучасному світі</w:t>
      </w:r>
      <w:r w:rsidRPr="001340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697316" w:rsidRPr="004151F1" w:rsidSect="009143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59"/>
    <w:rsid w:val="00022666"/>
    <w:rsid w:val="00173A28"/>
    <w:rsid w:val="004151F1"/>
    <w:rsid w:val="00611F16"/>
    <w:rsid w:val="00614E16"/>
    <w:rsid w:val="00697316"/>
    <w:rsid w:val="006D0378"/>
    <w:rsid w:val="0091437E"/>
    <w:rsid w:val="00976F17"/>
    <w:rsid w:val="00AD5E93"/>
    <w:rsid w:val="00B00B2B"/>
    <w:rsid w:val="00B675B2"/>
    <w:rsid w:val="00BE1EBC"/>
    <w:rsid w:val="00C62E59"/>
    <w:rsid w:val="00CB1734"/>
    <w:rsid w:val="00D3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3B0C"/>
  <w15:chartTrackingRefBased/>
  <w15:docId w15:val="{A5B67255-6B65-43A3-A534-FC7EEC4C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B17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0E69-04B5-4DC1-BDB9-57C96C21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Федотова Юлія Володимирівна</cp:lastModifiedBy>
  <cp:revision>8</cp:revision>
  <dcterms:created xsi:type="dcterms:W3CDTF">2017-01-28T22:45:00Z</dcterms:created>
  <dcterms:modified xsi:type="dcterms:W3CDTF">2017-02-10T16:09:00Z</dcterms:modified>
</cp:coreProperties>
</file>